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5" w:rsidRDefault="00CE3045" w:rsidP="005A6258">
      <w:pPr>
        <w:jc w:val="center"/>
      </w:pPr>
    </w:p>
    <w:p w:rsidR="004D2C8C" w:rsidRPr="006B079B" w:rsidRDefault="004D2C8C" w:rsidP="004D2C8C">
      <w:pPr>
        <w:jc w:val="center"/>
        <w:rPr>
          <w:lang w:val="sr-Cyrl-CS"/>
        </w:rPr>
      </w:pPr>
      <w:r w:rsidRPr="006B079B">
        <w:rPr>
          <w:lang w:val="sr-Cyrl-CS"/>
        </w:rPr>
        <w:t>ОБАВЕШТЕЊЕ О ОБУСТАВИ ПОСТУПКА ЈАВНЕ НАБАВКЕ</w:t>
      </w:r>
    </w:p>
    <w:p w:rsidR="004D2C8C" w:rsidRPr="006B079B" w:rsidRDefault="004D2C8C" w:rsidP="004D2C8C">
      <w:pPr>
        <w:jc w:val="both"/>
        <w:rPr>
          <w:lang w:val="sr-Cyrl-CS"/>
        </w:rPr>
      </w:pPr>
    </w:p>
    <w:p w:rsidR="004D2C8C" w:rsidRPr="006B079B" w:rsidRDefault="004D2C8C" w:rsidP="004D2C8C">
      <w:pPr>
        <w:jc w:val="both"/>
      </w:pPr>
    </w:p>
    <w:p w:rsidR="004D2C8C" w:rsidRPr="006B079B" w:rsidRDefault="004D2C8C" w:rsidP="004D2C8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B079B"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 w:rsidRPr="006B079B"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4D2C8C" w:rsidRPr="006B079B" w:rsidRDefault="004D2C8C" w:rsidP="004D2C8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B079B"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 w:rsidRPr="006B079B"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4D2C8C" w:rsidRPr="006B079B" w:rsidRDefault="004D2C8C" w:rsidP="004D2C8C">
      <w:pPr>
        <w:pStyle w:val="NoSpacing"/>
        <w:rPr>
          <w:rFonts w:ascii="Times New Roman" w:hAnsi="Times New Roman"/>
          <w:sz w:val="24"/>
          <w:szCs w:val="24"/>
        </w:rPr>
      </w:pPr>
      <w:r w:rsidRPr="006B079B"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 w:rsidRPr="006B079B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 w:rsidRPr="006B079B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4D2C8C" w:rsidRPr="006B079B" w:rsidRDefault="004D2C8C" w:rsidP="004D2C8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B079B">
        <w:rPr>
          <w:rFonts w:ascii="Times New Roman" w:hAnsi="Times New Roman"/>
          <w:sz w:val="24"/>
          <w:szCs w:val="24"/>
          <w:u w:val="single"/>
        </w:rPr>
        <w:t>Врстанаручиоца</w:t>
      </w:r>
      <w:proofErr w:type="spellEnd"/>
      <w:r w:rsidRPr="006B079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B079B">
        <w:rPr>
          <w:rFonts w:ascii="Times New Roman" w:hAnsi="Times New Roman"/>
          <w:sz w:val="24"/>
          <w:szCs w:val="24"/>
        </w:rPr>
        <w:t>Локална</w:t>
      </w:r>
      <w:proofErr w:type="spellEnd"/>
      <w:r w:rsidRPr="006B0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79B">
        <w:rPr>
          <w:rFonts w:ascii="Times New Roman" w:hAnsi="Times New Roman"/>
          <w:sz w:val="24"/>
          <w:szCs w:val="24"/>
        </w:rPr>
        <w:t>самоуправ</w:t>
      </w:r>
      <w:proofErr w:type="spellEnd"/>
      <w:r w:rsidRPr="006B079B">
        <w:rPr>
          <w:rFonts w:ascii="Times New Roman" w:hAnsi="Times New Roman"/>
          <w:sz w:val="24"/>
          <w:szCs w:val="24"/>
          <w:lang w:val="sr-Cyrl-CS"/>
        </w:rPr>
        <w:t>а</w:t>
      </w:r>
    </w:p>
    <w:p w:rsidR="004D2C8C" w:rsidRPr="006B079B" w:rsidRDefault="004D2C8C" w:rsidP="004D2C8C">
      <w:pPr>
        <w:pStyle w:val="NoSpacing"/>
        <w:rPr>
          <w:rFonts w:ascii="Times New Roman" w:hAnsi="Times New Roman"/>
          <w:sz w:val="24"/>
          <w:szCs w:val="24"/>
        </w:rPr>
      </w:pPr>
      <w:r w:rsidRPr="006B079B"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 w:rsidRPr="006B079B">
        <w:rPr>
          <w:rFonts w:ascii="Times New Roman" w:hAnsi="Times New Roman"/>
          <w:sz w:val="24"/>
          <w:szCs w:val="24"/>
          <w:lang w:val="sr-Cyrl-CS"/>
        </w:rPr>
        <w:t xml:space="preserve">: Поступак </w:t>
      </w:r>
      <w:proofErr w:type="spellStart"/>
      <w:r w:rsidRPr="006B079B">
        <w:rPr>
          <w:rFonts w:ascii="Times New Roman" w:hAnsi="Times New Roman"/>
          <w:sz w:val="24"/>
          <w:szCs w:val="24"/>
        </w:rPr>
        <w:t>јавне</w:t>
      </w:r>
      <w:proofErr w:type="spellEnd"/>
      <w:r w:rsidRPr="006B0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79B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B0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79B">
        <w:rPr>
          <w:rFonts w:ascii="Times New Roman" w:hAnsi="Times New Roman"/>
          <w:sz w:val="24"/>
          <w:szCs w:val="24"/>
        </w:rPr>
        <w:t>мале</w:t>
      </w:r>
      <w:proofErr w:type="spellEnd"/>
      <w:r w:rsidRPr="006B0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79B">
        <w:rPr>
          <w:rFonts w:ascii="Times New Roman" w:hAnsi="Times New Roman"/>
          <w:sz w:val="24"/>
          <w:szCs w:val="24"/>
        </w:rPr>
        <w:t>вредности</w:t>
      </w:r>
      <w:proofErr w:type="spellEnd"/>
    </w:p>
    <w:p w:rsidR="004D2C8C" w:rsidRPr="006B079B" w:rsidRDefault="004D2C8C" w:rsidP="004D2C8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B079B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6B079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услуге</w:t>
      </w:r>
    </w:p>
    <w:p w:rsidR="004D2C8C" w:rsidRPr="006B079B" w:rsidRDefault="004D2C8C" w:rsidP="004D2C8C">
      <w:pPr>
        <w:jc w:val="both"/>
      </w:pPr>
      <w:r w:rsidRPr="006B079B">
        <w:rPr>
          <w:u w:val="single"/>
          <w:lang w:val="sr-Cyrl-CS"/>
        </w:rPr>
        <w:t>Опис предмета набавке</w:t>
      </w:r>
      <w:r w:rsidRPr="006B079B">
        <w:rPr>
          <w:lang w:val="sr-Cyrl-CS"/>
        </w:rPr>
        <w:t xml:space="preserve">: </w:t>
      </w:r>
      <w:r>
        <w:rPr>
          <w:lang/>
        </w:rPr>
        <w:t>Лични пратилац</w:t>
      </w:r>
    </w:p>
    <w:p w:rsidR="004D2C8C" w:rsidRPr="0081440C" w:rsidRDefault="004D2C8C" w:rsidP="004D2C8C">
      <w:pPr>
        <w:pStyle w:val="Default"/>
        <w:jc w:val="both"/>
        <w:rPr>
          <w:rFonts w:ascii="Times New Roman" w:eastAsia="TimesNewRomanPSMT" w:hAnsi="Times New Roman" w:cs="Times New Roman"/>
          <w:lang/>
        </w:rPr>
      </w:pPr>
      <w:r w:rsidRPr="00F45BE0">
        <w:rPr>
          <w:rFonts w:ascii="Times New Roman" w:hAnsi="Times New Roman" w:cs="Times New Roman"/>
          <w:lang w:val="sr-Cyrl-CS"/>
        </w:rPr>
        <w:t xml:space="preserve">ОРН: </w:t>
      </w:r>
      <w:r w:rsidRPr="00CB4BF0">
        <w:rPr>
          <w:rFonts w:ascii="Times New Roman" w:hAnsi="Times New Roman" w:cs="Times New Roman"/>
        </w:rPr>
        <w:t xml:space="preserve">85311300 - </w:t>
      </w:r>
      <w:proofErr w:type="spellStart"/>
      <w:r w:rsidRPr="00CB4BF0">
        <w:rPr>
          <w:rFonts w:ascii="Times New Roman" w:hAnsi="Times New Roman" w:cs="Times New Roman"/>
        </w:rPr>
        <w:t>Услуге</w:t>
      </w:r>
      <w:proofErr w:type="spellEnd"/>
      <w:r w:rsidRPr="00CB4BF0">
        <w:rPr>
          <w:rFonts w:ascii="Times New Roman" w:hAnsi="Times New Roman" w:cs="Times New Roman"/>
        </w:rPr>
        <w:t xml:space="preserve"> </w:t>
      </w:r>
      <w:proofErr w:type="spellStart"/>
      <w:r w:rsidRPr="00CB4BF0">
        <w:rPr>
          <w:rFonts w:ascii="Times New Roman" w:hAnsi="Times New Roman" w:cs="Times New Roman"/>
        </w:rPr>
        <w:t>социјалне</w:t>
      </w:r>
      <w:proofErr w:type="spellEnd"/>
      <w:r w:rsidRPr="00CB4BF0">
        <w:rPr>
          <w:rFonts w:ascii="Times New Roman" w:hAnsi="Times New Roman" w:cs="Times New Roman"/>
        </w:rPr>
        <w:t xml:space="preserve"> </w:t>
      </w:r>
      <w:proofErr w:type="spellStart"/>
      <w:r w:rsidRPr="00CB4BF0">
        <w:rPr>
          <w:rFonts w:ascii="Times New Roman" w:hAnsi="Times New Roman" w:cs="Times New Roman"/>
        </w:rPr>
        <w:t>заштите</w:t>
      </w:r>
      <w:proofErr w:type="spellEnd"/>
      <w:r w:rsidRPr="00CB4BF0">
        <w:rPr>
          <w:rFonts w:ascii="Times New Roman" w:hAnsi="Times New Roman" w:cs="Times New Roman"/>
        </w:rPr>
        <w:t xml:space="preserve"> </w:t>
      </w:r>
      <w:proofErr w:type="spellStart"/>
      <w:r w:rsidRPr="00CB4BF0">
        <w:rPr>
          <w:rFonts w:ascii="Times New Roman" w:hAnsi="Times New Roman" w:cs="Times New Roman"/>
        </w:rPr>
        <w:t>за</w:t>
      </w:r>
      <w:proofErr w:type="spellEnd"/>
      <w:r w:rsidRPr="00CB4BF0">
        <w:rPr>
          <w:rFonts w:ascii="Times New Roman" w:hAnsi="Times New Roman" w:cs="Times New Roman"/>
        </w:rPr>
        <w:t xml:space="preserve"> </w:t>
      </w:r>
      <w:proofErr w:type="spellStart"/>
      <w:r w:rsidRPr="00CB4BF0">
        <w:rPr>
          <w:rFonts w:ascii="Times New Roman" w:hAnsi="Times New Roman" w:cs="Times New Roman"/>
        </w:rPr>
        <w:t>децу</w:t>
      </w:r>
      <w:proofErr w:type="spellEnd"/>
      <w:r w:rsidRPr="00CB4BF0">
        <w:rPr>
          <w:rFonts w:ascii="Times New Roman" w:hAnsi="Times New Roman" w:cs="Times New Roman"/>
        </w:rPr>
        <w:t xml:space="preserve"> и </w:t>
      </w:r>
      <w:proofErr w:type="spellStart"/>
      <w:r w:rsidRPr="00CB4BF0">
        <w:rPr>
          <w:rFonts w:ascii="Times New Roman" w:hAnsi="Times New Roman" w:cs="Times New Roman"/>
        </w:rPr>
        <w:t>младе</w:t>
      </w:r>
      <w:proofErr w:type="spellEnd"/>
    </w:p>
    <w:p w:rsidR="004D2C8C" w:rsidRPr="006B079B" w:rsidRDefault="004D2C8C" w:rsidP="004D2C8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B079B">
        <w:rPr>
          <w:rFonts w:ascii="Times New Roman" w:hAnsi="Times New Roman"/>
          <w:sz w:val="24"/>
          <w:szCs w:val="24"/>
          <w:u w:val="single"/>
          <w:lang w:val="sr-Cyrl-CS"/>
        </w:rPr>
        <w:t>Процењена вредност јавне набавке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804E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800</w:t>
      </w:r>
      <w:r w:rsidRPr="006B079B">
        <w:rPr>
          <w:rFonts w:ascii="Times New Roman" w:hAnsi="Times New Roman"/>
          <w:bCs/>
          <w:sz w:val="24"/>
          <w:szCs w:val="24"/>
        </w:rPr>
        <w:t>.000,00</w:t>
      </w:r>
      <w:r w:rsidRPr="006B079B">
        <w:rPr>
          <w:rFonts w:ascii="Times New Roman" w:hAnsi="Times New Roman"/>
          <w:sz w:val="24"/>
          <w:szCs w:val="24"/>
        </w:rPr>
        <w:t xml:space="preserve"> </w:t>
      </w:r>
      <w:r w:rsidRPr="006B079B">
        <w:rPr>
          <w:rFonts w:ascii="Times New Roman" w:hAnsi="Times New Roman"/>
          <w:sz w:val="24"/>
          <w:szCs w:val="24"/>
          <w:lang w:val="sr-Cyrl-CS"/>
        </w:rPr>
        <w:t>динара</w:t>
      </w:r>
    </w:p>
    <w:p w:rsidR="004D2C8C" w:rsidRPr="006B079B" w:rsidRDefault="004D2C8C" w:rsidP="004D2C8C">
      <w:pPr>
        <w:pStyle w:val="NoSpacing"/>
        <w:rPr>
          <w:rFonts w:ascii="Times New Roman" w:hAnsi="Times New Roman"/>
          <w:sz w:val="24"/>
          <w:szCs w:val="24"/>
        </w:rPr>
      </w:pPr>
      <w:r w:rsidRPr="006B079B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 w:rsidRPr="006B079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6B079B">
        <w:rPr>
          <w:rFonts w:ascii="Times New Roman" w:hAnsi="Times New Roman"/>
          <w:sz w:val="24"/>
          <w:szCs w:val="24"/>
        </w:rPr>
        <w:t>0</w:t>
      </w:r>
    </w:p>
    <w:p w:rsidR="004D2C8C" w:rsidRPr="006B079B" w:rsidRDefault="004D2C8C" w:rsidP="004D2C8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6B079B"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 w:rsidRPr="006B079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6B079B"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4D2C8C" w:rsidRPr="006B079B" w:rsidRDefault="004D2C8C" w:rsidP="004D2C8C">
      <w:pPr>
        <w:pStyle w:val="NoSpacing"/>
        <w:rPr>
          <w:rFonts w:ascii="Times New Roman" w:hAnsi="Times New Roman"/>
          <w:sz w:val="24"/>
          <w:szCs w:val="24"/>
        </w:rPr>
      </w:pPr>
      <w:r w:rsidRPr="006B079B">
        <w:rPr>
          <w:rFonts w:ascii="Times New Roman" w:hAnsi="Times New Roman"/>
          <w:sz w:val="24"/>
          <w:szCs w:val="24"/>
          <w:u w:val="single"/>
          <w:lang w:val="sr-Cyrl-CS"/>
        </w:rPr>
        <w:t>Када ће поступак бити поново спроведен</w:t>
      </w:r>
      <w:r w:rsidRPr="006B079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6B079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B079B">
        <w:rPr>
          <w:rFonts w:ascii="Times New Roman" w:hAnsi="Times New Roman"/>
          <w:sz w:val="24"/>
          <w:szCs w:val="24"/>
        </w:rPr>
        <w:t>року</w:t>
      </w:r>
      <w:proofErr w:type="spellEnd"/>
      <w:r w:rsidRPr="006B0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79B">
        <w:rPr>
          <w:rFonts w:ascii="Times New Roman" w:hAnsi="Times New Roman"/>
          <w:sz w:val="24"/>
          <w:szCs w:val="24"/>
        </w:rPr>
        <w:t>од</w:t>
      </w:r>
      <w:proofErr w:type="spellEnd"/>
      <w:r w:rsidRPr="006B079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6B079B">
        <w:rPr>
          <w:rFonts w:ascii="Times New Roman" w:hAnsi="Times New Roman"/>
          <w:sz w:val="24"/>
          <w:szCs w:val="24"/>
        </w:rPr>
        <w:t>дана</w:t>
      </w:r>
      <w:proofErr w:type="spellEnd"/>
    </w:p>
    <w:p w:rsidR="004D2C8C" w:rsidRPr="006B079B" w:rsidRDefault="004D2C8C" w:rsidP="004D2C8C"/>
    <w:p w:rsidR="004D2C8C" w:rsidRPr="006B079B" w:rsidRDefault="004D2C8C" w:rsidP="004D2C8C">
      <w:pPr>
        <w:rPr>
          <w:lang w:val="sr-Cyrl-CS"/>
        </w:rPr>
      </w:pPr>
      <w:proofErr w:type="spellStart"/>
      <w:r w:rsidRPr="006B079B">
        <w:t>Број</w:t>
      </w:r>
      <w:proofErr w:type="spellEnd"/>
      <w:r w:rsidRPr="006B079B">
        <w:t xml:space="preserve">: </w:t>
      </w:r>
      <w:r w:rsidRPr="006B079B">
        <w:rPr>
          <w:lang w:val="sr-Cyrl-CS"/>
        </w:rPr>
        <w:t>404-</w:t>
      </w:r>
      <w:r>
        <w:rPr>
          <w:lang/>
        </w:rPr>
        <w:t>34</w:t>
      </w:r>
      <w:r w:rsidRPr="006B079B">
        <w:t>/</w:t>
      </w:r>
      <w:r>
        <w:rPr>
          <w:lang/>
        </w:rPr>
        <w:t>7</w:t>
      </w:r>
      <w:r w:rsidRPr="006B079B">
        <w:rPr>
          <w:lang w:val="sr-Cyrl-CS"/>
        </w:rPr>
        <w:t>/2020-01-3</w:t>
      </w:r>
    </w:p>
    <w:p w:rsidR="004D2C8C" w:rsidRPr="006B079B" w:rsidRDefault="004D2C8C" w:rsidP="004D2C8C">
      <w:r w:rsidRPr="006B079B">
        <w:rPr>
          <w:lang w:val="sr-Cyrl-CS"/>
        </w:rPr>
        <w:t xml:space="preserve">Дана: </w:t>
      </w:r>
      <w:r>
        <w:rPr>
          <w:lang/>
        </w:rPr>
        <w:t>21</w:t>
      </w:r>
      <w:r>
        <w:t>.02</w:t>
      </w:r>
      <w:r w:rsidRPr="006B079B">
        <w:rPr>
          <w:lang w:val="sr-Cyrl-CS"/>
        </w:rPr>
        <w:t>.2020.године</w:t>
      </w:r>
    </w:p>
    <w:p w:rsidR="0030791A" w:rsidRPr="005A6258" w:rsidRDefault="0030791A" w:rsidP="00760A68">
      <w:pPr>
        <w:jc w:val="center"/>
      </w:pPr>
    </w:p>
    <w:sectPr w:rsidR="0030791A" w:rsidRPr="005A6258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273A9"/>
    <w:rsid w:val="00031B37"/>
    <w:rsid w:val="0003212F"/>
    <w:rsid w:val="000438E9"/>
    <w:rsid w:val="00057334"/>
    <w:rsid w:val="00087EC6"/>
    <w:rsid w:val="000B4184"/>
    <w:rsid w:val="00170A9D"/>
    <w:rsid w:val="001860AF"/>
    <w:rsid w:val="001B169A"/>
    <w:rsid w:val="002E42DF"/>
    <w:rsid w:val="00301CC8"/>
    <w:rsid w:val="0030791A"/>
    <w:rsid w:val="003F127F"/>
    <w:rsid w:val="00436721"/>
    <w:rsid w:val="004D0035"/>
    <w:rsid w:val="004D2919"/>
    <w:rsid w:val="004D2C8C"/>
    <w:rsid w:val="0050737D"/>
    <w:rsid w:val="00584578"/>
    <w:rsid w:val="005A1A77"/>
    <w:rsid w:val="005A6258"/>
    <w:rsid w:val="00666859"/>
    <w:rsid w:val="006824D1"/>
    <w:rsid w:val="006A2856"/>
    <w:rsid w:val="007269E9"/>
    <w:rsid w:val="00760A68"/>
    <w:rsid w:val="00782CC5"/>
    <w:rsid w:val="007A0188"/>
    <w:rsid w:val="007E3F2E"/>
    <w:rsid w:val="00837486"/>
    <w:rsid w:val="00875FE1"/>
    <w:rsid w:val="008A39CF"/>
    <w:rsid w:val="008E58CF"/>
    <w:rsid w:val="008F0A66"/>
    <w:rsid w:val="0093179B"/>
    <w:rsid w:val="00941388"/>
    <w:rsid w:val="009F7DB8"/>
    <w:rsid w:val="00A94749"/>
    <w:rsid w:val="00B35D07"/>
    <w:rsid w:val="00B521DF"/>
    <w:rsid w:val="00B976DB"/>
    <w:rsid w:val="00CA069A"/>
    <w:rsid w:val="00CE3045"/>
    <w:rsid w:val="00D6244B"/>
    <w:rsid w:val="00E72A94"/>
    <w:rsid w:val="00EE1F26"/>
    <w:rsid w:val="00F405B4"/>
    <w:rsid w:val="00F50725"/>
    <w:rsid w:val="00F5635E"/>
    <w:rsid w:val="00F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15</cp:revision>
  <cp:lastPrinted>2018-04-13T12:33:00Z</cp:lastPrinted>
  <dcterms:created xsi:type="dcterms:W3CDTF">2018-04-13T12:29:00Z</dcterms:created>
  <dcterms:modified xsi:type="dcterms:W3CDTF">2020-02-21T10:55:00Z</dcterms:modified>
</cp:coreProperties>
</file>