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65" w:rsidRDefault="00AD4A65">
      <w:pPr>
        <w:rPr>
          <w:noProof/>
        </w:rPr>
      </w:pPr>
    </w:p>
    <w:p w:rsidR="002A704B" w:rsidRPr="002A704B" w:rsidRDefault="002A704B" w:rsidP="002A704B">
      <w:pPr>
        <w:pStyle w:val="NoSpacing"/>
        <w:rPr>
          <w:rFonts w:ascii="Times New Roman" w:hAnsi="Times New Roman" w:cs="Times New Roman"/>
        </w:rPr>
      </w:pPr>
      <w:r w:rsidRPr="002A704B">
        <w:rPr>
          <w:rFonts w:ascii="Times New Roman" w:hAnsi="Times New Roman" w:cs="Times New Roman"/>
          <w:lang w:val="sr-Cyrl-CS"/>
        </w:rPr>
        <w:t>РЕПУБЛИКА СРБИЈ</w:t>
      </w:r>
      <w:r w:rsidRPr="002A704B">
        <w:rPr>
          <w:rFonts w:ascii="Times New Roman" w:hAnsi="Times New Roman" w:cs="Times New Roman"/>
        </w:rPr>
        <w:t>A</w:t>
      </w:r>
    </w:p>
    <w:p w:rsidR="002A704B" w:rsidRPr="002A704B" w:rsidRDefault="002A704B" w:rsidP="002A704B">
      <w:pPr>
        <w:pStyle w:val="NoSpacing"/>
        <w:rPr>
          <w:rFonts w:ascii="Times New Roman" w:hAnsi="Times New Roman" w:cs="Times New Roman"/>
          <w:lang w:val="sr-Cyrl-CS"/>
        </w:rPr>
      </w:pPr>
      <w:r w:rsidRPr="002A704B">
        <w:rPr>
          <w:rFonts w:ascii="Times New Roman" w:hAnsi="Times New Roman" w:cs="Times New Roman"/>
          <w:lang w:val="sr-Cyrl-CS"/>
        </w:rPr>
        <w:t>ОПШТИНА ВЕЛИКО ГРАДИШТЕ</w:t>
      </w:r>
    </w:p>
    <w:p w:rsidR="002A704B" w:rsidRPr="002A704B" w:rsidRDefault="002A704B" w:rsidP="002A704B">
      <w:pPr>
        <w:pStyle w:val="NoSpacing"/>
        <w:rPr>
          <w:rFonts w:ascii="Times New Roman" w:hAnsi="Times New Roman" w:cs="Times New Roman"/>
          <w:lang w:val="sr-Cyrl-CS"/>
        </w:rPr>
      </w:pPr>
      <w:r w:rsidRPr="002A704B">
        <w:rPr>
          <w:rFonts w:ascii="Times New Roman" w:hAnsi="Times New Roman" w:cs="Times New Roman"/>
          <w:lang w:val="sr-Cyrl-CS"/>
        </w:rPr>
        <w:t>ОПШТИНСКА УПРАВА</w:t>
      </w:r>
    </w:p>
    <w:p w:rsidR="002A704B" w:rsidRPr="002A704B" w:rsidRDefault="002A704B" w:rsidP="002A704B">
      <w:pPr>
        <w:pStyle w:val="NoSpacing"/>
        <w:rPr>
          <w:rFonts w:ascii="Times New Roman" w:hAnsi="Times New Roman" w:cs="Times New Roman"/>
          <w:lang w:val="sr-Cyrl-CS"/>
        </w:rPr>
      </w:pPr>
      <w:r w:rsidRPr="002A704B">
        <w:rPr>
          <w:rFonts w:ascii="Times New Roman" w:hAnsi="Times New Roman" w:cs="Times New Roman"/>
          <w:lang w:val="sr-Cyrl-CS"/>
        </w:rPr>
        <w:t>Број:404-</w:t>
      </w:r>
      <w:r w:rsidRPr="002A704B">
        <w:rPr>
          <w:rFonts w:ascii="Times New Roman" w:hAnsi="Times New Roman" w:cs="Times New Roman"/>
          <w:lang/>
        </w:rPr>
        <w:t>92/</w:t>
      </w:r>
      <w:r w:rsidRPr="002A704B">
        <w:rPr>
          <w:rFonts w:ascii="Times New Roman" w:hAnsi="Times New Roman" w:cs="Times New Roman"/>
          <w:lang/>
        </w:rPr>
        <w:t>4</w:t>
      </w:r>
      <w:r w:rsidRPr="002A704B">
        <w:rPr>
          <w:rFonts w:ascii="Times New Roman" w:hAnsi="Times New Roman" w:cs="Times New Roman"/>
          <w:lang w:val="sr-Cyrl-CS"/>
        </w:rPr>
        <w:t>/2017-01-3</w:t>
      </w:r>
    </w:p>
    <w:p w:rsidR="002A704B" w:rsidRPr="002A704B" w:rsidRDefault="002A704B" w:rsidP="002A704B">
      <w:pPr>
        <w:pStyle w:val="NoSpacing"/>
        <w:rPr>
          <w:rFonts w:ascii="Times New Roman" w:hAnsi="Times New Roman" w:cs="Times New Roman"/>
        </w:rPr>
      </w:pPr>
      <w:r w:rsidRPr="002A704B">
        <w:rPr>
          <w:rFonts w:ascii="Times New Roman" w:hAnsi="Times New Roman" w:cs="Times New Roman"/>
          <w:lang w:val="sr-Cyrl-CS"/>
        </w:rPr>
        <w:t xml:space="preserve">Датум: </w:t>
      </w:r>
      <w:r w:rsidRPr="002A704B">
        <w:rPr>
          <w:rFonts w:ascii="Times New Roman" w:hAnsi="Times New Roman" w:cs="Times New Roman"/>
          <w:lang/>
        </w:rPr>
        <w:t>21</w:t>
      </w:r>
      <w:r w:rsidRPr="002A704B">
        <w:rPr>
          <w:rFonts w:ascii="Times New Roman" w:hAnsi="Times New Roman" w:cs="Times New Roman"/>
          <w:lang/>
        </w:rPr>
        <w:t>.04</w:t>
      </w:r>
      <w:r w:rsidRPr="002A704B">
        <w:rPr>
          <w:rFonts w:ascii="Times New Roman" w:hAnsi="Times New Roman" w:cs="Times New Roman"/>
          <w:lang w:val="sr-Cyrl-CS"/>
        </w:rPr>
        <w:t>.</w:t>
      </w:r>
      <w:r w:rsidRPr="002A704B">
        <w:rPr>
          <w:rFonts w:ascii="Times New Roman" w:hAnsi="Times New Roman" w:cs="Times New Roman"/>
          <w:lang w:val="sl-SI"/>
        </w:rPr>
        <w:t>20</w:t>
      </w:r>
      <w:r w:rsidRPr="002A704B">
        <w:rPr>
          <w:rFonts w:ascii="Times New Roman" w:hAnsi="Times New Roman" w:cs="Times New Roman"/>
          <w:lang w:val="sr-Cyrl-CS"/>
        </w:rPr>
        <w:t>17</w:t>
      </w:r>
      <w:r w:rsidRPr="002A704B">
        <w:rPr>
          <w:rFonts w:ascii="Times New Roman" w:hAnsi="Times New Roman" w:cs="Times New Roman"/>
          <w:lang w:val="sl-SI"/>
        </w:rPr>
        <w:t>.год.</w:t>
      </w:r>
    </w:p>
    <w:p w:rsidR="002A704B" w:rsidRPr="002A704B" w:rsidRDefault="002A704B" w:rsidP="002A704B">
      <w:pPr>
        <w:pStyle w:val="NoSpacing"/>
        <w:rPr>
          <w:rFonts w:ascii="Times New Roman" w:hAnsi="Times New Roman" w:cs="Times New Roman"/>
          <w:lang w:val="sr-Cyrl-CS"/>
        </w:rPr>
      </w:pPr>
      <w:r w:rsidRPr="002A704B">
        <w:rPr>
          <w:rFonts w:ascii="Times New Roman" w:hAnsi="Times New Roman" w:cs="Times New Roman"/>
          <w:lang w:val="sr-Cyrl-CS"/>
        </w:rPr>
        <w:t>Велико Градиште</w:t>
      </w:r>
    </w:p>
    <w:p w:rsidR="00953AAB" w:rsidRDefault="00953AAB" w:rsidP="00AD4A65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E5A44" w:rsidRPr="002A704B" w:rsidRDefault="00AE5A44" w:rsidP="00AD4A65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D4A65" w:rsidRPr="002A704B" w:rsidRDefault="00AD4A65" w:rsidP="00AD4A65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A704B">
        <w:rPr>
          <w:rFonts w:ascii="Times New Roman" w:eastAsia="Calibri" w:hAnsi="Times New Roman" w:cs="Times New Roman"/>
          <w:b/>
          <w:lang w:eastAsia="en-US"/>
        </w:rPr>
        <w:t>ПОЈАШЊЕЊЕ КОНКУРСНЕ ДОКУМЕНТАЦИЈЕ</w:t>
      </w:r>
    </w:p>
    <w:p w:rsidR="00AD4A65" w:rsidRPr="002A704B" w:rsidRDefault="00AD4A65" w:rsidP="00AD4A65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lang w:val="sr-Cyrl-CS" w:eastAsia="ar-SA"/>
        </w:rPr>
      </w:pPr>
      <w:r w:rsidRPr="002A704B">
        <w:rPr>
          <w:rFonts w:ascii="Times New Roman" w:eastAsia="Times New Roman" w:hAnsi="Times New Roman" w:cs="Times New Roman"/>
          <w:color w:val="222222"/>
          <w:kern w:val="1"/>
          <w:lang w:eastAsia="ar-SA"/>
        </w:rPr>
        <w:t xml:space="preserve">У складу са чланом 63. став 2. Закона о јавним набавкама, један од потенцијалних понуђача обратио се Наручиоцу са захтевом за појашњење одређених питања у вези са конкурсном документацијом </w:t>
      </w:r>
      <w:proofErr w:type="spellStart"/>
      <w:r w:rsidRPr="002A704B">
        <w:rPr>
          <w:rFonts w:ascii="Times New Roman" w:eastAsia="Times New Roman" w:hAnsi="Times New Roman" w:cs="Times New Roman"/>
          <w:b/>
          <w:color w:val="000000"/>
          <w:kern w:val="1"/>
          <w:lang w:val="en-US" w:eastAsia="ar-SA"/>
        </w:rPr>
        <w:t>за</w:t>
      </w:r>
      <w:proofErr w:type="spellEnd"/>
      <w:r w:rsidR="00AE5A44">
        <w:rPr>
          <w:rFonts w:ascii="Times New Roman" w:eastAsia="Times New Roman" w:hAnsi="Times New Roman" w:cs="Times New Roman"/>
          <w:b/>
          <w:color w:val="000000"/>
          <w:kern w:val="1"/>
          <w:lang w:val="en-US" w:eastAsia="ar-SA"/>
        </w:rPr>
        <w:t xml:space="preserve"> </w:t>
      </w:r>
      <w:r w:rsidR="00EF2B69" w:rsidRPr="002A704B">
        <w:rPr>
          <w:rFonts w:ascii="Times New Roman" w:hAnsi="Times New Roman" w:cs="Times New Roman"/>
          <w:b/>
        </w:rPr>
        <w:t>Одржавање чистоће у насељу Бели багрем и Сребрном језеру</w:t>
      </w:r>
      <w:r w:rsidRPr="002A704B">
        <w:rPr>
          <w:rFonts w:ascii="Times New Roman" w:eastAsia="Times New Roman" w:hAnsi="Times New Roman" w:cs="Times New Roman"/>
          <w:color w:val="000000"/>
          <w:kern w:val="1"/>
          <w:lang w:val="sr-Cyrl-CS" w:eastAsia="ar-SA"/>
        </w:rPr>
        <w:t xml:space="preserve">, редни број </w:t>
      </w:r>
      <w:r w:rsidRPr="002A704B">
        <w:rPr>
          <w:rFonts w:ascii="Times New Roman" w:eastAsia="Times New Roman" w:hAnsi="Times New Roman" w:cs="Times New Roman"/>
          <w:b/>
          <w:color w:val="000000"/>
          <w:kern w:val="1"/>
          <w:lang w:val="sr-Cyrl-CS" w:eastAsia="ar-SA"/>
        </w:rPr>
        <w:t xml:space="preserve">ЈН </w:t>
      </w:r>
      <w:r w:rsidR="00036C5F" w:rsidRPr="002A704B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2</w:t>
      </w:r>
      <w:r w:rsidR="00EF2B69" w:rsidRPr="002A704B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7</w:t>
      </w:r>
      <w:r w:rsidRPr="002A704B">
        <w:rPr>
          <w:rFonts w:ascii="Times New Roman" w:eastAsia="Times New Roman" w:hAnsi="Times New Roman" w:cs="Times New Roman"/>
          <w:b/>
          <w:color w:val="000000"/>
          <w:kern w:val="1"/>
          <w:lang w:val="sr-Cyrl-CS" w:eastAsia="ar-SA"/>
        </w:rPr>
        <w:t>/201</w:t>
      </w:r>
      <w:r w:rsidRPr="002A704B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7,</w:t>
      </w:r>
      <w:r w:rsidRPr="002A704B">
        <w:rPr>
          <w:rFonts w:ascii="Times New Roman" w:eastAsia="Times New Roman" w:hAnsi="Times New Roman" w:cs="Times New Roman"/>
          <w:color w:val="222222"/>
          <w:kern w:val="1"/>
          <w:lang w:eastAsia="ar-SA"/>
        </w:rPr>
        <w:t xml:space="preserve"> а Наручилац на основу члана 63. став 3. Закона о јавним набавкама, на постављена питања даје следећи одговор:</w:t>
      </w:r>
    </w:p>
    <w:p w:rsidR="00AD4A65" w:rsidRPr="002A704B" w:rsidRDefault="00AD4A65" w:rsidP="00AD4A6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kern w:val="1"/>
          <w:lang w:eastAsia="ar-SA"/>
        </w:rPr>
      </w:pPr>
    </w:p>
    <w:p w:rsidR="00AD4A65" w:rsidRPr="002A704B" w:rsidRDefault="00AD4A65" w:rsidP="00AD4A6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kern w:val="1"/>
          <w:lang w:eastAsia="ar-SA"/>
        </w:rPr>
      </w:pPr>
      <w:r w:rsidRPr="002A704B">
        <w:rPr>
          <w:rFonts w:ascii="Times New Roman" w:eastAsia="Times New Roman" w:hAnsi="Times New Roman" w:cs="Times New Roman"/>
          <w:b/>
          <w:color w:val="222222"/>
          <w:kern w:val="1"/>
          <w:lang w:eastAsia="ar-SA"/>
        </w:rPr>
        <w:t xml:space="preserve"> ПИТАЊЕ:</w:t>
      </w:r>
    </w:p>
    <w:p w:rsidR="00AD4A65" w:rsidRPr="002A704B" w:rsidRDefault="00EF2B69" w:rsidP="00AD4A65">
      <w:pPr>
        <w:shd w:val="clear" w:color="auto" w:fill="FFFFFF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1"/>
        </w:rPr>
      </w:pPr>
      <w:r w:rsidRPr="002A704B">
        <w:rPr>
          <w:rFonts w:ascii="Times New Roman" w:eastAsia="Times New Roman" w:hAnsi="Times New Roman" w:cs="Times New Roman"/>
          <w:color w:val="000000"/>
          <w:kern w:val="1"/>
        </w:rPr>
        <w:t>1.Да ли наручилац обезбеђује машину за кошење траве, с обзиром да је у техничкој спецификацији наведена предметна услуга („кошење траве на плажи и око саобраћајница  у насељу“), с обзиром да машина за кошење траве није наведена у делу техничке документације, где стоји  „потребна опрема за сваког извршиоца“</w:t>
      </w:r>
    </w:p>
    <w:p w:rsidR="00AD4A65" w:rsidRPr="002A704B" w:rsidRDefault="00AD4A65" w:rsidP="00AD4A6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</w:rPr>
      </w:pPr>
      <w:r w:rsidRPr="002A704B">
        <w:rPr>
          <w:rFonts w:ascii="Times New Roman" w:eastAsia="Times New Roman" w:hAnsi="Times New Roman" w:cs="Times New Roman"/>
          <w:b/>
          <w:color w:val="000000"/>
          <w:kern w:val="1"/>
        </w:rPr>
        <w:t>ОДГОВОР:</w:t>
      </w:r>
    </w:p>
    <w:p w:rsidR="00D0399F" w:rsidRPr="002A704B" w:rsidRDefault="00821121" w:rsidP="00821121">
      <w:pPr>
        <w:pStyle w:val="ListParagraph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lang w:eastAsia="en-US"/>
        </w:rPr>
      </w:pPr>
      <w:r w:rsidRPr="002A704B">
        <w:rPr>
          <w:rFonts w:ascii="Times New Roman" w:hAnsi="Times New Roman" w:cs="Times New Roman"/>
          <w:lang w:val="sr-Cyrl-CS"/>
        </w:rPr>
        <w:t>Потребна опрема за сваког извршиоца подразумева опрему коју треба да обезбеди понуђач за сваког извршиоца.</w:t>
      </w:r>
      <w:r w:rsidRPr="002A704B">
        <w:rPr>
          <w:rFonts w:ascii="Times New Roman" w:eastAsia="Arial Unicode MS" w:hAnsi="Times New Roman" w:cs="Times New Roman"/>
          <w:color w:val="000000"/>
          <w:lang w:eastAsia="en-US"/>
        </w:rPr>
        <w:t xml:space="preserve">Подразумева се да наручилац треба да обезбеди и машину </w:t>
      </w:r>
      <w:r w:rsidRPr="002A704B">
        <w:rPr>
          <w:rFonts w:ascii="Times New Roman" w:eastAsia="Times New Roman" w:hAnsi="Times New Roman" w:cs="Times New Roman"/>
          <w:color w:val="000000"/>
          <w:kern w:val="1"/>
        </w:rPr>
        <w:t>за кошење траве која је неопходна за кошење траве на плажи и око саобраћајница  у насељу</w:t>
      </w:r>
    </w:p>
    <w:p w:rsidR="00821121" w:rsidRPr="002A704B" w:rsidRDefault="00821121" w:rsidP="00821121">
      <w:pPr>
        <w:pStyle w:val="ListParagraph"/>
        <w:suppressAutoHyphens/>
        <w:spacing w:after="0" w:line="100" w:lineRule="atLeast"/>
        <w:ind w:left="1080"/>
        <w:jc w:val="both"/>
        <w:rPr>
          <w:rFonts w:ascii="Times New Roman" w:eastAsia="Arial Unicode MS" w:hAnsi="Times New Roman" w:cs="Times New Roman"/>
          <w:color w:val="000000"/>
          <w:lang w:eastAsia="en-US"/>
        </w:rPr>
      </w:pPr>
    </w:p>
    <w:p w:rsidR="00821121" w:rsidRPr="002A704B" w:rsidRDefault="00821121" w:rsidP="0082112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kern w:val="1"/>
          <w:lang w:eastAsia="ar-SA"/>
        </w:rPr>
      </w:pPr>
      <w:r w:rsidRPr="002A704B">
        <w:rPr>
          <w:rFonts w:ascii="Times New Roman" w:eastAsia="Times New Roman" w:hAnsi="Times New Roman" w:cs="Times New Roman"/>
          <w:b/>
          <w:color w:val="222222"/>
          <w:kern w:val="1"/>
          <w:lang w:eastAsia="ar-SA"/>
        </w:rPr>
        <w:t>ПИТАЊЕ:</w:t>
      </w:r>
    </w:p>
    <w:p w:rsidR="00D0399F" w:rsidRPr="002A704B" w:rsidRDefault="00821121" w:rsidP="00821121">
      <w:pPr>
        <w:pStyle w:val="ListParagraph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lang w:eastAsia="en-US"/>
        </w:rPr>
      </w:pPr>
      <w:r w:rsidRPr="002A704B">
        <w:rPr>
          <w:rFonts w:ascii="Times New Roman" w:eastAsia="Arial Unicode MS" w:hAnsi="Times New Roman" w:cs="Times New Roman"/>
          <w:color w:val="000000"/>
          <w:lang w:eastAsia="en-US"/>
        </w:rPr>
        <w:t>Да ли извршиоци понуђача, којем буде додељен уговор, морају бити у радном односу, или могу бити ангажовани и по другом основу у складу са Законом о раду.</w:t>
      </w:r>
    </w:p>
    <w:p w:rsidR="00D0399F" w:rsidRPr="002A704B" w:rsidRDefault="00D0399F" w:rsidP="00D0399F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lang w:eastAsia="en-US"/>
        </w:rPr>
      </w:pPr>
    </w:p>
    <w:p w:rsidR="00821121" w:rsidRPr="002A704B" w:rsidRDefault="00821121" w:rsidP="0082112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</w:rPr>
      </w:pPr>
      <w:r w:rsidRPr="002A704B">
        <w:rPr>
          <w:rFonts w:ascii="Times New Roman" w:eastAsia="Times New Roman" w:hAnsi="Times New Roman" w:cs="Times New Roman"/>
          <w:b/>
          <w:color w:val="000000"/>
          <w:kern w:val="1"/>
        </w:rPr>
        <w:t>ОДГОВОР:</w:t>
      </w:r>
    </w:p>
    <w:p w:rsidR="00D0399F" w:rsidRPr="002A704B" w:rsidRDefault="00821121" w:rsidP="009F026E">
      <w:pPr>
        <w:pStyle w:val="ListParagraph"/>
        <w:numPr>
          <w:ilvl w:val="0"/>
          <w:numId w:val="4"/>
        </w:numPr>
        <w:suppressAutoHyphens/>
        <w:spacing w:after="0" w:line="100" w:lineRule="atLeast"/>
        <w:ind w:left="1276" w:hanging="425"/>
        <w:jc w:val="both"/>
        <w:rPr>
          <w:rFonts w:ascii="Times New Roman" w:eastAsia="Arial Unicode MS" w:hAnsi="Times New Roman" w:cs="Times New Roman"/>
          <w:color w:val="000000"/>
          <w:lang w:eastAsia="en-US"/>
        </w:rPr>
      </w:pPr>
      <w:r w:rsidRPr="002A704B">
        <w:rPr>
          <w:rFonts w:ascii="Times New Roman" w:hAnsi="Times New Roman" w:cs="Times New Roman"/>
          <w:lang w:val="sr-Cyrl-CS"/>
        </w:rPr>
        <w:t xml:space="preserve">Понуђач је дужан да свакодневно располаже са 5 (пет) извршиоца,  осим у периоду од 01.09.2017. до 30.09.2017 године, у реону 2 са 1. Извршиоцем, који не </w:t>
      </w:r>
      <w:r w:rsidRPr="002A704B">
        <w:rPr>
          <w:rFonts w:ascii="Times New Roman" w:eastAsia="Arial Unicode MS" w:hAnsi="Times New Roman" w:cs="Times New Roman"/>
          <w:color w:val="000000"/>
          <w:lang w:eastAsia="en-US"/>
        </w:rPr>
        <w:t>морају бити у радном односу, већ могу бити ангажовани и по другом основу у складу са Законом о раду</w:t>
      </w:r>
    </w:p>
    <w:p w:rsidR="00E457A9" w:rsidRPr="002A704B" w:rsidRDefault="00E457A9" w:rsidP="00E457A9">
      <w:pPr>
        <w:pStyle w:val="ListParagraph"/>
        <w:suppressAutoHyphens/>
        <w:spacing w:after="0" w:line="100" w:lineRule="atLeast"/>
        <w:ind w:left="1211"/>
        <w:jc w:val="both"/>
        <w:rPr>
          <w:rFonts w:ascii="Times New Roman" w:eastAsia="Arial Unicode MS" w:hAnsi="Times New Roman" w:cs="Times New Roman"/>
          <w:color w:val="000000"/>
          <w:lang w:eastAsia="en-US"/>
        </w:rPr>
      </w:pPr>
    </w:p>
    <w:p w:rsidR="00E457A9" w:rsidRPr="002A704B" w:rsidRDefault="00E457A9" w:rsidP="00E457A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kern w:val="1"/>
          <w:lang w:eastAsia="ar-SA"/>
        </w:rPr>
      </w:pPr>
      <w:r w:rsidRPr="002A704B">
        <w:rPr>
          <w:rFonts w:ascii="Times New Roman" w:eastAsia="Times New Roman" w:hAnsi="Times New Roman" w:cs="Times New Roman"/>
          <w:b/>
          <w:color w:val="222222"/>
          <w:kern w:val="1"/>
          <w:lang w:eastAsia="ar-SA"/>
        </w:rPr>
        <w:t>ПИТАЊЕ:</w:t>
      </w:r>
    </w:p>
    <w:p w:rsidR="00821121" w:rsidRPr="002A704B" w:rsidRDefault="00E457A9" w:rsidP="009F026E">
      <w:pPr>
        <w:pStyle w:val="ListParagraph"/>
        <w:numPr>
          <w:ilvl w:val="0"/>
          <w:numId w:val="4"/>
        </w:numPr>
        <w:suppressAutoHyphens/>
        <w:spacing w:after="0" w:line="100" w:lineRule="atLeast"/>
        <w:ind w:left="1276" w:hanging="283"/>
        <w:jc w:val="both"/>
        <w:rPr>
          <w:rFonts w:ascii="Times New Roman" w:eastAsia="Arial Unicode MS" w:hAnsi="Times New Roman" w:cs="Times New Roman"/>
          <w:color w:val="000000"/>
          <w:lang w:val="sr-Cyrl-CS" w:eastAsia="en-US"/>
        </w:rPr>
      </w:pPr>
      <w:r w:rsidRPr="002A704B">
        <w:rPr>
          <w:rFonts w:ascii="Times New Roman" w:eastAsia="Arial Unicode MS" w:hAnsi="Times New Roman" w:cs="Times New Roman"/>
          <w:color w:val="000000"/>
          <w:lang w:val="sr-Cyrl-CS" w:eastAsia="en-US"/>
        </w:rPr>
        <w:t>Да ли понуђач приликом калкулације цене, мора за сваког ангажованог извршиоца, применити минималну цену рада , која у овом тренутку износи 130,00 рсд/радном часу у нето износу ?</w:t>
      </w:r>
    </w:p>
    <w:p w:rsidR="00E457A9" w:rsidRPr="002A704B" w:rsidRDefault="00E457A9" w:rsidP="00E457A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lang w:val="sr-Cyrl-CS" w:eastAsia="en-US"/>
        </w:rPr>
      </w:pPr>
    </w:p>
    <w:p w:rsidR="00E457A9" w:rsidRPr="002A704B" w:rsidRDefault="00E457A9" w:rsidP="00E457A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</w:rPr>
      </w:pPr>
      <w:r w:rsidRPr="002A704B">
        <w:rPr>
          <w:rFonts w:ascii="Times New Roman" w:eastAsia="Times New Roman" w:hAnsi="Times New Roman" w:cs="Times New Roman"/>
          <w:b/>
          <w:color w:val="000000"/>
          <w:kern w:val="1"/>
        </w:rPr>
        <w:t>ОДГОВОР:</w:t>
      </w:r>
    </w:p>
    <w:p w:rsidR="00E457A9" w:rsidRPr="002A704B" w:rsidRDefault="00E457A9" w:rsidP="00686F77">
      <w:pPr>
        <w:pStyle w:val="ListParagraph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lang w:val="sr-Cyrl-CS" w:eastAsia="en-US"/>
        </w:rPr>
      </w:pPr>
      <w:r w:rsidRPr="002A704B">
        <w:rPr>
          <w:rFonts w:ascii="Times New Roman" w:eastAsia="Arial Unicode MS" w:hAnsi="Times New Roman" w:cs="Times New Roman"/>
          <w:color w:val="000000"/>
          <w:lang w:val="sr-Cyrl-CS" w:eastAsia="en-US"/>
        </w:rPr>
        <w:t>Понуђач приликом калкулације цене може за сваког ангажованог извршиоца да примени  цену рада коју сам одреди.</w:t>
      </w:r>
    </w:p>
    <w:p w:rsidR="00821121" w:rsidRPr="002A704B" w:rsidRDefault="00821121" w:rsidP="00AD4A65">
      <w:pPr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color w:val="000000"/>
          <w:lang w:val="sr-Cyrl-CS" w:eastAsia="en-US"/>
        </w:rPr>
      </w:pPr>
    </w:p>
    <w:p w:rsidR="00E457A9" w:rsidRPr="002A704B" w:rsidRDefault="00E457A9" w:rsidP="00E457A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kern w:val="1"/>
          <w:lang w:eastAsia="ar-SA"/>
        </w:rPr>
      </w:pPr>
      <w:r w:rsidRPr="002A704B">
        <w:rPr>
          <w:rFonts w:ascii="Times New Roman" w:eastAsia="Times New Roman" w:hAnsi="Times New Roman" w:cs="Times New Roman"/>
          <w:b/>
          <w:color w:val="222222"/>
          <w:kern w:val="1"/>
          <w:lang w:eastAsia="ar-SA"/>
        </w:rPr>
        <w:t>ПИТАЊЕ:</w:t>
      </w:r>
    </w:p>
    <w:p w:rsidR="00821121" w:rsidRPr="002A704B" w:rsidRDefault="00E457A9" w:rsidP="00686F77">
      <w:pPr>
        <w:pStyle w:val="ListParagraph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lang w:val="sr-Cyrl-CS" w:eastAsia="en-US"/>
        </w:rPr>
      </w:pPr>
      <w:r w:rsidRPr="002A704B">
        <w:rPr>
          <w:rFonts w:ascii="Times New Roman" w:eastAsia="Arial Unicode MS" w:hAnsi="Times New Roman" w:cs="Times New Roman"/>
          <w:color w:val="000000"/>
          <w:lang w:val="sr-Cyrl-CS" w:eastAsia="en-US"/>
        </w:rPr>
        <w:t xml:space="preserve">Предлажемо да кроз измену конкурсне документације, у  моделу уговора, додате став који би гласио „ Приликом фактурисања за изведене услуге за сваки месец, вршилац услуге се обавезује да достави ЦРОСО извештај за извршиоце који су ангажовани на извршењу услуге, као и извод из ППП ПД пријаве, са </w:t>
      </w:r>
      <w:r w:rsidR="00957474" w:rsidRPr="002A704B">
        <w:rPr>
          <w:rFonts w:ascii="Times New Roman" w:eastAsia="Arial Unicode MS" w:hAnsi="Times New Roman" w:cs="Times New Roman"/>
          <w:color w:val="000000"/>
          <w:lang w:val="sr-Cyrl-CS" w:eastAsia="en-US"/>
        </w:rPr>
        <w:t xml:space="preserve">назначеним именима и презименима извршилаца који су ангажовани на вршењу предметне услуге“. Предлог упућујемо из разлога штосмо сведоци да се годинама уназад на тендерима по јавним набавкама дају јако ниске цене у које нису </w:t>
      </w:r>
      <w:r w:rsidR="00957474" w:rsidRPr="002A704B">
        <w:rPr>
          <w:rFonts w:ascii="Times New Roman" w:eastAsia="Arial Unicode MS" w:hAnsi="Times New Roman" w:cs="Times New Roman"/>
          <w:color w:val="000000"/>
          <w:lang w:val="sr-Cyrl-CS" w:eastAsia="en-US"/>
        </w:rPr>
        <w:lastRenderedPageBreak/>
        <w:t xml:space="preserve">укључени порези и доприноси за раднике-извршиоце који су ангажовани на вршењу услуге, из чега јасно произилази да се исти  ангажују на црно тј. без Уговора  и пријаве на обавезно осигурање. Достављањем уз фактуру назначена два обрасца се спречава та врста избегавања плаћања обавеза и злоупотреба, а тиме за себе обезбеђујете добијање озбиљније и сигурније услуге. Поред наведеног обезбеђујете се од било каквих непријатних проблема </w:t>
      </w:r>
      <w:r w:rsidR="00C73474" w:rsidRPr="002A704B">
        <w:rPr>
          <w:rFonts w:ascii="Times New Roman" w:eastAsia="Arial Unicode MS" w:hAnsi="Times New Roman" w:cs="Times New Roman"/>
          <w:color w:val="000000"/>
          <w:lang w:val="sr-Cyrl-CS" w:eastAsia="en-US"/>
        </w:rPr>
        <w:t>са инспекцијом рада, које можете доживљавати због непријављених извршилаца у вашим објектима и поред чињенице да ви наведеним лицима нисте послодавац.</w:t>
      </w:r>
    </w:p>
    <w:p w:rsidR="00C73474" w:rsidRPr="002A704B" w:rsidRDefault="00C73474" w:rsidP="00C73474">
      <w:pPr>
        <w:pStyle w:val="ListParagraph"/>
        <w:suppressAutoHyphens/>
        <w:spacing w:after="0" w:line="100" w:lineRule="atLeast"/>
        <w:ind w:left="1211"/>
        <w:jc w:val="both"/>
        <w:rPr>
          <w:rFonts w:ascii="Times New Roman" w:eastAsia="Arial Unicode MS" w:hAnsi="Times New Roman" w:cs="Times New Roman"/>
          <w:color w:val="000000"/>
          <w:lang w:val="sr-Cyrl-CS" w:eastAsia="en-US"/>
        </w:rPr>
      </w:pPr>
    </w:p>
    <w:p w:rsidR="00C73474" w:rsidRPr="002A704B" w:rsidRDefault="00C73474" w:rsidP="00C7347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</w:rPr>
      </w:pPr>
      <w:r w:rsidRPr="002A704B">
        <w:rPr>
          <w:rFonts w:ascii="Times New Roman" w:eastAsia="Times New Roman" w:hAnsi="Times New Roman" w:cs="Times New Roman"/>
          <w:b/>
          <w:color w:val="000000"/>
          <w:kern w:val="1"/>
        </w:rPr>
        <w:t>ОДГОВОР:</w:t>
      </w:r>
    </w:p>
    <w:p w:rsidR="00C73474" w:rsidRPr="002A704B" w:rsidRDefault="00530E38" w:rsidP="00686F77">
      <w:pPr>
        <w:pStyle w:val="ListParagraph"/>
        <w:numPr>
          <w:ilvl w:val="0"/>
          <w:numId w:val="3"/>
        </w:numPr>
        <w:suppressAutoHyphens/>
        <w:spacing w:after="0" w:line="100" w:lineRule="atLeast"/>
        <w:ind w:left="1134" w:hanging="425"/>
        <w:jc w:val="both"/>
        <w:rPr>
          <w:rFonts w:ascii="Times New Roman" w:hAnsi="Times New Roman" w:cs="Times New Roman"/>
          <w:lang w:val="sr-Cyrl-CS"/>
        </w:rPr>
      </w:pPr>
      <w:r w:rsidRPr="002A704B">
        <w:rPr>
          <w:rFonts w:ascii="Times New Roman" w:eastAsia="Arial Unicode MS" w:hAnsi="Times New Roman" w:cs="Times New Roman"/>
          <w:color w:val="000000"/>
          <w:lang w:val="sr-Cyrl-CS" w:eastAsia="en-US"/>
        </w:rPr>
        <w:t>Наручилац је у конкурсној документацији јасно навео „</w:t>
      </w:r>
      <w:r w:rsidRPr="002A704B">
        <w:rPr>
          <w:rFonts w:ascii="Times New Roman" w:hAnsi="Times New Roman" w:cs="Times New Roman"/>
          <w:lang w:val="sr-Cyrl-CS"/>
        </w:rPr>
        <w:t>Понуђач је дужан да свакодне</w:t>
      </w:r>
      <w:r w:rsidR="00686F77" w:rsidRPr="002A704B">
        <w:rPr>
          <w:rFonts w:ascii="Times New Roman" w:hAnsi="Times New Roman" w:cs="Times New Roman"/>
          <w:lang w:val="sr-Cyrl-CS"/>
        </w:rPr>
        <w:t>вно располаже са 5 (пет) извршила</w:t>
      </w:r>
      <w:r w:rsidRPr="002A704B">
        <w:rPr>
          <w:rFonts w:ascii="Times New Roman" w:hAnsi="Times New Roman" w:cs="Times New Roman"/>
          <w:lang w:val="sr-Cyrl-CS"/>
        </w:rPr>
        <w:t xml:space="preserve">ца,  осим у периоду од 01.09.2017. до 30.09.2017 године, у реону 2 са 1. Извршиоцем“, али не као додатни услов који треба да </w:t>
      </w:r>
      <w:r w:rsidR="00003F72" w:rsidRPr="002A704B">
        <w:rPr>
          <w:rFonts w:ascii="Times New Roman" w:hAnsi="Times New Roman" w:cs="Times New Roman"/>
          <w:lang w:val="sr-Cyrl-CS"/>
        </w:rPr>
        <w:t>и</w:t>
      </w:r>
      <w:r w:rsidRPr="002A704B">
        <w:rPr>
          <w:rFonts w:ascii="Times New Roman" w:hAnsi="Times New Roman" w:cs="Times New Roman"/>
          <w:lang w:val="sr-Cyrl-CS"/>
        </w:rPr>
        <w:t xml:space="preserve">спуњава, већ као обавезу Добављача, тако ће сваки добављач сносити последице и трошкове око било каквих неправилности на које </w:t>
      </w:r>
      <w:r w:rsidR="00686F77" w:rsidRPr="002A704B">
        <w:rPr>
          <w:rFonts w:ascii="Times New Roman" w:hAnsi="Times New Roman" w:cs="Times New Roman"/>
          <w:lang w:val="sr-Cyrl-CS"/>
        </w:rPr>
        <w:t>укаже инспекција рада, што је дефинисано чланом 9. Уговора:</w:t>
      </w:r>
    </w:p>
    <w:p w:rsidR="00686F77" w:rsidRPr="002A704B" w:rsidRDefault="00686F77" w:rsidP="00686F77">
      <w:pPr>
        <w:autoSpaceDE w:val="0"/>
        <w:autoSpaceDN w:val="0"/>
        <w:adjustRightInd w:val="0"/>
        <w:spacing w:line="240" w:lineRule="auto"/>
        <w:ind w:left="1134" w:firstLine="142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2A704B">
        <w:rPr>
          <w:rFonts w:ascii="Times New Roman" w:hAnsi="Times New Roman" w:cs="Times New Roman"/>
          <w:i/>
          <w:lang w:val="sr-Cyrl-CS"/>
        </w:rPr>
        <w:t>„</w:t>
      </w:r>
      <w:r w:rsidRPr="002A704B">
        <w:rPr>
          <w:rFonts w:ascii="Times New Roman" w:eastAsia="Times New Roman" w:hAnsi="Times New Roman" w:cs="Times New Roman"/>
          <w:i/>
          <w:lang w:val="en-US" w:eastAsia="en-US"/>
        </w:rPr>
        <w:t>ДобављачћезасвевремепружањауслугадазаштитиНаручиоцаодсвиходговорностипремадругимлицима (</w:t>
      </w:r>
      <w:proofErr w:type="spellStart"/>
      <w:r w:rsidRPr="002A704B">
        <w:rPr>
          <w:rFonts w:ascii="Times New Roman" w:eastAsia="Times New Roman" w:hAnsi="Times New Roman" w:cs="Times New Roman"/>
          <w:i/>
          <w:lang w:val="en-US" w:eastAsia="en-US"/>
        </w:rPr>
        <w:t>укључујући</w:t>
      </w:r>
      <w:proofErr w:type="spellEnd"/>
      <w:r w:rsidRPr="002A704B">
        <w:rPr>
          <w:rFonts w:ascii="Times New Roman" w:eastAsia="Times New Roman" w:hAnsi="Times New Roman" w:cs="Times New Roman"/>
          <w:i/>
          <w:lang w:val="en-US" w:eastAsia="en-US"/>
        </w:rPr>
        <w:t xml:space="preserve"> и </w:t>
      </w:r>
      <w:proofErr w:type="spellStart"/>
      <w:r w:rsidRPr="002A704B">
        <w:rPr>
          <w:rFonts w:ascii="Times New Roman" w:eastAsia="Times New Roman" w:hAnsi="Times New Roman" w:cs="Times New Roman"/>
          <w:i/>
          <w:lang w:val="en-US" w:eastAsia="en-US"/>
        </w:rPr>
        <w:t>запослене</w:t>
      </w:r>
      <w:proofErr w:type="spellEnd"/>
      <w:r w:rsidRPr="002A704B">
        <w:rPr>
          <w:rFonts w:ascii="Times New Roman" w:eastAsia="Times New Roman" w:hAnsi="Times New Roman" w:cs="Times New Roman"/>
          <w:i/>
          <w:lang w:val="en-US" w:eastAsia="en-US"/>
        </w:rPr>
        <w:t xml:space="preserve"> и </w:t>
      </w:r>
      <w:proofErr w:type="spellStart"/>
      <w:r w:rsidRPr="002A704B">
        <w:rPr>
          <w:rFonts w:ascii="Times New Roman" w:eastAsia="Times New Roman" w:hAnsi="Times New Roman" w:cs="Times New Roman"/>
          <w:i/>
          <w:lang w:val="en-US" w:eastAsia="en-US"/>
        </w:rPr>
        <w:t>представникеНаручиоца</w:t>
      </w:r>
      <w:proofErr w:type="spellEnd"/>
      <w:r w:rsidRPr="002A704B">
        <w:rPr>
          <w:rFonts w:ascii="Times New Roman" w:eastAsia="Times New Roman" w:hAnsi="Times New Roman" w:cs="Times New Roman"/>
          <w:i/>
          <w:lang w:val="en-US" w:eastAsia="en-US"/>
        </w:rPr>
        <w:t xml:space="preserve">) </w:t>
      </w:r>
      <w:proofErr w:type="spellStart"/>
      <w:r w:rsidRPr="002A704B">
        <w:rPr>
          <w:rFonts w:ascii="Times New Roman" w:eastAsia="Times New Roman" w:hAnsi="Times New Roman" w:cs="Times New Roman"/>
          <w:i/>
          <w:lang w:val="en-US" w:eastAsia="en-US"/>
        </w:rPr>
        <w:t>одпоследицасмрти</w:t>
      </w:r>
      <w:proofErr w:type="spellEnd"/>
      <w:r w:rsidRPr="002A704B">
        <w:rPr>
          <w:rFonts w:ascii="Times New Roman" w:eastAsia="Times New Roman" w:hAnsi="Times New Roman" w:cs="Times New Roman"/>
          <w:i/>
          <w:lang w:val="en-US" w:eastAsia="en-US"/>
        </w:rPr>
        <w:t xml:space="preserve">, </w:t>
      </w:r>
      <w:proofErr w:type="spellStart"/>
      <w:r w:rsidRPr="002A704B">
        <w:rPr>
          <w:rFonts w:ascii="Times New Roman" w:eastAsia="Times New Roman" w:hAnsi="Times New Roman" w:cs="Times New Roman"/>
          <w:i/>
          <w:lang w:val="en-US" w:eastAsia="en-US"/>
        </w:rPr>
        <w:t>телеснихповреда</w:t>
      </w:r>
      <w:proofErr w:type="spellEnd"/>
      <w:r w:rsidRPr="002A704B">
        <w:rPr>
          <w:rFonts w:ascii="Times New Roman" w:eastAsia="Times New Roman" w:hAnsi="Times New Roman" w:cs="Times New Roman"/>
          <w:i/>
          <w:lang w:val="en-US" w:eastAsia="en-US"/>
        </w:rPr>
        <w:t xml:space="preserve">, </w:t>
      </w:r>
      <w:proofErr w:type="spellStart"/>
      <w:r w:rsidRPr="002A704B">
        <w:rPr>
          <w:rFonts w:ascii="Times New Roman" w:eastAsia="Times New Roman" w:hAnsi="Times New Roman" w:cs="Times New Roman"/>
          <w:i/>
          <w:lang w:val="en-US" w:eastAsia="en-US"/>
        </w:rPr>
        <w:t>оштећењаимовинеилидругихштета</w:t>
      </w:r>
      <w:proofErr w:type="spellEnd"/>
      <w:r w:rsidRPr="002A704B">
        <w:rPr>
          <w:rFonts w:ascii="Times New Roman" w:eastAsia="Times New Roman" w:hAnsi="Times New Roman" w:cs="Times New Roman"/>
          <w:i/>
          <w:lang w:val="en-US" w:eastAsia="en-US"/>
        </w:rPr>
        <w:t xml:space="preserve"> и </w:t>
      </w:r>
      <w:proofErr w:type="spellStart"/>
      <w:r w:rsidRPr="002A704B">
        <w:rPr>
          <w:rFonts w:ascii="Times New Roman" w:eastAsia="Times New Roman" w:hAnsi="Times New Roman" w:cs="Times New Roman"/>
          <w:i/>
          <w:lang w:val="en-US" w:eastAsia="en-US"/>
        </w:rPr>
        <w:t>губитакадокојих</w:t>
      </w:r>
      <w:r w:rsidR="00003F72" w:rsidRPr="002A704B">
        <w:rPr>
          <w:rFonts w:ascii="Times New Roman" w:eastAsia="Times New Roman" w:hAnsi="Times New Roman" w:cs="Times New Roman"/>
          <w:i/>
          <w:lang w:val="en-US" w:eastAsia="en-US"/>
        </w:rPr>
        <w:t>можедоћитокомпружањауслуга</w:t>
      </w:r>
      <w:proofErr w:type="spellEnd"/>
      <w:r w:rsidRPr="002A704B">
        <w:rPr>
          <w:rFonts w:ascii="Times New Roman" w:eastAsia="Times New Roman" w:hAnsi="Times New Roman" w:cs="Times New Roman"/>
          <w:i/>
          <w:lang w:val="en-US" w:eastAsia="en-US"/>
        </w:rPr>
        <w:t xml:space="preserve">. ДобављачћенадокнадитиНаручиоцусвуштетуилигубиткекојеможепретрпетикрозодштетнезахтеветужилаца, </w:t>
      </w:r>
      <w:proofErr w:type="spellStart"/>
      <w:r w:rsidRPr="002A704B">
        <w:rPr>
          <w:rFonts w:ascii="Times New Roman" w:eastAsia="Times New Roman" w:hAnsi="Times New Roman" w:cs="Times New Roman"/>
          <w:i/>
          <w:lang w:val="en-US" w:eastAsia="en-US"/>
        </w:rPr>
        <w:t>уколикосвојимрадомнијепредузеомерезаштите</w:t>
      </w:r>
      <w:proofErr w:type="spellEnd"/>
      <w:r w:rsidRPr="002A704B">
        <w:rPr>
          <w:rFonts w:ascii="Times New Roman" w:eastAsia="Times New Roman" w:hAnsi="Times New Roman" w:cs="Times New Roman"/>
          <w:i/>
          <w:lang w:val="en-US" w:eastAsia="en-US"/>
        </w:rPr>
        <w:t xml:space="preserve"> и </w:t>
      </w:r>
      <w:proofErr w:type="spellStart"/>
      <w:r w:rsidRPr="002A704B">
        <w:rPr>
          <w:rFonts w:ascii="Times New Roman" w:eastAsia="Times New Roman" w:hAnsi="Times New Roman" w:cs="Times New Roman"/>
          <w:i/>
          <w:lang w:val="en-US" w:eastAsia="en-US"/>
        </w:rPr>
        <w:t>безбедностинараду</w:t>
      </w:r>
      <w:proofErr w:type="spellEnd"/>
      <w:r w:rsidRPr="002A704B">
        <w:rPr>
          <w:rFonts w:ascii="Times New Roman" w:eastAsia="Times New Roman" w:hAnsi="Times New Roman" w:cs="Times New Roman"/>
          <w:i/>
          <w:lang w:val="en-US" w:eastAsia="en-US"/>
        </w:rPr>
        <w:t xml:space="preserve">, </w:t>
      </w:r>
      <w:proofErr w:type="spellStart"/>
      <w:r w:rsidRPr="002A704B">
        <w:rPr>
          <w:rFonts w:ascii="Times New Roman" w:eastAsia="Times New Roman" w:hAnsi="Times New Roman" w:cs="Times New Roman"/>
          <w:i/>
          <w:lang w:val="en-US" w:eastAsia="en-US"/>
        </w:rPr>
        <w:t>као</w:t>
      </w:r>
      <w:proofErr w:type="spellEnd"/>
      <w:r w:rsidRPr="002A704B">
        <w:rPr>
          <w:rFonts w:ascii="Times New Roman" w:eastAsia="Times New Roman" w:hAnsi="Times New Roman" w:cs="Times New Roman"/>
          <w:i/>
          <w:lang w:val="en-US" w:eastAsia="en-US"/>
        </w:rPr>
        <w:t xml:space="preserve"> и </w:t>
      </w:r>
      <w:proofErr w:type="spellStart"/>
      <w:r w:rsidRPr="002A704B">
        <w:rPr>
          <w:rFonts w:ascii="Times New Roman" w:eastAsia="Times New Roman" w:hAnsi="Times New Roman" w:cs="Times New Roman"/>
          <w:i/>
          <w:lang w:val="en-US" w:eastAsia="en-US"/>
        </w:rPr>
        <w:t>уколикоједотогадошлокривицомДобављача</w:t>
      </w:r>
      <w:proofErr w:type="spellEnd"/>
      <w:proofErr w:type="gramStart"/>
      <w:r w:rsidRPr="002A704B">
        <w:rPr>
          <w:rFonts w:ascii="Times New Roman" w:eastAsia="Times New Roman" w:hAnsi="Times New Roman" w:cs="Times New Roman"/>
          <w:i/>
          <w:lang w:val="en-US" w:eastAsia="en-US"/>
        </w:rPr>
        <w:t>.</w:t>
      </w:r>
      <w:r w:rsidRPr="002A704B">
        <w:rPr>
          <w:rFonts w:ascii="Times New Roman" w:eastAsia="Times New Roman" w:hAnsi="Times New Roman" w:cs="Times New Roman"/>
          <w:i/>
          <w:lang w:eastAsia="en-US"/>
        </w:rPr>
        <w:t>“</w:t>
      </w:r>
      <w:proofErr w:type="gramEnd"/>
    </w:p>
    <w:p w:rsidR="00C73474" w:rsidRPr="002A704B" w:rsidRDefault="00C73474" w:rsidP="00C7347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kern w:val="1"/>
          <w:lang w:eastAsia="ar-SA"/>
        </w:rPr>
      </w:pPr>
      <w:r w:rsidRPr="002A704B">
        <w:rPr>
          <w:rFonts w:ascii="Times New Roman" w:eastAsia="Times New Roman" w:hAnsi="Times New Roman" w:cs="Times New Roman"/>
          <w:b/>
          <w:color w:val="222222"/>
          <w:kern w:val="1"/>
          <w:lang w:eastAsia="ar-SA"/>
        </w:rPr>
        <w:t>ПИТАЊЕ:</w:t>
      </w:r>
    </w:p>
    <w:p w:rsidR="00C73474" w:rsidRPr="002A704B" w:rsidRDefault="00B97E00" w:rsidP="00686F77">
      <w:pPr>
        <w:pStyle w:val="ListParagraph"/>
        <w:numPr>
          <w:ilvl w:val="0"/>
          <w:numId w:val="3"/>
        </w:numPr>
        <w:suppressAutoHyphens/>
        <w:spacing w:after="0" w:line="100" w:lineRule="atLeast"/>
        <w:ind w:left="1134" w:hanging="425"/>
        <w:jc w:val="both"/>
        <w:rPr>
          <w:rFonts w:ascii="Times New Roman" w:eastAsia="Arial Unicode MS" w:hAnsi="Times New Roman" w:cs="Times New Roman"/>
          <w:color w:val="000000"/>
          <w:lang w:val="sr-Cyrl-CS" w:eastAsia="en-US"/>
        </w:rPr>
      </w:pPr>
      <w:r w:rsidRPr="002A704B">
        <w:rPr>
          <w:rFonts w:ascii="Times New Roman" w:eastAsia="Arial Unicode MS" w:hAnsi="Times New Roman" w:cs="Times New Roman"/>
          <w:color w:val="000000"/>
          <w:lang w:val="sr-Cyrl-CS" w:eastAsia="en-US"/>
        </w:rPr>
        <w:t>Предлажемо да измените конкурсну документацију и да предвидите додатни услов: обавезу понуђача да поседује полису осигурања запослених од повреде на раду, професионалних обољења и обољења  у вези са радом, ради обезбеђивања накнаде штете. Испуњење  наведеног услова понуђачи би доказивали достављањем у понуди важеће полисе осигурања. Наведено посебно истичемо имајући у виду став у члану 9. Модела уговора. Обавеза осигурања запослених</w:t>
      </w:r>
      <w:r w:rsidR="008C67B4" w:rsidRPr="002A704B">
        <w:rPr>
          <w:rFonts w:ascii="Times New Roman" w:eastAsia="Arial Unicode MS" w:hAnsi="Times New Roman" w:cs="Times New Roman"/>
          <w:color w:val="000000"/>
          <w:lang w:val="sr-Cyrl-CS" w:eastAsia="en-US"/>
        </w:rPr>
        <w:t xml:space="preserve"> је дефинисана као обавеза и у складу са чланом 53. Став 1. Закона о безбедности и здравља на раду („СЛ. Гласник РС“ бр. 101/05 и 91/15)</w:t>
      </w:r>
    </w:p>
    <w:p w:rsidR="00821121" w:rsidRPr="002A704B" w:rsidRDefault="00821121" w:rsidP="00AD4A65">
      <w:pPr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color w:val="000000"/>
          <w:lang w:val="sr-Cyrl-CS" w:eastAsia="en-US"/>
        </w:rPr>
      </w:pPr>
    </w:p>
    <w:p w:rsidR="00686F77" w:rsidRPr="002A704B" w:rsidRDefault="00686F77" w:rsidP="00686F7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</w:rPr>
      </w:pPr>
      <w:r w:rsidRPr="002A704B">
        <w:rPr>
          <w:rFonts w:ascii="Times New Roman" w:eastAsia="Times New Roman" w:hAnsi="Times New Roman" w:cs="Times New Roman"/>
          <w:b/>
          <w:color w:val="000000"/>
          <w:kern w:val="1"/>
        </w:rPr>
        <w:t>ОДГОВОР:</w:t>
      </w:r>
    </w:p>
    <w:p w:rsidR="00821121" w:rsidRPr="002A704B" w:rsidRDefault="00003F72" w:rsidP="00003F72">
      <w:pPr>
        <w:pStyle w:val="ListParagraph"/>
        <w:numPr>
          <w:ilvl w:val="0"/>
          <w:numId w:val="1"/>
        </w:num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lang w:val="sr-Cyrl-CS" w:eastAsia="en-US"/>
        </w:rPr>
      </w:pPr>
      <w:r w:rsidRPr="002A704B">
        <w:rPr>
          <w:rFonts w:ascii="Times New Roman" w:eastAsia="Arial Unicode MS" w:hAnsi="Times New Roman" w:cs="Times New Roman"/>
          <w:color w:val="000000"/>
          <w:lang w:val="sr-Cyrl-CS" w:eastAsia="en-US"/>
        </w:rPr>
        <w:t xml:space="preserve">Обзиром на то да су понуђачи у обавези да се придржавају Закона о безбедности и здравља на раду и да је у моделу уговора тачком 9. </w:t>
      </w:r>
      <w:r w:rsidR="00A06F42" w:rsidRPr="002A704B">
        <w:rPr>
          <w:rFonts w:ascii="Times New Roman" w:eastAsia="Arial Unicode MS" w:hAnsi="Times New Roman" w:cs="Times New Roman"/>
          <w:color w:val="000000"/>
          <w:lang w:val="sr-Cyrl-CS" w:eastAsia="en-US"/>
        </w:rPr>
        <w:t>т</w:t>
      </w:r>
      <w:r w:rsidRPr="002A704B">
        <w:rPr>
          <w:rFonts w:ascii="Times New Roman" w:eastAsia="Arial Unicode MS" w:hAnsi="Times New Roman" w:cs="Times New Roman"/>
          <w:color w:val="000000"/>
          <w:lang w:val="sr-Cyrl-CS" w:eastAsia="en-US"/>
        </w:rPr>
        <w:t>о дефинисано</w:t>
      </w:r>
      <w:r w:rsidR="00A06F42" w:rsidRPr="002A704B">
        <w:rPr>
          <w:rFonts w:ascii="Times New Roman" w:eastAsia="Arial Unicode MS" w:hAnsi="Times New Roman" w:cs="Times New Roman"/>
          <w:color w:val="000000"/>
          <w:lang w:val="sr-Cyrl-CS" w:eastAsia="en-US"/>
        </w:rPr>
        <w:t>:</w:t>
      </w:r>
    </w:p>
    <w:p w:rsidR="00003F72" w:rsidRPr="002A704B" w:rsidRDefault="00003F72" w:rsidP="00003F72">
      <w:pPr>
        <w:pStyle w:val="ListParagraph"/>
        <w:suppressAutoHyphens/>
        <w:spacing w:after="0" w:line="100" w:lineRule="atLeast"/>
        <w:ind w:left="1211"/>
        <w:rPr>
          <w:rFonts w:ascii="Times New Roman" w:eastAsia="Arial Unicode MS" w:hAnsi="Times New Roman" w:cs="Times New Roman"/>
          <w:i/>
          <w:color w:val="000000"/>
          <w:lang w:val="sr-Cyrl-CS" w:eastAsia="en-US"/>
        </w:rPr>
      </w:pPr>
      <w:r w:rsidRPr="002A704B">
        <w:rPr>
          <w:rFonts w:ascii="Times New Roman" w:eastAsia="Arial Unicode MS" w:hAnsi="Times New Roman" w:cs="Times New Roman"/>
          <w:i/>
          <w:color w:val="000000"/>
          <w:lang w:val="sr-Cyrl-CS" w:eastAsia="en-US"/>
        </w:rPr>
        <w:t>„Добављач је дужан да се за све време пружања услуга  придржава прописа из области Закона о безбедности и заштите здравља на раду, односно да запослене који су ангажовани на пружању услуга осигура према важећим прописима од последица незгоде. Добављач је дужан да обезбеди стручну и квалификовану радну снагу, обучену за благовремено и правилно пружање услуга које су предмет овог Уговора“</w:t>
      </w:r>
    </w:p>
    <w:p w:rsidR="00003F72" w:rsidRPr="002A704B" w:rsidRDefault="00003F72" w:rsidP="00003F72">
      <w:pPr>
        <w:pStyle w:val="ListParagraph"/>
        <w:suppressAutoHyphens/>
        <w:spacing w:after="0" w:line="100" w:lineRule="atLeast"/>
        <w:ind w:left="1211"/>
        <w:rPr>
          <w:rFonts w:ascii="Times New Roman" w:eastAsia="Arial Unicode MS" w:hAnsi="Times New Roman" w:cs="Times New Roman"/>
          <w:color w:val="000000"/>
          <w:lang w:val="sr-Cyrl-CS" w:eastAsia="en-US"/>
        </w:rPr>
      </w:pPr>
      <w:r w:rsidRPr="002A704B">
        <w:rPr>
          <w:rFonts w:ascii="Times New Roman" w:eastAsia="Arial Unicode MS" w:hAnsi="Times New Roman" w:cs="Times New Roman"/>
          <w:color w:val="000000"/>
          <w:lang w:val="sr-Cyrl-CS" w:eastAsia="en-US"/>
        </w:rPr>
        <w:t xml:space="preserve">Наручилац остаје при </w:t>
      </w:r>
      <w:r w:rsidR="00A06F42" w:rsidRPr="002A704B">
        <w:rPr>
          <w:rFonts w:ascii="Times New Roman" w:eastAsia="Arial Unicode MS" w:hAnsi="Times New Roman" w:cs="Times New Roman"/>
          <w:color w:val="000000"/>
          <w:lang w:val="sr-Cyrl-CS" w:eastAsia="en-US"/>
        </w:rPr>
        <w:t>понуђеној конкурсној документацији.</w:t>
      </w:r>
    </w:p>
    <w:p w:rsidR="00A06F42" w:rsidRDefault="00A06F42" w:rsidP="00003F72">
      <w:pPr>
        <w:pStyle w:val="ListParagraph"/>
        <w:suppressAutoHyphens/>
        <w:spacing w:after="0" w:line="100" w:lineRule="atLeast"/>
        <w:ind w:left="1211"/>
        <w:rPr>
          <w:rFonts w:ascii="Times New Roman" w:eastAsia="Arial Unicode MS" w:hAnsi="Times New Roman" w:cs="Times New Roman"/>
          <w:color w:val="000000"/>
          <w:lang w:eastAsia="en-US"/>
        </w:rPr>
      </w:pPr>
      <w:bookmarkStart w:id="0" w:name="_GoBack"/>
      <w:bookmarkEnd w:id="0"/>
    </w:p>
    <w:p w:rsidR="002A704B" w:rsidRDefault="002A704B" w:rsidP="00003F72">
      <w:pPr>
        <w:pStyle w:val="ListParagraph"/>
        <w:suppressAutoHyphens/>
        <w:spacing w:after="0" w:line="100" w:lineRule="atLeast"/>
        <w:ind w:left="1211"/>
        <w:rPr>
          <w:rFonts w:ascii="Times New Roman" w:eastAsia="Arial Unicode MS" w:hAnsi="Times New Roman" w:cs="Times New Roman"/>
          <w:color w:val="000000"/>
          <w:lang w:eastAsia="en-US"/>
        </w:rPr>
      </w:pPr>
    </w:p>
    <w:p w:rsidR="002A704B" w:rsidRPr="002A704B" w:rsidRDefault="002A704B" w:rsidP="00003F72">
      <w:pPr>
        <w:pStyle w:val="ListParagraph"/>
        <w:suppressAutoHyphens/>
        <w:spacing w:after="0" w:line="100" w:lineRule="atLeast"/>
        <w:ind w:left="1211"/>
        <w:rPr>
          <w:rFonts w:ascii="Times New Roman" w:eastAsia="Arial Unicode MS" w:hAnsi="Times New Roman" w:cs="Times New Roman"/>
          <w:color w:val="000000"/>
          <w:lang w:eastAsia="en-US"/>
        </w:rPr>
      </w:pPr>
    </w:p>
    <w:p w:rsidR="00AD4A65" w:rsidRPr="002A704B" w:rsidRDefault="00AD4A65" w:rsidP="00AD4A65">
      <w:pPr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color w:val="000000"/>
          <w:lang w:val="sr-Cyrl-CS" w:eastAsia="en-US"/>
        </w:rPr>
      </w:pPr>
      <w:r w:rsidRPr="002A704B">
        <w:rPr>
          <w:rFonts w:ascii="Times New Roman" w:eastAsia="Arial Unicode MS" w:hAnsi="Times New Roman" w:cs="Times New Roman"/>
          <w:color w:val="000000"/>
          <w:lang w:val="sr-Cyrl-CS" w:eastAsia="en-US"/>
        </w:rPr>
        <w:t>Комисија за јавну набавку</w:t>
      </w:r>
    </w:p>
    <w:p w:rsidR="00AD4A65" w:rsidRPr="00AD4A65" w:rsidRDefault="00AD4A65" w:rsidP="00AD4A65">
      <w:pPr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sr-Cyrl-CS" w:eastAsia="en-US"/>
        </w:rPr>
      </w:pPr>
    </w:p>
    <w:p w:rsidR="00AD4A65" w:rsidRPr="00AD4A65" w:rsidRDefault="00AD4A65" w:rsidP="00AD4A65">
      <w:pPr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color w:val="000000"/>
          <w:lang w:val="sr-Cyrl-CS" w:eastAsia="en-US"/>
        </w:rPr>
      </w:pPr>
    </w:p>
    <w:p w:rsidR="00215D78" w:rsidRPr="001A2FBC" w:rsidRDefault="00215D78"/>
    <w:sectPr w:rsidR="00215D78" w:rsidRPr="001A2FBC" w:rsidSect="00AD4A65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57F2"/>
    <w:multiLevelType w:val="hybridMultilevel"/>
    <w:tmpl w:val="2D86D334"/>
    <w:lvl w:ilvl="0" w:tplc="1CECF99A">
      <w:start w:val="4"/>
      <w:numFmt w:val="decimal"/>
      <w:lvlText w:val="%1."/>
      <w:lvlJc w:val="left"/>
      <w:pPr>
        <w:ind w:left="1571" w:hanging="360"/>
      </w:pPr>
      <w:rPr>
        <w:rFonts w:eastAsia="Arial Unicode MS"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2291" w:hanging="360"/>
      </w:pPr>
    </w:lvl>
    <w:lvl w:ilvl="2" w:tplc="081A001B" w:tentative="1">
      <w:start w:val="1"/>
      <w:numFmt w:val="lowerRoman"/>
      <w:lvlText w:val="%3."/>
      <w:lvlJc w:val="right"/>
      <w:pPr>
        <w:ind w:left="3011" w:hanging="180"/>
      </w:pPr>
    </w:lvl>
    <w:lvl w:ilvl="3" w:tplc="081A000F" w:tentative="1">
      <w:start w:val="1"/>
      <w:numFmt w:val="decimal"/>
      <w:lvlText w:val="%4."/>
      <w:lvlJc w:val="left"/>
      <w:pPr>
        <w:ind w:left="3731" w:hanging="360"/>
      </w:pPr>
    </w:lvl>
    <w:lvl w:ilvl="4" w:tplc="081A0019" w:tentative="1">
      <w:start w:val="1"/>
      <w:numFmt w:val="lowerLetter"/>
      <w:lvlText w:val="%5."/>
      <w:lvlJc w:val="left"/>
      <w:pPr>
        <w:ind w:left="4451" w:hanging="360"/>
      </w:pPr>
    </w:lvl>
    <w:lvl w:ilvl="5" w:tplc="081A001B" w:tentative="1">
      <w:start w:val="1"/>
      <w:numFmt w:val="lowerRoman"/>
      <w:lvlText w:val="%6."/>
      <w:lvlJc w:val="right"/>
      <w:pPr>
        <w:ind w:left="5171" w:hanging="180"/>
      </w:pPr>
    </w:lvl>
    <w:lvl w:ilvl="6" w:tplc="081A000F" w:tentative="1">
      <w:start w:val="1"/>
      <w:numFmt w:val="decimal"/>
      <w:lvlText w:val="%7."/>
      <w:lvlJc w:val="left"/>
      <w:pPr>
        <w:ind w:left="5891" w:hanging="360"/>
      </w:pPr>
    </w:lvl>
    <w:lvl w:ilvl="7" w:tplc="081A0019" w:tentative="1">
      <w:start w:val="1"/>
      <w:numFmt w:val="lowerLetter"/>
      <w:lvlText w:val="%8."/>
      <w:lvlJc w:val="left"/>
      <w:pPr>
        <w:ind w:left="6611" w:hanging="360"/>
      </w:pPr>
    </w:lvl>
    <w:lvl w:ilvl="8" w:tplc="08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7F430DD"/>
    <w:multiLevelType w:val="hybridMultilevel"/>
    <w:tmpl w:val="6B62FE92"/>
    <w:lvl w:ilvl="0" w:tplc="57C0E5B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325436"/>
    <w:multiLevelType w:val="hybridMultilevel"/>
    <w:tmpl w:val="B2E0CBFE"/>
    <w:lvl w:ilvl="0" w:tplc="D50E0F78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868B0"/>
    <w:multiLevelType w:val="hybridMultilevel"/>
    <w:tmpl w:val="105E6058"/>
    <w:lvl w:ilvl="0" w:tplc="BD922C0C">
      <w:start w:val="2"/>
      <w:numFmt w:val="decimal"/>
      <w:lvlText w:val="%1."/>
      <w:lvlJc w:val="left"/>
      <w:pPr>
        <w:ind w:left="1571" w:hanging="360"/>
      </w:pPr>
      <w:rPr>
        <w:rFonts w:eastAsiaTheme="minorEastAsia"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2291" w:hanging="360"/>
      </w:pPr>
    </w:lvl>
    <w:lvl w:ilvl="2" w:tplc="081A001B" w:tentative="1">
      <w:start w:val="1"/>
      <w:numFmt w:val="lowerRoman"/>
      <w:lvlText w:val="%3."/>
      <w:lvlJc w:val="right"/>
      <w:pPr>
        <w:ind w:left="3011" w:hanging="180"/>
      </w:pPr>
    </w:lvl>
    <w:lvl w:ilvl="3" w:tplc="081A000F" w:tentative="1">
      <w:start w:val="1"/>
      <w:numFmt w:val="decimal"/>
      <w:lvlText w:val="%4."/>
      <w:lvlJc w:val="left"/>
      <w:pPr>
        <w:ind w:left="3731" w:hanging="360"/>
      </w:pPr>
    </w:lvl>
    <w:lvl w:ilvl="4" w:tplc="081A0019" w:tentative="1">
      <w:start w:val="1"/>
      <w:numFmt w:val="lowerLetter"/>
      <w:lvlText w:val="%5."/>
      <w:lvlJc w:val="left"/>
      <w:pPr>
        <w:ind w:left="4451" w:hanging="360"/>
      </w:pPr>
    </w:lvl>
    <w:lvl w:ilvl="5" w:tplc="081A001B" w:tentative="1">
      <w:start w:val="1"/>
      <w:numFmt w:val="lowerRoman"/>
      <w:lvlText w:val="%6."/>
      <w:lvlJc w:val="right"/>
      <w:pPr>
        <w:ind w:left="5171" w:hanging="180"/>
      </w:pPr>
    </w:lvl>
    <w:lvl w:ilvl="6" w:tplc="081A000F" w:tentative="1">
      <w:start w:val="1"/>
      <w:numFmt w:val="decimal"/>
      <w:lvlText w:val="%7."/>
      <w:lvlJc w:val="left"/>
      <w:pPr>
        <w:ind w:left="5891" w:hanging="360"/>
      </w:pPr>
    </w:lvl>
    <w:lvl w:ilvl="7" w:tplc="081A0019" w:tentative="1">
      <w:start w:val="1"/>
      <w:numFmt w:val="lowerLetter"/>
      <w:lvlText w:val="%8."/>
      <w:lvlJc w:val="left"/>
      <w:pPr>
        <w:ind w:left="6611" w:hanging="360"/>
      </w:pPr>
    </w:lvl>
    <w:lvl w:ilvl="8" w:tplc="081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hyphenationZone w:val="425"/>
  <w:characterSpacingControl w:val="doNotCompress"/>
  <w:compat>
    <w:useFELayout/>
  </w:compat>
  <w:rsids>
    <w:rsidRoot w:val="001A2FBC"/>
    <w:rsid w:val="00000728"/>
    <w:rsid w:val="00003F72"/>
    <w:rsid w:val="00036C5F"/>
    <w:rsid w:val="001A2FBC"/>
    <w:rsid w:val="00215D78"/>
    <w:rsid w:val="002950F9"/>
    <w:rsid w:val="002A704B"/>
    <w:rsid w:val="003275CB"/>
    <w:rsid w:val="0036704C"/>
    <w:rsid w:val="003D2C47"/>
    <w:rsid w:val="0041020A"/>
    <w:rsid w:val="00446F44"/>
    <w:rsid w:val="00493910"/>
    <w:rsid w:val="004F0B40"/>
    <w:rsid w:val="00530E38"/>
    <w:rsid w:val="00533927"/>
    <w:rsid w:val="005C4159"/>
    <w:rsid w:val="005D6A89"/>
    <w:rsid w:val="00626E5D"/>
    <w:rsid w:val="00686F77"/>
    <w:rsid w:val="00821121"/>
    <w:rsid w:val="008C67B4"/>
    <w:rsid w:val="008C6B62"/>
    <w:rsid w:val="008D2C5F"/>
    <w:rsid w:val="00953AAB"/>
    <w:rsid w:val="00957474"/>
    <w:rsid w:val="009F026E"/>
    <w:rsid w:val="009F42A6"/>
    <w:rsid w:val="00A06F42"/>
    <w:rsid w:val="00AD4A65"/>
    <w:rsid w:val="00AE5A44"/>
    <w:rsid w:val="00B04D4B"/>
    <w:rsid w:val="00B97E00"/>
    <w:rsid w:val="00C73474"/>
    <w:rsid w:val="00D0399F"/>
    <w:rsid w:val="00E457A9"/>
    <w:rsid w:val="00E80A0D"/>
    <w:rsid w:val="00E834B4"/>
    <w:rsid w:val="00EF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121"/>
    <w:pPr>
      <w:ind w:left="720"/>
      <w:contextualSpacing/>
    </w:pPr>
  </w:style>
  <w:style w:type="paragraph" w:styleId="NoSpacing">
    <w:name w:val="No Spacing"/>
    <w:uiPriority w:val="1"/>
    <w:qFormat/>
    <w:rsid w:val="002A70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D29A-5D3B-4FDA-A60D-7FB92A30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4</cp:revision>
  <cp:lastPrinted>2017-03-22T11:30:00Z</cp:lastPrinted>
  <dcterms:created xsi:type="dcterms:W3CDTF">2017-04-21T06:32:00Z</dcterms:created>
  <dcterms:modified xsi:type="dcterms:W3CDTF">2017-04-21T06:37:00Z</dcterms:modified>
</cp:coreProperties>
</file>