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FC" w:rsidRDefault="000745FC" w:rsidP="000745FC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0745FC" w:rsidRPr="00B533ED" w:rsidRDefault="000745FC" w:rsidP="000745FC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0745FC" w:rsidRDefault="000745FC" w:rsidP="000745FC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0745FC" w:rsidRPr="00C031E7" w:rsidRDefault="000745FC" w:rsidP="000745FC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Cambria" w:hAnsi="Cambria"/>
          <w:sz w:val="24"/>
          <w:szCs w:val="24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right"/>
        <w:rPr>
          <w:rFonts w:ascii="Cambria" w:hAnsi="Cambria"/>
          <w:b/>
          <w:sz w:val="28"/>
          <w:szCs w:val="20"/>
          <w:lang w:val="sr-Cyrl-CS" w:eastAsia="ar-SA"/>
        </w:rPr>
      </w:pPr>
      <w:r w:rsidRPr="00680C0B">
        <w:rPr>
          <w:rFonts w:ascii="Cambria" w:hAnsi="Cambria"/>
          <w:b/>
          <w:sz w:val="20"/>
          <w:szCs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.25pt;margin-top:-11.65pt;width:315.15pt;height:36.15pt;z-index:251658240;mso-wrap-distance-left:9.05pt;mso-wrap-distance-right:9.05pt" strokeweight=".5pt">
            <v:fill color2="black"/>
            <v:textbox inset="7.45pt,3.85pt,7.45pt,3.85pt">
              <w:txbxContent>
                <w:p w:rsidR="000745FC" w:rsidRDefault="000745FC" w:rsidP="000745FC"/>
              </w:txbxContent>
            </v:textbox>
          </v:shape>
        </w:pict>
      </w:r>
      <w:r w:rsidRPr="00C031E7">
        <w:rPr>
          <w:rFonts w:ascii="Cambria" w:hAnsi="Cambria"/>
          <w:b/>
          <w:sz w:val="28"/>
          <w:szCs w:val="20"/>
          <w:lang w:val="sr-Cyrl-CS" w:eastAsia="ar-SA"/>
        </w:rPr>
        <w:t>Образац ОС 1</w:t>
      </w: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1800" w:firstLine="360"/>
        <w:jc w:val="both"/>
        <w:rPr>
          <w:rFonts w:ascii="Cambria" w:hAnsi="Cambria"/>
          <w:sz w:val="28"/>
          <w:szCs w:val="20"/>
          <w:lang w:eastAsia="ar-SA"/>
        </w:rPr>
      </w:pPr>
      <w:r w:rsidRPr="00C031E7">
        <w:rPr>
          <w:rFonts w:ascii="Cambria" w:hAnsi="Cambria"/>
          <w:sz w:val="28"/>
          <w:szCs w:val="20"/>
          <w:lang w:val="hr-HR" w:eastAsia="ar-SA"/>
        </w:rPr>
        <w:t xml:space="preserve">Назив подносиоца </w:t>
      </w:r>
      <w:proofErr w:type="spellStart"/>
      <w:r w:rsidRPr="00C031E7">
        <w:rPr>
          <w:rFonts w:ascii="Cambria" w:hAnsi="Cambria"/>
          <w:sz w:val="28"/>
          <w:szCs w:val="20"/>
          <w:lang w:eastAsia="ar-SA"/>
        </w:rPr>
        <w:t>пријаве</w:t>
      </w:r>
      <w:proofErr w:type="spellEnd"/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</w:p>
    <w:p w:rsidR="000745FC" w:rsidRPr="00C031E7" w:rsidRDefault="000745FC" w:rsidP="000745F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360"/>
        <w:jc w:val="center"/>
        <w:outlineLvl w:val="1"/>
        <w:rPr>
          <w:rFonts w:ascii="Cambria" w:hAnsi="Cambria"/>
          <w:b/>
          <w:sz w:val="52"/>
          <w:szCs w:val="20"/>
          <w:lang w:val="hr-HR" w:eastAsia="ar-SA"/>
        </w:rPr>
      </w:pPr>
      <w:r w:rsidRPr="00C031E7">
        <w:rPr>
          <w:rFonts w:ascii="Cambria" w:hAnsi="Cambria"/>
          <w:b/>
          <w:sz w:val="52"/>
          <w:szCs w:val="20"/>
          <w:lang w:eastAsia="ar-SA"/>
        </w:rPr>
        <w:t>ПРИЈАВА</w:t>
      </w: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b/>
          <w:sz w:val="28"/>
          <w:szCs w:val="20"/>
          <w:lang w:val="hr-HR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center"/>
        <w:rPr>
          <w:rFonts w:ascii="Cambria" w:hAnsi="Cambria"/>
          <w:b/>
          <w:sz w:val="40"/>
          <w:szCs w:val="20"/>
          <w:lang w:eastAsia="ar-SA"/>
        </w:rPr>
      </w:pPr>
      <w:r w:rsidRPr="00C031E7">
        <w:rPr>
          <w:rFonts w:ascii="Cambria" w:hAnsi="Cambria"/>
          <w:b/>
          <w:sz w:val="40"/>
          <w:szCs w:val="20"/>
          <w:lang w:val="hr-HR" w:eastAsia="ar-SA"/>
        </w:rPr>
        <w:t xml:space="preserve">ЗА </w:t>
      </w:r>
      <w:r w:rsidRPr="00C031E7">
        <w:rPr>
          <w:rFonts w:ascii="Cambria" w:hAnsi="Cambria"/>
          <w:b/>
          <w:sz w:val="40"/>
          <w:szCs w:val="20"/>
          <w:lang w:eastAsia="ar-SA"/>
        </w:rPr>
        <w:t>ДОДЕЛУ СРЕДСТАВА НА КОНКУРС</w:t>
      </w:r>
    </w:p>
    <w:p w:rsidR="000745FC" w:rsidRPr="00C031E7" w:rsidRDefault="000745FC" w:rsidP="000745FC">
      <w:pPr>
        <w:suppressAutoHyphens/>
        <w:spacing w:after="0" w:line="240" w:lineRule="auto"/>
        <w:ind w:left="360"/>
        <w:jc w:val="center"/>
        <w:rPr>
          <w:rFonts w:ascii="Cambria" w:hAnsi="Cambria"/>
          <w:b/>
          <w:bCs/>
          <w:sz w:val="40"/>
          <w:szCs w:val="20"/>
          <w:lang w:eastAsia="ar-SA"/>
        </w:rPr>
      </w:pPr>
      <w:r w:rsidRPr="00C031E7">
        <w:rPr>
          <w:rFonts w:ascii="Cambria" w:hAnsi="Cambria"/>
          <w:b/>
          <w:bCs/>
          <w:sz w:val="40"/>
          <w:szCs w:val="40"/>
          <w:lang w:val="sr-Cyrl-CS" w:eastAsia="ar-SA"/>
        </w:rPr>
        <w:t>ЗА ИЗБОР ПРОГРАМА ОД ЈАВНОГ ИНТЕРЕСА КОЈЕ РЕАЛИЗУЈУ СПОРТСКА УДРУЖЕЊА</w:t>
      </w:r>
      <w:r w:rsidRPr="00C031E7">
        <w:rPr>
          <w:rFonts w:ascii="Cambria" w:hAnsi="Cambria"/>
          <w:b/>
          <w:bCs/>
          <w:sz w:val="40"/>
          <w:szCs w:val="20"/>
          <w:lang w:eastAsia="ar-SA"/>
        </w:rPr>
        <w:t xml:space="preserve"> И ФИНАНСИРАЈУ СЕ </w:t>
      </w:r>
      <w:r w:rsidRPr="00C031E7">
        <w:rPr>
          <w:rFonts w:ascii="Cambria" w:hAnsi="Cambria"/>
          <w:b/>
          <w:bCs/>
          <w:sz w:val="40"/>
          <w:szCs w:val="20"/>
          <w:lang w:val="sr-Cyrl-CS" w:eastAsia="ar-SA"/>
        </w:rPr>
        <w:t>ИЗ БУЏЕТА</w:t>
      </w:r>
    </w:p>
    <w:p w:rsidR="000745FC" w:rsidRPr="00C031E7" w:rsidRDefault="000745FC" w:rsidP="000745FC">
      <w:pPr>
        <w:suppressAutoHyphens/>
        <w:spacing w:after="0" w:line="240" w:lineRule="auto"/>
        <w:ind w:left="360"/>
        <w:jc w:val="center"/>
        <w:rPr>
          <w:rFonts w:ascii="Cambria" w:hAnsi="Cambria"/>
          <w:b/>
          <w:bCs/>
          <w:sz w:val="40"/>
          <w:szCs w:val="20"/>
          <w:lang w:val="sr-Cyrl-CS" w:eastAsia="ar-SA"/>
        </w:rPr>
      </w:pPr>
      <w:r w:rsidRPr="00C031E7">
        <w:rPr>
          <w:rFonts w:ascii="Cambria" w:hAnsi="Cambria"/>
          <w:b/>
          <w:bCs/>
          <w:sz w:val="40"/>
          <w:szCs w:val="20"/>
          <w:lang w:val="sr-Cyrl-CS" w:eastAsia="ar-SA"/>
        </w:rPr>
        <w:t>ОПШТИНЕВЕЛИКО ГРАДИШТЕ</w:t>
      </w:r>
    </w:p>
    <w:p w:rsidR="000745FC" w:rsidRPr="00C031E7" w:rsidRDefault="000745FC" w:rsidP="000745FC">
      <w:pPr>
        <w:suppressAutoHyphens/>
        <w:spacing w:after="0" w:line="240" w:lineRule="auto"/>
        <w:ind w:left="360"/>
        <w:jc w:val="center"/>
        <w:rPr>
          <w:rFonts w:ascii="Cambria" w:hAnsi="Cambria"/>
          <w:sz w:val="40"/>
          <w:szCs w:val="20"/>
          <w:lang w:val="hr-HR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  <w:r w:rsidRPr="00680C0B">
        <w:rPr>
          <w:rFonts w:ascii="Cambria" w:hAnsi="Cambria"/>
          <w:sz w:val="20"/>
          <w:szCs w:val="20"/>
          <w:lang w:eastAsia="ar-SA"/>
        </w:rPr>
        <w:pict>
          <v:shape id="_x0000_s1027" type="#_x0000_t202" style="position:absolute;left:0;text-align:left;margin-left:64.25pt;margin-top:10pt;width:135.15pt;height:27.15pt;z-index:251658240;mso-wrap-distance-left:9.05pt;mso-wrap-distance-right:9.05pt" strokeweight=".5pt">
            <v:fill color2="black"/>
            <v:textbox inset="7.45pt,3.85pt,7.45pt,3.85pt">
              <w:txbxContent>
                <w:p w:rsidR="000745FC" w:rsidRDefault="000745FC" w:rsidP="000745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  <w:r w:rsidRPr="00C031E7">
        <w:rPr>
          <w:rFonts w:ascii="Cambria" w:hAnsi="Cambria"/>
          <w:sz w:val="28"/>
          <w:szCs w:val="20"/>
          <w:lang w:val="hr-HR" w:eastAsia="ar-SA"/>
        </w:rPr>
        <w:t xml:space="preserve">У </w:t>
      </w: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  <w:r w:rsidRPr="00680C0B">
        <w:rPr>
          <w:rFonts w:ascii="Cambria" w:hAnsi="Cambria"/>
          <w:sz w:val="20"/>
          <w:szCs w:val="20"/>
          <w:lang w:eastAsia="ar-SA"/>
        </w:rPr>
        <w:pict>
          <v:shape id="_x0000_s1028" type="#_x0000_t202" style="position:absolute;left:0;text-align:left;margin-left:64.25pt;margin-top:13.8pt;width:135.15pt;height:27.15pt;z-index:251658240;mso-wrap-distance-left:9.05pt;mso-wrap-distance-right:9.05pt" strokeweight=".5pt">
            <v:fill color2="black"/>
            <v:textbox inset="7.45pt,3.85pt,7.45pt,3.85pt">
              <w:txbxContent>
                <w:p w:rsidR="000745FC" w:rsidRDefault="000745FC" w:rsidP="000745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  <w:r w:rsidRPr="00C031E7">
        <w:rPr>
          <w:rFonts w:ascii="Cambria" w:hAnsi="Cambria"/>
          <w:sz w:val="28"/>
          <w:szCs w:val="20"/>
          <w:lang w:val="hr-HR" w:eastAsia="ar-SA"/>
        </w:rPr>
        <w:t xml:space="preserve">Датум: </w:t>
      </w: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right"/>
        <w:rPr>
          <w:rFonts w:ascii="Cambria" w:hAnsi="Cambria"/>
          <w:sz w:val="28"/>
          <w:szCs w:val="20"/>
          <w:lang w:val="hr-HR" w:eastAsia="ar-SA"/>
        </w:rPr>
      </w:pPr>
      <w:r w:rsidRPr="00C031E7">
        <w:rPr>
          <w:rFonts w:ascii="Cambria" w:hAnsi="Cambria"/>
          <w:sz w:val="28"/>
          <w:szCs w:val="20"/>
          <w:lang w:val="hr-HR" w:eastAsia="ar-SA"/>
        </w:rPr>
        <w:t>ПОТПИС ОДГОВОРНЕ ОСОБЕ:</w:t>
      </w:r>
    </w:p>
    <w:p w:rsidR="000745FC" w:rsidRPr="00C031E7" w:rsidRDefault="000745FC" w:rsidP="000745FC">
      <w:pPr>
        <w:suppressAutoHyphens/>
        <w:spacing w:after="0" w:line="240" w:lineRule="auto"/>
        <w:ind w:left="360"/>
        <w:jc w:val="right"/>
        <w:rPr>
          <w:rFonts w:ascii="Cambria" w:hAnsi="Cambria"/>
          <w:sz w:val="28"/>
          <w:szCs w:val="20"/>
          <w:lang w:val="hr-HR" w:eastAsia="ar-SA"/>
        </w:rPr>
      </w:pPr>
      <w:r w:rsidRPr="00680C0B">
        <w:rPr>
          <w:rFonts w:ascii="Cambria" w:hAnsi="Cambria"/>
          <w:sz w:val="20"/>
          <w:szCs w:val="20"/>
          <w:lang w:eastAsia="ar-SA"/>
        </w:rPr>
        <w:pict>
          <v:shape id="_x0000_s1029" type="#_x0000_t202" style="position:absolute;left:0;text-align:left;margin-left:307.25pt;margin-top:7.2pt;width:189.15pt;height:36.15pt;z-index:251658240;mso-wrap-distance-left:9.05pt;mso-wrap-distance-right:9.05pt" strokeweight=".5pt">
            <v:fill color2="black"/>
            <v:textbox inset="7.45pt,3.85pt,7.45pt,3.85pt">
              <w:txbxContent>
                <w:p w:rsidR="000745FC" w:rsidRDefault="000745FC" w:rsidP="000745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745FC" w:rsidRPr="00C031E7" w:rsidRDefault="000745FC" w:rsidP="000745FC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40" w:lineRule="auto"/>
        <w:ind w:left="360"/>
        <w:outlineLvl w:val="7"/>
        <w:rPr>
          <w:rFonts w:ascii="Cambria" w:hAnsi="Cambria"/>
          <w:sz w:val="28"/>
          <w:szCs w:val="20"/>
          <w:lang w:val="hr-HR" w:eastAsia="ar-SA"/>
        </w:rPr>
      </w:pPr>
    </w:p>
    <w:p w:rsidR="000745FC" w:rsidRPr="00C031E7" w:rsidRDefault="000745FC" w:rsidP="000745FC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40" w:lineRule="auto"/>
        <w:ind w:left="360"/>
        <w:outlineLvl w:val="7"/>
        <w:rPr>
          <w:rFonts w:ascii="Cambria" w:hAnsi="Cambria"/>
          <w:sz w:val="28"/>
          <w:szCs w:val="20"/>
          <w:lang w:val="hr-HR" w:eastAsia="ar-SA"/>
        </w:rPr>
      </w:pPr>
      <w:r w:rsidRPr="00C031E7">
        <w:rPr>
          <w:rFonts w:ascii="Cambria" w:hAnsi="Cambria"/>
          <w:sz w:val="28"/>
          <w:szCs w:val="20"/>
          <w:lang w:val="hr-HR" w:eastAsia="ar-SA"/>
        </w:rPr>
        <w:tab/>
      </w:r>
      <w:r w:rsidRPr="00C031E7">
        <w:rPr>
          <w:rFonts w:ascii="Cambria" w:hAnsi="Cambria"/>
          <w:sz w:val="28"/>
          <w:szCs w:val="20"/>
          <w:lang w:val="hr-HR" w:eastAsia="ar-SA"/>
        </w:rPr>
        <w:tab/>
      </w:r>
      <w:r w:rsidRPr="00C031E7">
        <w:rPr>
          <w:rFonts w:ascii="Cambria" w:hAnsi="Cambria"/>
          <w:sz w:val="28"/>
          <w:szCs w:val="20"/>
          <w:lang w:val="hr-HR" w:eastAsia="ar-SA"/>
        </w:rPr>
        <w:tab/>
      </w:r>
      <w:r w:rsidRPr="00C031E7">
        <w:rPr>
          <w:rFonts w:ascii="Cambria" w:hAnsi="Cambria"/>
          <w:sz w:val="28"/>
          <w:szCs w:val="20"/>
          <w:lang w:val="hr-HR" w:eastAsia="ar-SA"/>
        </w:rPr>
        <w:tab/>
      </w:r>
      <w:r w:rsidRPr="00C031E7">
        <w:rPr>
          <w:rFonts w:ascii="Cambria" w:hAnsi="Cambria"/>
          <w:sz w:val="28"/>
          <w:szCs w:val="20"/>
          <w:lang w:val="hr-HR" w:eastAsia="ar-SA"/>
        </w:rPr>
        <w:tab/>
        <w:t>МП</w:t>
      </w: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hr-HR"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3402"/>
        <w:gridCol w:w="5930"/>
      </w:tblGrid>
      <w:tr w:rsidR="000745FC" w:rsidRPr="00C031E7" w:rsidTr="00B9114B">
        <w:trPr>
          <w:cantSplit/>
          <w:trHeight w:val="61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b/>
                <w:bCs/>
                <w:sz w:val="32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b/>
                <w:bCs/>
                <w:sz w:val="32"/>
                <w:szCs w:val="20"/>
                <w:lang w:val="hr-HR" w:eastAsia="ar-SA"/>
              </w:rPr>
              <w:t>I</w:t>
            </w:r>
          </w:p>
        </w:tc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b/>
                <w:bCs/>
                <w:sz w:val="32"/>
                <w:szCs w:val="20"/>
                <w:lang w:eastAsia="ar-SA"/>
              </w:rPr>
            </w:pPr>
            <w:r w:rsidRPr="00C031E7">
              <w:rPr>
                <w:rFonts w:ascii="Cambria" w:hAnsi="Cambria"/>
                <w:b/>
                <w:bCs/>
                <w:sz w:val="32"/>
                <w:szCs w:val="20"/>
                <w:lang w:val="hr-HR" w:eastAsia="ar-SA"/>
              </w:rPr>
              <w:t xml:space="preserve">ОПШТИ ПОДАЦИ О ПОДНОСИОЦУ </w:t>
            </w:r>
            <w:r w:rsidRPr="00C031E7">
              <w:rPr>
                <w:rFonts w:ascii="Cambria" w:hAnsi="Cambria"/>
                <w:b/>
                <w:bCs/>
                <w:sz w:val="32"/>
                <w:szCs w:val="20"/>
                <w:lang w:eastAsia="ar-SA"/>
              </w:rPr>
              <w:t>ПРИЈАВЕ</w:t>
            </w: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 xml:space="preserve">Назив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Адреса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Општина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4</w:t>
            </w: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 xml:space="preserve">Телефон </w:t>
            </w: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и факс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5</w:t>
            </w: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Е-</w:t>
            </w:r>
            <w:r w:rsidRPr="00C031E7">
              <w:rPr>
                <w:rFonts w:ascii="Cambria" w:hAnsi="Cambria"/>
                <w:sz w:val="24"/>
                <w:szCs w:val="20"/>
                <w:lang w:val="sr-Latn-CS" w:eastAsia="ar-SA"/>
              </w:rPr>
              <w:t>mail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6</w:t>
            </w: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Wеb-site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7</w:t>
            </w: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 xml:space="preserve">Контакт особа </w:t>
            </w: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и телефон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8</w:t>
            </w: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Име, презиме и функција особе овлашћене за заступање и представљање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ПИБ (</w:t>
            </w: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копију доставити у прилогу)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10</w:t>
            </w: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Матични број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1</w:t>
            </w: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1</w:t>
            </w: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Жиро-рачун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1</w:t>
            </w: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2</w:t>
            </w: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Датум оснивања организације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1</w:t>
            </w: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3</w:t>
            </w: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Број решења  о регистрацији</w:t>
            </w: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 xml:space="preserve"> и копија Решења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 xml:space="preserve">14.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Копија Одлуке о представљању / заступању клуба / друштва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Копија картона депонованих потписа у пословној банци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64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eastAsia="ar-SA"/>
              </w:rPr>
            </w:pPr>
            <w:proofErr w:type="spellStart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Област</w:t>
            </w:r>
            <w:proofErr w:type="spellEnd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за</w:t>
            </w:r>
            <w:proofErr w:type="spellEnd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коју</w:t>
            </w:r>
            <w:proofErr w:type="spellEnd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се</w:t>
            </w:r>
            <w:proofErr w:type="spellEnd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конкурише</w:t>
            </w:r>
            <w:proofErr w:type="spellEnd"/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</w:tbl>
    <w:p w:rsidR="000745FC" w:rsidRPr="00C031E7" w:rsidRDefault="000745FC" w:rsidP="000745FC">
      <w:pPr>
        <w:pageBreakBefore/>
        <w:suppressAutoHyphens/>
        <w:spacing w:after="0" w:line="240" w:lineRule="auto"/>
        <w:ind w:left="360"/>
        <w:jc w:val="both"/>
        <w:rPr>
          <w:rFonts w:ascii="Cambria" w:hAnsi="Cambria"/>
          <w:sz w:val="12"/>
          <w:szCs w:val="12"/>
          <w:lang w:val="hr-HR" w:eastAsia="ar-SA"/>
        </w:rPr>
      </w:pPr>
    </w:p>
    <w:tbl>
      <w:tblPr>
        <w:tblW w:w="9931" w:type="dxa"/>
        <w:jc w:val="center"/>
        <w:tblLayout w:type="fixed"/>
        <w:tblLook w:val="0000"/>
      </w:tblPr>
      <w:tblGrid>
        <w:gridCol w:w="714"/>
        <w:gridCol w:w="3854"/>
        <w:gridCol w:w="5363"/>
      </w:tblGrid>
      <w:tr w:rsidR="000745FC" w:rsidRPr="00C031E7" w:rsidTr="00B9114B">
        <w:trPr>
          <w:cantSplit/>
          <w:trHeight w:val="55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8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b/>
                <w:sz w:val="28"/>
                <w:szCs w:val="20"/>
                <w:lang w:val="hr-HR" w:eastAsia="ar-SA"/>
              </w:rPr>
              <w:t>II</w:t>
            </w:r>
          </w:p>
        </w:tc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b/>
                <w:bCs/>
                <w:sz w:val="32"/>
                <w:szCs w:val="20"/>
                <w:lang w:eastAsia="ar-SA"/>
              </w:rPr>
            </w:pPr>
            <w:r w:rsidRPr="00C031E7">
              <w:rPr>
                <w:rFonts w:ascii="Cambria" w:hAnsi="Cambria"/>
                <w:b/>
                <w:bCs/>
                <w:sz w:val="32"/>
                <w:szCs w:val="20"/>
                <w:lang w:val="hr-HR" w:eastAsia="ar-SA"/>
              </w:rPr>
              <w:t xml:space="preserve">ОПШТИ ПОДАЦИ О </w:t>
            </w:r>
            <w:r w:rsidRPr="00C031E7">
              <w:rPr>
                <w:rFonts w:ascii="Cambria" w:hAnsi="Cambria"/>
                <w:b/>
                <w:bCs/>
                <w:sz w:val="32"/>
                <w:szCs w:val="20"/>
                <w:lang w:eastAsia="ar-SA"/>
              </w:rPr>
              <w:t>СПОРТСКИМ АКТИВНОСТИМА</w:t>
            </w:r>
          </w:p>
        </w:tc>
      </w:tr>
      <w:tr w:rsidR="000745FC" w:rsidRPr="00C031E7" w:rsidTr="00B9114B">
        <w:trPr>
          <w:trHeight w:val="1168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1.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C031E7">
              <w:rPr>
                <w:rFonts w:ascii="Cambria" w:hAnsi="Cambria"/>
                <w:sz w:val="24"/>
                <w:szCs w:val="24"/>
                <w:lang w:eastAsia="ar-SA"/>
              </w:rPr>
              <w:t xml:space="preserve">ГРАНА СПОРТА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1.Олим</w:t>
            </w: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пијска</w:t>
            </w:r>
          </w:p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2.</w:t>
            </w: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Неолимпијска</w:t>
            </w:r>
          </w:p>
        </w:tc>
      </w:tr>
      <w:tr w:rsidR="000745FC" w:rsidRPr="00C031E7" w:rsidTr="00B9114B">
        <w:trPr>
          <w:trHeight w:val="434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2.</w:t>
            </w:r>
          </w:p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ТРАДИЦИЈА СПОРТА У ОПШТИНИ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554"/>
          <w:jc w:val="center"/>
        </w:trPr>
        <w:tc>
          <w:tcPr>
            <w:tcW w:w="714" w:type="dxa"/>
            <w:vMerge/>
            <w:tcBorders>
              <w:lef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38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1.</w:t>
            </w: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Клуб основан пре 40  година</w:t>
            </w:r>
          </w:p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2.</w:t>
            </w: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 xml:space="preserve"> Клуб од 29 до 39  година традиције</w:t>
            </w:r>
          </w:p>
        </w:tc>
      </w:tr>
      <w:tr w:rsidR="000745FC" w:rsidRPr="00C031E7" w:rsidTr="00B9114B">
        <w:trPr>
          <w:trHeight w:val="562"/>
          <w:jc w:val="center"/>
        </w:trPr>
        <w:tc>
          <w:tcPr>
            <w:tcW w:w="714" w:type="dxa"/>
            <w:vMerge/>
            <w:tcBorders>
              <w:lef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38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3.Клуб од 5 до 28  година традиције</w:t>
            </w:r>
          </w:p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4. Клуб од 3 до 4  године традиције</w:t>
            </w:r>
          </w:p>
        </w:tc>
      </w:tr>
      <w:tr w:rsidR="000745FC" w:rsidRPr="00C031E7" w:rsidTr="00B9114B">
        <w:trPr>
          <w:trHeight w:val="570"/>
          <w:jc w:val="center"/>
        </w:trPr>
        <w:tc>
          <w:tcPr>
            <w:tcW w:w="714" w:type="dxa"/>
            <w:vMerge/>
            <w:tcBorders>
              <w:lef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38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80"/>
          <w:jc w:val="center"/>
        </w:trPr>
        <w:tc>
          <w:tcPr>
            <w:tcW w:w="714" w:type="dxa"/>
            <w:vMerge/>
            <w:tcBorders>
              <w:lef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38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80"/>
          <w:jc w:val="center"/>
        </w:trPr>
        <w:tc>
          <w:tcPr>
            <w:tcW w:w="714" w:type="dxa"/>
            <w:vMerge/>
            <w:tcBorders>
              <w:lef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38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</w:p>
        </w:tc>
      </w:tr>
      <w:tr w:rsidR="000745FC" w:rsidRPr="00C031E7" w:rsidTr="00B9114B">
        <w:trPr>
          <w:trHeight w:val="80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38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</w:p>
        </w:tc>
        <w:tc>
          <w:tcPr>
            <w:tcW w:w="5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161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3</w:t>
            </w: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Cambria" w:hAnsi="Cambria"/>
                <w:b/>
                <w:bCs/>
                <w:sz w:val="24"/>
                <w:szCs w:val="24"/>
                <w:lang w:val="sr-Cyrl-CS" w:eastAsia="ar-SA"/>
              </w:rPr>
            </w:pPr>
            <w:r w:rsidRPr="00C031E7">
              <w:rPr>
                <w:rFonts w:ascii="Cambria" w:hAnsi="Cambria"/>
                <w:bCs/>
                <w:sz w:val="24"/>
                <w:szCs w:val="24"/>
                <w:lang w:val="sr-Cyrl-CS" w:eastAsia="ar-SA"/>
              </w:rPr>
              <w:t>РАНГ ТАКМИЧЕЊА</w:t>
            </w:r>
          </w:p>
          <w:p w:rsidR="000745FC" w:rsidRPr="00C031E7" w:rsidRDefault="000745FC" w:rsidP="00B9114B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Cambria" w:hAnsi="Cambria"/>
                <w:b/>
                <w:bCs/>
                <w:sz w:val="24"/>
                <w:szCs w:val="24"/>
                <w:lang w:val="sr-Cyrl-CS" w:eastAsia="ar-SA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sr-Cyrl-CS" w:eastAsia="ar-SA"/>
              </w:rPr>
            </w:pP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 xml:space="preserve">У </w:t>
            </w:r>
            <w:r w:rsidRPr="00C031E7">
              <w:rPr>
                <w:rFonts w:ascii="Cambria" w:hAnsi="Cambria" w:cs="Arial"/>
                <w:b/>
                <w:sz w:val="24"/>
                <w:szCs w:val="24"/>
                <w:lang w:val="sr-Cyrl-CS" w:eastAsia="ar-SA"/>
              </w:rPr>
              <w:t>екипним спортовима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 xml:space="preserve"> постоје следећи нивои –рангови-такмичења:</w:t>
            </w:r>
          </w:p>
          <w:p w:rsidR="000745FC" w:rsidRPr="00C031E7" w:rsidRDefault="000745FC" w:rsidP="00B9114B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de-DE" w:eastAsia="ar-SA"/>
              </w:rPr>
            </w:pP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Општинске лиге</w:t>
            </w:r>
          </w:p>
          <w:p w:rsidR="000745FC" w:rsidRPr="00C031E7" w:rsidRDefault="000745FC" w:rsidP="00B9114B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de-DE" w:eastAsia="ar-SA"/>
              </w:rPr>
            </w:pP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 xml:space="preserve">Међуопштинске лиге </w:t>
            </w:r>
            <w:r w:rsidRPr="00C031E7">
              <w:rPr>
                <w:rFonts w:ascii="Cambria" w:hAnsi="Cambria" w:cs="Arial"/>
                <w:sz w:val="24"/>
                <w:szCs w:val="24"/>
                <w:lang w:val="de-DE" w:eastAsia="ar-SA"/>
              </w:rPr>
              <w:t xml:space="preserve"> (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окружне</w:t>
            </w:r>
            <w:r w:rsidRPr="00C031E7">
              <w:rPr>
                <w:rFonts w:ascii="Cambria" w:hAnsi="Cambria" w:cs="Arial"/>
                <w:sz w:val="24"/>
                <w:szCs w:val="24"/>
                <w:lang w:val="de-DE" w:eastAsia="ar-SA"/>
              </w:rPr>
              <w:t>...)</w:t>
            </w:r>
          </w:p>
          <w:p w:rsidR="000745FC" w:rsidRPr="00C031E7" w:rsidRDefault="000745FC" w:rsidP="00B9114B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pl-PL" w:eastAsia="ar-SA"/>
              </w:rPr>
            </w:pP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Регионалне</w:t>
            </w:r>
            <w:r w:rsidRPr="00C031E7">
              <w:rPr>
                <w:rFonts w:ascii="Cambria" w:hAnsi="Cambria" w:cs="Arial"/>
                <w:sz w:val="24"/>
                <w:szCs w:val="24"/>
                <w:lang w:val="pl-PL" w:eastAsia="ar-SA"/>
              </w:rPr>
              <w:t>(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покрајинске</w:t>
            </w:r>
            <w:r w:rsidRPr="00C031E7">
              <w:rPr>
                <w:rFonts w:ascii="Cambria" w:hAnsi="Cambria" w:cs="Arial"/>
                <w:sz w:val="24"/>
                <w:szCs w:val="24"/>
                <w:lang w:val="pl-PL" w:eastAsia="ar-SA"/>
              </w:rPr>
              <w:t xml:space="preserve">, 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међуокружне</w:t>
            </w:r>
            <w:r w:rsidRPr="00C031E7">
              <w:rPr>
                <w:rFonts w:ascii="Cambria" w:hAnsi="Cambria" w:cs="Arial"/>
                <w:sz w:val="24"/>
                <w:szCs w:val="24"/>
                <w:lang w:val="pl-PL" w:eastAsia="ar-SA"/>
              </w:rPr>
              <w:t xml:space="preserve">, III 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лиге</w:t>
            </w:r>
            <w:r w:rsidRPr="00C031E7">
              <w:rPr>
                <w:rFonts w:ascii="Cambria" w:hAnsi="Cambria" w:cs="Arial"/>
                <w:sz w:val="24"/>
                <w:szCs w:val="24"/>
                <w:lang w:val="pl-PL" w:eastAsia="ar-SA"/>
              </w:rPr>
              <w:t>...)</w:t>
            </w:r>
          </w:p>
          <w:p w:rsidR="000745FC" w:rsidRPr="00C031E7" w:rsidRDefault="000745FC" w:rsidP="00B9114B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de-DE" w:eastAsia="ar-SA"/>
              </w:rPr>
            </w:pPr>
            <w:r w:rsidRPr="00C031E7">
              <w:rPr>
                <w:rFonts w:ascii="Cambria" w:hAnsi="Cambria" w:cs="Arial"/>
                <w:sz w:val="24"/>
                <w:szCs w:val="24"/>
                <w:lang w:val="de-DE" w:eastAsia="ar-SA"/>
              </w:rPr>
              <w:t xml:space="preserve">II 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лиге</w:t>
            </w:r>
          </w:p>
          <w:p w:rsidR="000745FC" w:rsidRPr="00C031E7" w:rsidRDefault="000745FC" w:rsidP="00B9114B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de-DE" w:eastAsia="ar-SA"/>
              </w:rPr>
            </w:pPr>
            <w:r w:rsidRPr="00C031E7">
              <w:rPr>
                <w:rFonts w:ascii="Cambria" w:hAnsi="Cambria" w:cs="Arial"/>
                <w:sz w:val="24"/>
                <w:szCs w:val="24"/>
                <w:lang w:val="de-DE" w:eastAsia="ar-SA"/>
              </w:rPr>
              <w:t xml:space="preserve">I 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лиге</w:t>
            </w:r>
          </w:p>
          <w:p w:rsidR="000745FC" w:rsidRPr="00C031E7" w:rsidRDefault="000745FC" w:rsidP="00B9114B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pt-BR" w:eastAsia="ar-SA"/>
              </w:rPr>
            </w:pP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Националне лиге највишег ранга</w:t>
            </w:r>
            <w:r w:rsidRPr="00C031E7">
              <w:rPr>
                <w:rFonts w:ascii="Cambria" w:hAnsi="Cambria" w:cs="Arial"/>
                <w:sz w:val="24"/>
                <w:szCs w:val="24"/>
                <w:lang w:val="pt-BR" w:eastAsia="ar-SA"/>
              </w:rPr>
              <w:t xml:space="preserve"> (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Супер лиге</w:t>
            </w:r>
            <w:r w:rsidRPr="00C031E7">
              <w:rPr>
                <w:rFonts w:ascii="Cambria" w:hAnsi="Cambria" w:cs="Arial"/>
                <w:sz w:val="24"/>
                <w:szCs w:val="24"/>
                <w:lang w:val="pt-BR" w:eastAsia="ar-SA"/>
              </w:rPr>
              <w:t xml:space="preserve">, „A“ 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лиге</w:t>
            </w:r>
            <w:r w:rsidRPr="00C031E7">
              <w:rPr>
                <w:rFonts w:ascii="Cambria" w:hAnsi="Cambria" w:cs="Arial"/>
                <w:sz w:val="24"/>
                <w:szCs w:val="24"/>
                <w:lang w:val="pt-BR" w:eastAsia="ar-SA"/>
              </w:rPr>
              <w:t>...)</w:t>
            </w:r>
          </w:p>
          <w:p w:rsidR="000745FC" w:rsidRPr="00C031E7" w:rsidRDefault="000745FC" w:rsidP="00B9114B">
            <w:pPr>
              <w:suppressAutoHyphens/>
              <w:spacing w:after="0" w:line="240" w:lineRule="auto"/>
              <w:ind w:left="720"/>
              <w:jc w:val="both"/>
              <w:rPr>
                <w:rFonts w:ascii="Cambria" w:hAnsi="Cambria" w:cs="Arial"/>
                <w:sz w:val="24"/>
                <w:szCs w:val="24"/>
                <w:lang w:val="pt-BR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sr-Cyrl-CS" w:eastAsia="ar-SA"/>
              </w:rPr>
            </w:pP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 xml:space="preserve">У </w:t>
            </w:r>
            <w:r w:rsidRPr="00C031E7">
              <w:rPr>
                <w:rFonts w:ascii="Cambria" w:hAnsi="Cambria" w:cs="Arial"/>
                <w:b/>
                <w:sz w:val="24"/>
                <w:szCs w:val="24"/>
                <w:lang w:val="sr-Cyrl-CS" w:eastAsia="ar-SA"/>
              </w:rPr>
              <w:t>појединачним спортовима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 xml:space="preserve"> постоје следећи нивои –рангови-такмичења:</w:t>
            </w:r>
          </w:p>
          <w:p w:rsidR="000745FC" w:rsidRPr="00C031E7" w:rsidRDefault="000745FC" w:rsidP="00B9114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de-DE" w:eastAsia="ar-SA"/>
              </w:rPr>
            </w:pP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Градско</w:t>
            </w:r>
            <w:r w:rsidRPr="00C031E7">
              <w:rPr>
                <w:rFonts w:ascii="Cambria" w:hAnsi="Cambria" w:cs="Arial"/>
                <w:sz w:val="24"/>
                <w:szCs w:val="24"/>
                <w:lang w:val="de-DE" w:eastAsia="ar-SA"/>
              </w:rPr>
              <w:t>/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општинско</w:t>
            </w:r>
            <w:r w:rsidRPr="00C031E7">
              <w:rPr>
                <w:rFonts w:ascii="Cambria" w:hAnsi="Cambria" w:cs="Arial"/>
                <w:sz w:val="24"/>
                <w:szCs w:val="24"/>
                <w:lang w:val="de-DE" w:eastAsia="ar-SA"/>
              </w:rPr>
              <w:t xml:space="preserve"> (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Међуопштинско</w:t>
            </w:r>
            <w:r w:rsidRPr="00C031E7">
              <w:rPr>
                <w:rFonts w:ascii="Cambria" w:hAnsi="Cambria" w:cs="Arial"/>
                <w:sz w:val="24"/>
                <w:szCs w:val="24"/>
                <w:lang w:val="de-DE" w:eastAsia="ar-SA"/>
              </w:rPr>
              <w:t xml:space="preserve">) 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првенство</w:t>
            </w:r>
          </w:p>
          <w:p w:rsidR="000745FC" w:rsidRPr="00C031E7" w:rsidRDefault="000745FC" w:rsidP="00B9114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de-DE" w:eastAsia="ar-SA"/>
              </w:rPr>
            </w:pP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Окружно</w:t>
            </w:r>
            <w:r w:rsidRPr="00C031E7">
              <w:rPr>
                <w:rFonts w:ascii="Cambria" w:hAnsi="Cambria" w:cs="Arial"/>
                <w:sz w:val="24"/>
                <w:szCs w:val="24"/>
                <w:lang w:val="de-DE" w:eastAsia="ar-SA"/>
              </w:rPr>
              <w:t>/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регионалне</w:t>
            </w:r>
            <w:r w:rsidRPr="00C031E7">
              <w:rPr>
                <w:rFonts w:ascii="Cambria" w:hAnsi="Cambria" w:cs="Arial"/>
                <w:sz w:val="24"/>
                <w:szCs w:val="24"/>
                <w:lang w:val="de-DE" w:eastAsia="ar-SA"/>
              </w:rPr>
              <w:t>-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 xml:space="preserve"> покрајинско првенство</w:t>
            </w:r>
          </w:p>
          <w:p w:rsidR="000745FC" w:rsidRPr="00C031E7" w:rsidRDefault="000745FC" w:rsidP="00B9114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de-DE" w:eastAsia="ar-SA"/>
              </w:rPr>
            </w:pP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Државнопрвенство</w:t>
            </w:r>
          </w:p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de-DE" w:eastAsia="ar-SA"/>
              </w:rPr>
            </w:pPr>
          </w:p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8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4.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</w:p>
          <w:p w:rsidR="000745FC" w:rsidRPr="00C031E7" w:rsidRDefault="000745FC" w:rsidP="00B9114B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</w:p>
          <w:p w:rsidR="000745FC" w:rsidRPr="00C031E7" w:rsidRDefault="000745FC" w:rsidP="00B9114B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</w:p>
          <w:p w:rsidR="000745FC" w:rsidRPr="00C031E7" w:rsidRDefault="000745FC" w:rsidP="00B9114B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ПОСТИГНУТИ РЕЗУЛТАТИ</w:t>
            </w:r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 xml:space="preserve"> У ПОСЛЕДЊЕМ ТАКМИЧАРСКОМ ЦИКЛУСУ (</w:t>
            </w:r>
            <w:proofErr w:type="spellStart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по</w:t>
            </w:r>
            <w:proofErr w:type="spellEnd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категоријама</w:t>
            </w:r>
            <w:proofErr w:type="spellEnd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)</w:t>
            </w:r>
          </w:p>
          <w:p w:rsidR="000745FC" w:rsidRPr="00C031E7" w:rsidRDefault="000745FC" w:rsidP="00B9114B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val="sr-Cyrl-CS" w:eastAsia="ar-SA"/>
              </w:rPr>
            </w:pPr>
          </w:p>
          <w:p w:rsidR="000745FC" w:rsidRPr="00C031E7" w:rsidRDefault="000745FC" w:rsidP="00B9114B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Cambria" w:hAnsi="Cambria"/>
                <w:b/>
                <w:bCs/>
                <w:sz w:val="24"/>
                <w:szCs w:val="24"/>
                <w:lang w:val="sr-Cyrl-CS" w:eastAsia="ar-SA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8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lastRenderedPageBreak/>
              <w:t>5.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БРОЈ ТАКМИЧАРСКИХ ЕКИПА У РЕДОВНОМ СИСТЕМУ ТАКМИЧЕЊА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 w:cs="Arial"/>
                <w:b/>
                <w:i/>
                <w:sz w:val="24"/>
                <w:szCs w:val="24"/>
                <w:u w:val="single"/>
                <w:lang w:val="it-IT" w:eastAsia="ar-SA"/>
              </w:rPr>
            </w:pPr>
            <w:r w:rsidRPr="00C031E7">
              <w:rPr>
                <w:rFonts w:ascii="Cambria" w:hAnsi="Cambria" w:cs="Arial"/>
                <w:b/>
                <w:i/>
                <w:sz w:val="24"/>
                <w:szCs w:val="24"/>
                <w:u w:val="single"/>
                <w:lang w:val="sr-Cyrl-CS" w:eastAsia="ar-SA"/>
              </w:rPr>
              <w:t>УЗРАСТ         Оквирно године      број екипа</w:t>
            </w:r>
            <w:r w:rsidRPr="00C031E7">
              <w:rPr>
                <w:rFonts w:ascii="Cambria" w:hAnsi="Cambria" w:cs="Arial"/>
                <w:b/>
                <w:i/>
                <w:sz w:val="24"/>
                <w:szCs w:val="24"/>
                <w:u w:val="single"/>
                <w:lang w:val="it-IT" w:eastAsia="ar-SA"/>
              </w:rPr>
              <w:tab/>
            </w:r>
          </w:p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sr-Cyrl-CS" w:eastAsia="ar-SA"/>
              </w:rPr>
            </w:pP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 xml:space="preserve">1. 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 xml:space="preserve">СЕНИОРИ    </w:t>
            </w: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 xml:space="preserve">20 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и више год</w:t>
            </w: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>.</w:t>
            </w: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ab/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-</w:t>
            </w: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ab/>
            </w:r>
          </w:p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sr-Cyrl-CS" w:eastAsia="ar-SA"/>
              </w:rPr>
            </w:pP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 xml:space="preserve">2. 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 xml:space="preserve">ЈУНИОРИ   </w:t>
            </w:r>
            <w:r w:rsidRPr="00C031E7">
              <w:rPr>
                <w:rFonts w:ascii="Cambria" w:hAnsi="Cambria" w:cs="Arial"/>
                <w:sz w:val="24"/>
                <w:szCs w:val="24"/>
                <w:lang w:val="sr-Latn-CS" w:eastAsia="ar-SA"/>
              </w:rPr>
              <w:t xml:space="preserve">(17) </w:t>
            </w: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>18-20</w:t>
            </w: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ab/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-</w:t>
            </w: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ab/>
            </w:r>
          </w:p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sr-Cyrl-CS" w:eastAsia="ar-SA"/>
              </w:rPr>
            </w:pP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 xml:space="preserve">3. 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 xml:space="preserve">КАДЕТИ    </w:t>
            </w: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>(15) 16-17</w:t>
            </w: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ab/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-</w:t>
            </w: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ab/>
            </w:r>
          </w:p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sr-Cyrl-CS" w:eastAsia="ar-SA"/>
              </w:rPr>
            </w:pP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 xml:space="preserve">4. 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 xml:space="preserve">ПИОНИРИ    </w:t>
            </w: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 xml:space="preserve">do 14 (15) </w:t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г</w:t>
            </w: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>.</w:t>
            </w: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ab/>
            </w:r>
            <w:r w:rsidRPr="00C031E7">
              <w:rPr>
                <w:rFonts w:ascii="Cambria" w:hAnsi="Cambria" w:cs="Arial"/>
                <w:sz w:val="24"/>
                <w:szCs w:val="24"/>
                <w:lang w:val="sr-Cyrl-CS" w:eastAsia="ar-SA"/>
              </w:rPr>
              <w:t>-</w:t>
            </w:r>
            <w:r w:rsidRPr="00C031E7">
              <w:rPr>
                <w:rFonts w:ascii="Cambria" w:hAnsi="Cambria" w:cs="Arial"/>
                <w:sz w:val="24"/>
                <w:szCs w:val="24"/>
                <w:lang w:val="it-IT" w:eastAsia="ar-SA"/>
              </w:rPr>
              <w:tab/>
            </w:r>
          </w:p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</w:p>
        </w:tc>
      </w:tr>
      <w:tr w:rsidR="000745FC" w:rsidRPr="00C031E7" w:rsidTr="00B9114B">
        <w:trPr>
          <w:trHeight w:val="8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6.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Cambria" w:hAnsi="Cambria"/>
                <w:sz w:val="24"/>
                <w:szCs w:val="20"/>
                <w:lang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КОЈИ СПОРТСКИ ОБЈЕКАТ КОРИСТИ ЗА ТАКМИЧЕЊЕ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820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7.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Cambria" w:hAnsi="Cambria"/>
                <w:bCs/>
                <w:sz w:val="24"/>
                <w:szCs w:val="24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БРОЈ СТРУЧЊАКА  СА ТРЕНЕРСКОМ ЛИЦЕНЦОМ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820"/>
          <w:jc w:val="center"/>
        </w:trPr>
        <w:tc>
          <w:tcPr>
            <w:tcW w:w="714" w:type="dxa"/>
            <w:vMerge/>
            <w:tcBorders>
              <w:lef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</w:p>
        </w:tc>
        <w:tc>
          <w:tcPr>
            <w:tcW w:w="38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eastAsia="ar-SA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80"/>
          <w:jc w:val="center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</w:p>
        </w:tc>
        <w:tc>
          <w:tcPr>
            <w:tcW w:w="3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eastAsia="ar-SA"/>
              </w:rPr>
            </w:pPr>
          </w:p>
        </w:tc>
        <w:tc>
          <w:tcPr>
            <w:tcW w:w="5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91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 xml:space="preserve">8.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  <w:p w:rsidR="000745FC" w:rsidRPr="00C031E7" w:rsidRDefault="000745FC" w:rsidP="00B9114B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ПРИПАДНОСТ ГРАНСКОМ САВЕЗУ(</w:t>
            </w:r>
            <w:proofErr w:type="spellStart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навести</w:t>
            </w:r>
            <w:proofErr w:type="spellEnd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савез</w:t>
            </w:r>
            <w:proofErr w:type="spellEnd"/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)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8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9.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БРОЈ АКТИВНИХ ЧЛАНОВА</w:t>
            </w:r>
          </w:p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8"/>
                <w:szCs w:val="20"/>
                <w:lang w:val="sr-Cyrl-CS" w:eastAsia="ar-SA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</w:tbl>
    <w:p w:rsidR="000745FC" w:rsidRPr="00C031E7" w:rsidRDefault="000745FC" w:rsidP="000745FC">
      <w:pPr>
        <w:tabs>
          <w:tab w:val="left" w:pos="1200"/>
        </w:tabs>
        <w:suppressAutoHyphens/>
        <w:spacing w:after="0" w:line="240" w:lineRule="auto"/>
        <w:ind w:left="360"/>
        <w:jc w:val="both"/>
        <w:rPr>
          <w:rFonts w:ascii="Cambria" w:hAnsi="Cambria"/>
          <w:sz w:val="12"/>
          <w:szCs w:val="12"/>
          <w:lang w:val="hr-HR" w:eastAsia="ar-SA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863"/>
        <w:gridCol w:w="5528"/>
      </w:tblGrid>
      <w:tr w:rsidR="000745FC" w:rsidRPr="00C031E7" w:rsidTr="00B9114B">
        <w:tc>
          <w:tcPr>
            <w:tcW w:w="531" w:type="dxa"/>
          </w:tcPr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4"/>
                <w:lang w:val="sr-Cyrl-CS" w:eastAsia="ar-SA"/>
              </w:rPr>
              <w:t>10.</w:t>
            </w:r>
          </w:p>
        </w:tc>
        <w:tc>
          <w:tcPr>
            <w:tcW w:w="3863" w:type="dxa"/>
          </w:tcPr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4"/>
                <w:lang w:eastAsia="ar-SA"/>
              </w:rPr>
              <w:t>ТРОШКОВИ ТАКМИЧЕЊА (</w:t>
            </w:r>
            <w:proofErr w:type="spellStart"/>
            <w:r w:rsidRPr="00C031E7">
              <w:rPr>
                <w:rFonts w:ascii="Cambria" w:hAnsi="Cambria"/>
                <w:sz w:val="24"/>
                <w:szCs w:val="24"/>
                <w:lang w:eastAsia="ar-SA"/>
              </w:rPr>
              <w:t>котизације</w:t>
            </w:r>
            <w:proofErr w:type="spellEnd"/>
            <w:r w:rsidRPr="00C031E7">
              <w:rPr>
                <w:rFonts w:ascii="Cambria" w:hAnsi="Cambria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031E7">
              <w:rPr>
                <w:rFonts w:ascii="Cambria" w:hAnsi="Cambria"/>
                <w:sz w:val="24"/>
                <w:szCs w:val="24"/>
                <w:lang w:eastAsia="ar-SA"/>
              </w:rPr>
              <w:t>судије</w:t>
            </w:r>
            <w:proofErr w:type="spellEnd"/>
            <w:r w:rsidRPr="00C031E7">
              <w:rPr>
                <w:rFonts w:ascii="Cambria" w:hAnsi="Cambria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031E7">
              <w:rPr>
                <w:rFonts w:ascii="Cambria" w:hAnsi="Cambria"/>
                <w:sz w:val="24"/>
                <w:szCs w:val="24"/>
                <w:lang w:eastAsia="ar-SA"/>
              </w:rPr>
              <w:t>путовања</w:t>
            </w:r>
            <w:proofErr w:type="spellEnd"/>
            <w:proofErr w:type="gramStart"/>
            <w:r w:rsidRPr="00C031E7">
              <w:rPr>
                <w:rFonts w:ascii="Cambria" w:hAnsi="Cambria"/>
                <w:sz w:val="24"/>
                <w:szCs w:val="24"/>
                <w:lang w:eastAsia="ar-SA"/>
              </w:rPr>
              <w:t>..)</w:t>
            </w:r>
            <w:proofErr w:type="gramEnd"/>
          </w:p>
        </w:tc>
        <w:tc>
          <w:tcPr>
            <w:tcW w:w="5528" w:type="dxa"/>
          </w:tcPr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8"/>
                <w:szCs w:val="20"/>
                <w:lang w:val="sr-Cyrl-CS" w:eastAsia="ar-SA"/>
              </w:rPr>
            </w:pPr>
          </w:p>
        </w:tc>
      </w:tr>
      <w:tr w:rsidR="000745FC" w:rsidRPr="00C031E7" w:rsidTr="00B9114B">
        <w:tc>
          <w:tcPr>
            <w:tcW w:w="531" w:type="dxa"/>
          </w:tcPr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4"/>
                <w:lang w:val="sr-Cyrl-CS" w:eastAsia="ar-SA"/>
              </w:rPr>
              <w:t>11.</w:t>
            </w:r>
          </w:p>
        </w:tc>
        <w:tc>
          <w:tcPr>
            <w:tcW w:w="3863" w:type="dxa"/>
          </w:tcPr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4"/>
                <w:lang w:eastAsia="ar-SA"/>
              </w:rPr>
              <w:t>ИЗНОС ТРАЖЕНИХ СРЕДСТАВА ИЗ БУЏЕТА ОПШТИНЕ</w:t>
            </w:r>
          </w:p>
        </w:tc>
        <w:tc>
          <w:tcPr>
            <w:tcW w:w="5528" w:type="dxa"/>
          </w:tcPr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8"/>
                <w:szCs w:val="20"/>
                <w:lang w:val="sr-Cyrl-CS" w:eastAsia="ar-SA"/>
              </w:rPr>
            </w:pPr>
          </w:p>
        </w:tc>
      </w:tr>
    </w:tbl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  <w:r w:rsidRPr="00680C0B">
        <w:rPr>
          <w:rFonts w:ascii="Cambria" w:hAnsi="Cambria"/>
          <w:sz w:val="20"/>
          <w:szCs w:val="20"/>
          <w:lang w:eastAsia="ar-SA"/>
        </w:rPr>
        <w:pict>
          <v:shape id="_x0000_s1026" type="#_x0000_t202" style="position:absolute;left:0;text-align:left;margin-left:63.4pt;margin-top:-.7pt;width:496.5pt;height:40.45pt;z-index:251658240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931"/>
                  </w:tblGrid>
                  <w:tr w:rsidR="000745FC">
                    <w:trPr>
                      <w:trHeight w:val="800"/>
                    </w:trPr>
                    <w:tc>
                      <w:tcPr>
                        <w:tcW w:w="9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745FC" w:rsidRDefault="000745FC" w:rsidP="00C031E7">
                        <w:pPr>
                          <w:pStyle w:val="Heading1"/>
                          <w:keepLines w:val="0"/>
                          <w:tabs>
                            <w:tab w:val="num" w:pos="432"/>
                          </w:tabs>
                          <w:suppressAutoHyphens/>
                          <w:snapToGrid w:val="0"/>
                          <w:spacing w:before="0" w:line="240" w:lineRule="auto"/>
                          <w:ind w:left="432" w:hanging="432"/>
                          <w:jc w:val="center"/>
                          <w:rPr>
                            <w:b w:val="0"/>
                            <w:lang w:val="sr-Cyrl-CS"/>
                          </w:rPr>
                        </w:pPr>
                        <w:r>
                          <w:rPr>
                            <w:b w:val="0"/>
                          </w:rPr>
                          <w:t>I</w:t>
                        </w:r>
                        <w:r>
                          <w:rPr>
                            <w:b w:val="0"/>
                            <w:lang w:val="sr-Latn-CS"/>
                          </w:rPr>
                          <w:t>II</w:t>
                        </w:r>
                        <w:r>
                          <w:rPr>
                            <w:b w:val="0"/>
                          </w:rPr>
                          <w:t xml:space="preserve"> – ОПИС ПОТРЕБА</w:t>
                        </w:r>
                      </w:p>
                    </w:tc>
                  </w:tr>
                </w:tbl>
                <w:p w:rsidR="000745FC" w:rsidRDefault="000745FC" w:rsidP="000745FC"/>
              </w:txbxContent>
            </v:textbox>
            <w10:wrap type="square" side="largest" anchorx="page"/>
          </v:shape>
        </w:pict>
      </w: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b/>
          <w:sz w:val="28"/>
          <w:szCs w:val="20"/>
          <w:lang w:val="sr-Cyrl-CS" w:eastAsia="ar-SA"/>
        </w:rPr>
      </w:pPr>
      <w:r w:rsidRPr="00C031E7">
        <w:rPr>
          <w:rFonts w:ascii="Cambria" w:hAnsi="Cambria"/>
          <w:b/>
          <w:sz w:val="28"/>
          <w:szCs w:val="20"/>
          <w:lang w:val="sr-Cyrl-CS" w:eastAsia="ar-SA"/>
        </w:rPr>
        <w:t xml:space="preserve">ПЛАН И ПРОГРАМ </w:t>
      </w: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  <w:r w:rsidRPr="00C031E7">
        <w:rPr>
          <w:rFonts w:ascii="Cambria" w:hAnsi="Cambria"/>
          <w:sz w:val="28"/>
          <w:szCs w:val="20"/>
          <w:lang w:val="sr-Cyrl-CS" w:eastAsia="ar-SA"/>
        </w:rPr>
        <w:t>*Доставити план и програм рада за 201</w:t>
      </w:r>
      <w:r>
        <w:rPr>
          <w:rFonts w:ascii="Cambria" w:hAnsi="Cambria"/>
          <w:sz w:val="28"/>
          <w:szCs w:val="20"/>
          <w:lang w:val="sr-Latn-CS" w:eastAsia="ar-SA"/>
        </w:rPr>
        <w:t>7</w:t>
      </w:r>
      <w:r w:rsidRPr="00C031E7">
        <w:rPr>
          <w:rFonts w:ascii="Cambria" w:hAnsi="Cambria"/>
          <w:sz w:val="28"/>
          <w:szCs w:val="20"/>
          <w:lang w:val="sr-Cyrl-CS" w:eastAsia="ar-SA"/>
        </w:rPr>
        <w:t xml:space="preserve">. са свим предвиђеним активностима </w:t>
      </w:r>
      <w:r w:rsidRPr="00C031E7">
        <w:rPr>
          <w:rFonts w:ascii="Cambria" w:hAnsi="Cambria"/>
          <w:sz w:val="28"/>
          <w:szCs w:val="20"/>
          <w:lang w:eastAsia="ar-SA"/>
        </w:rPr>
        <w:t xml:space="preserve">и </w:t>
      </w:r>
      <w:proofErr w:type="spellStart"/>
      <w:r w:rsidRPr="00C031E7">
        <w:rPr>
          <w:rFonts w:ascii="Cambria" w:hAnsi="Cambria"/>
          <w:sz w:val="28"/>
          <w:szCs w:val="20"/>
          <w:lang w:eastAsia="ar-SA"/>
        </w:rPr>
        <w:t>одлуку</w:t>
      </w:r>
      <w:proofErr w:type="spellEnd"/>
      <w:r w:rsidRPr="00C031E7">
        <w:rPr>
          <w:rFonts w:ascii="Cambria" w:hAnsi="Cambria"/>
          <w:sz w:val="28"/>
          <w:szCs w:val="20"/>
          <w:lang w:eastAsia="ar-SA"/>
        </w:rPr>
        <w:t xml:space="preserve"> о </w:t>
      </w:r>
      <w:proofErr w:type="spellStart"/>
      <w:r w:rsidRPr="00C031E7">
        <w:rPr>
          <w:rFonts w:ascii="Cambria" w:hAnsi="Cambria"/>
          <w:sz w:val="28"/>
          <w:szCs w:val="20"/>
          <w:lang w:eastAsia="ar-SA"/>
        </w:rPr>
        <w:t>усвајању</w:t>
      </w:r>
      <w:proofErr w:type="spellEnd"/>
      <w:r w:rsidRPr="00C031E7">
        <w:rPr>
          <w:rFonts w:ascii="Cambria" w:hAnsi="Cambria"/>
          <w:sz w:val="28"/>
          <w:szCs w:val="20"/>
          <w:lang w:eastAsia="ar-SA"/>
        </w:rPr>
        <w:t xml:space="preserve"> </w:t>
      </w:r>
      <w:proofErr w:type="spellStart"/>
      <w:r w:rsidRPr="00C031E7">
        <w:rPr>
          <w:rFonts w:ascii="Cambria" w:hAnsi="Cambria"/>
          <w:sz w:val="28"/>
          <w:szCs w:val="20"/>
          <w:lang w:eastAsia="ar-SA"/>
        </w:rPr>
        <w:t>плана</w:t>
      </w:r>
      <w:proofErr w:type="spellEnd"/>
      <w:r w:rsidRPr="00C031E7">
        <w:rPr>
          <w:rFonts w:ascii="Cambria" w:hAnsi="Cambria"/>
          <w:sz w:val="28"/>
          <w:szCs w:val="20"/>
          <w:lang w:eastAsia="ar-SA"/>
        </w:rPr>
        <w:t xml:space="preserve"> и </w:t>
      </w:r>
      <w:proofErr w:type="spellStart"/>
      <w:r w:rsidRPr="00C031E7">
        <w:rPr>
          <w:rFonts w:ascii="Cambria" w:hAnsi="Cambria"/>
          <w:sz w:val="28"/>
          <w:szCs w:val="20"/>
          <w:lang w:eastAsia="ar-SA"/>
        </w:rPr>
        <w:t>програма</w:t>
      </w:r>
      <w:proofErr w:type="spellEnd"/>
      <w:r w:rsidRPr="00C031E7">
        <w:rPr>
          <w:rFonts w:ascii="Cambria" w:hAnsi="Cambria"/>
          <w:sz w:val="28"/>
          <w:szCs w:val="20"/>
          <w:lang w:val="sr-Cyrl-CS" w:eastAsia="ar-SA"/>
        </w:rPr>
        <w:t xml:space="preserve"> од стране органа удружења-клуба (Скупштина или Управни одбор).</w:t>
      </w: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8"/>
          <w:szCs w:val="20"/>
          <w:lang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8"/>
          <w:szCs w:val="20"/>
          <w:lang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8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4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/>
        <w:jc w:val="both"/>
        <w:rPr>
          <w:rFonts w:ascii="Cambria" w:hAnsi="Cambria"/>
          <w:sz w:val="24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 w:firstLine="360"/>
        <w:jc w:val="both"/>
        <w:rPr>
          <w:rFonts w:ascii="Cambria" w:hAnsi="Cambria"/>
          <w:sz w:val="24"/>
          <w:szCs w:val="20"/>
          <w:lang w:val="sr-Cyrl-CS" w:eastAsia="ar-SA"/>
        </w:rPr>
      </w:pPr>
      <w:r w:rsidRPr="00C031E7">
        <w:rPr>
          <w:rFonts w:ascii="Cambria" w:hAnsi="Cambria"/>
          <w:sz w:val="24"/>
          <w:szCs w:val="20"/>
          <w:lang w:val="sr-Cyrl-CS" w:eastAsia="ar-SA"/>
        </w:rPr>
        <w:t>.</w:t>
      </w:r>
    </w:p>
    <w:p w:rsidR="000745FC" w:rsidRPr="00C031E7" w:rsidRDefault="000745FC" w:rsidP="000745FC">
      <w:pPr>
        <w:suppressAutoHyphens/>
        <w:spacing w:after="0" w:line="240" w:lineRule="auto"/>
        <w:ind w:left="360" w:firstLine="360"/>
        <w:jc w:val="both"/>
        <w:rPr>
          <w:rFonts w:ascii="Cambria" w:hAnsi="Cambria"/>
          <w:sz w:val="24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 w:firstLine="360"/>
        <w:jc w:val="both"/>
        <w:rPr>
          <w:rFonts w:ascii="Cambria" w:hAnsi="Cambria"/>
          <w:sz w:val="24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 w:firstLine="360"/>
        <w:jc w:val="both"/>
        <w:rPr>
          <w:rFonts w:ascii="Cambria" w:hAnsi="Cambria"/>
          <w:sz w:val="24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 w:firstLine="360"/>
        <w:jc w:val="both"/>
        <w:rPr>
          <w:rFonts w:ascii="Cambria" w:hAnsi="Cambria"/>
          <w:sz w:val="24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 w:firstLine="360"/>
        <w:jc w:val="both"/>
        <w:rPr>
          <w:rFonts w:ascii="Cambria" w:hAnsi="Cambria"/>
          <w:sz w:val="24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 w:firstLine="360"/>
        <w:jc w:val="both"/>
        <w:rPr>
          <w:rFonts w:ascii="Cambria" w:hAnsi="Cambria"/>
          <w:sz w:val="24"/>
          <w:szCs w:val="20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ind w:left="360" w:firstLine="360"/>
        <w:jc w:val="both"/>
        <w:rPr>
          <w:rFonts w:ascii="Cambria" w:hAnsi="Cambria"/>
          <w:sz w:val="24"/>
          <w:szCs w:val="20"/>
          <w:lang w:val="hr-HR" w:eastAsia="ar-SA"/>
        </w:rPr>
      </w:pPr>
    </w:p>
    <w:tbl>
      <w:tblPr>
        <w:tblW w:w="9931" w:type="dxa"/>
        <w:tblLayout w:type="fixed"/>
        <w:tblLook w:val="0000"/>
      </w:tblPr>
      <w:tblGrid>
        <w:gridCol w:w="599"/>
        <w:gridCol w:w="6804"/>
        <w:gridCol w:w="2528"/>
      </w:tblGrid>
      <w:tr w:rsidR="000745FC" w:rsidRPr="00C031E7" w:rsidTr="00B9114B">
        <w:trPr>
          <w:cantSplit/>
          <w:trHeight w:val="9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keepNext/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Cambria" w:hAnsi="Cambria"/>
                <w:b/>
                <w:bCs/>
                <w:sz w:val="32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b/>
                <w:bCs/>
                <w:sz w:val="32"/>
                <w:szCs w:val="20"/>
                <w:lang w:val="hr-HR" w:eastAsia="ar-SA"/>
              </w:rPr>
              <w:t>IV</w:t>
            </w:r>
          </w:p>
        </w:tc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b/>
                <w:bCs/>
                <w:sz w:val="32"/>
                <w:szCs w:val="20"/>
                <w:lang w:val="hr-HR" w:eastAsia="ar-SA"/>
              </w:rPr>
              <w:t>ФИНАНСИЈСКИ ПЛАН</w:t>
            </w:r>
          </w:p>
        </w:tc>
      </w:tr>
      <w:tr w:rsidR="000745FC" w:rsidRPr="00C031E7" w:rsidTr="00B9114B">
        <w:trPr>
          <w:cantSplit/>
          <w:trHeight w:val="4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b/>
                <w:bCs/>
                <w:sz w:val="24"/>
                <w:szCs w:val="20"/>
                <w:lang w:val="hr-HR" w:eastAsia="ar-SA"/>
              </w:rPr>
              <w:t>А</w:t>
            </w:r>
          </w:p>
        </w:tc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b/>
                <w:bCs/>
                <w:sz w:val="24"/>
                <w:szCs w:val="20"/>
                <w:lang w:val="hr-HR" w:eastAsia="ar-SA"/>
              </w:rPr>
              <w:t>ПЛАНИРАНИ ПРИХОДИ</w:t>
            </w: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Cambria" w:hAnsi="Cambria"/>
                <w:b/>
                <w:bCs/>
                <w:i/>
                <w:iCs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b/>
                <w:bCs/>
                <w:i/>
                <w:iCs/>
                <w:sz w:val="24"/>
                <w:szCs w:val="20"/>
                <w:lang w:val="hr-HR" w:eastAsia="ar-SA"/>
              </w:rPr>
              <w:t>Износ у динарима</w:t>
            </w: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ЛОКАЛНА САМОУПРАВА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ДОНАТОРИ/СПОНЗОРИ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СОПСТВЕНИ ПРИХОДИ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sr-Cyrl-CS" w:eastAsia="ar-SA"/>
              </w:rPr>
              <w:t>ОСТАЛО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4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20"/>
                <w:lang w:val="hr-HR"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right"/>
              <w:outlineLvl w:val="4"/>
              <w:rPr>
                <w:rFonts w:ascii="Cambria" w:hAnsi="Cambria"/>
                <w:b/>
                <w:bCs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b/>
                <w:bCs/>
                <w:sz w:val="24"/>
                <w:szCs w:val="20"/>
                <w:lang w:val="hr-HR" w:eastAsia="ar-SA"/>
              </w:rPr>
              <w:t>УКУПНО ПРИХОДИ =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cantSplit/>
          <w:trHeight w:val="59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b/>
                <w:bCs/>
                <w:sz w:val="24"/>
                <w:szCs w:val="20"/>
                <w:lang w:val="hr-HR" w:eastAsia="ar-SA"/>
              </w:rPr>
              <w:t>Б</w:t>
            </w:r>
          </w:p>
        </w:tc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b/>
                <w:bCs/>
                <w:sz w:val="24"/>
                <w:szCs w:val="20"/>
                <w:lang w:val="hr-HR" w:eastAsia="ar-SA"/>
              </w:rPr>
              <w:t>ПЛАНИРАНИ РАСХОДИ</w:t>
            </w: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Cambria" w:hAnsi="Cambria"/>
                <w:b/>
                <w:bCs/>
                <w:i/>
                <w:iCs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b/>
                <w:bCs/>
                <w:i/>
                <w:iCs/>
                <w:sz w:val="24"/>
                <w:szCs w:val="20"/>
                <w:lang w:val="hr-HR" w:eastAsia="ar-SA"/>
              </w:rPr>
              <w:t>Врста расхода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b/>
                <w:bCs/>
                <w:i/>
                <w:iCs/>
                <w:sz w:val="24"/>
                <w:szCs w:val="20"/>
                <w:lang w:val="hr-HR" w:eastAsia="ar-SA"/>
              </w:rPr>
              <w:t>Износ у динарима</w:t>
            </w: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val="hr-HR" w:eastAsia="ar-SA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lastRenderedPageBreak/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  <w:lang w:eastAsia="ar-SA"/>
              </w:rPr>
            </w:pPr>
            <w:r w:rsidRPr="00C031E7">
              <w:rPr>
                <w:rFonts w:ascii="Cambria" w:hAnsi="Cambria"/>
                <w:sz w:val="24"/>
                <w:szCs w:val="20"/>
                <w:lang w:eastAsia="ar-SA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</w:tr>
      <w:tr w:rsidR="000745FC" w:rsidRPr="00C031E7" w:rsidTr="00B9114B">
        <w:trPr>
          <w:trHeight w:val="5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4"/>
                <w:szCs w:val="20"/>
                <w:lang w:val="hr-HR"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right"/>
              <w:outlineLvl w:val="4"/>
              <w:rPr>
                <w:rFonts w:ascii="Cambria" w:hAnsi="Cambria"/>
                <w:b/>
                <w:bCs/>
                <w:sz w:val="24"/>
                <w:szCs w:val="20"/>
                <w:lang w:val="hr-HR" w:eastAsia="ar-SA"/>
              </w:rPr>
            </w:pPr>
            <w:r w:rsidRPr="00C031E7">
              <w:rPr>
                <w:rFonts w:ascii="Cambria" w:hAnsi="Cambria"/>
                <w:b/>
                <w:bCs/>
                <w:sz w:val="24"/>
                <w:szCs w:val="20"/>
                <w:lang w:val="hr-HR" w:eastAsia="ar-SA"/>
              </w:rPr>
              <w:t>УКУПНО РАСХОДИ =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FC" w:rsidRPr="00C031E7" w:rsidRDefault="000745FC" w:rsidP="00B9114B">
            <w:pPr>
              <w:suppressAutoHyphens/>
              <w:snapToGri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20"/>
                <w:lang w:val="hr-HR" w:eastAsia="ar-SA"/>
              </w:rPr>
            </w:pPr>
          </w:p>
        </w:tc>
      </w:tr>
    </w:tbl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color w:val="FF0000"/>
          <w:sz w:val="28"/>
          <w:szCs w:val="28"/>
          <w:lang w:eastAsia="ar-SA"/>
        </w:rPr>
      </w:pPr>
      <w:r w:rsidRPr="00C031E7">
        <w:rPr>
          <w:rFonts w:ascii="Cambria" w:hAnsi="Cambria"/>
          <w:sz w:val="20"/>
          <w:szCs w:val="20"/>
          <w:lang w:eastAsia="ar-SA"/>
        </w:rPr>
        <w:br w:type="page"/>
      </w:r>
      <w:r w:rsidRPr="00C031E7">
        <w:rPr>
          <w:rFonts w:ascii="Cambria" w:hAnsi="Cambria"/>
          <w:sz w:val="28"/>
          <w:szCs w:val="28"/>
          <w:lang w:eastAsia="ar-SA"/>
        </w:rPr>
        <w:lastRenderedPageBreak/>
        <w:t>КОРИСНИК</w:t>
      </w:r>
      <w:proofErr w:type="gramStart"/>
      <w:r w:rsidRPr="00C031E7">
        <w:rPr>
          <w:rFonts w:ascii="Cambria" w:hAnsi="Cambria"/>
          <w:sz w:val="28"/>
          <w:szCs w:val="28"/>
          <w:lang w:eastAsia="ar-SA"/>
        </w:rPr>
        <w:t>:_</w:t>
      </w:r>
      <w:proofErr w:type="gramEnd"/>
      <w:r w:rsidRPr="00C031E7">
        <w:rPr>
          <w:rFonts w:ascii="Cambria" w:hAnsi="Cambria"/>
          <w:sz w:val="28"/>
          <w:szCs w:val="28"/>
          <w:lang w:eastAsia="ar-SA"/>
        </w:rPr>
        <w:t xml:space="preserve">_________________________     </w:t>
      </w:r>
      <w:proofErr w:type="spellStart"/>
      <w:r w:rsidRPr="00C031E7">
        <w:rPr>
          <w:rFonts w:ascii="Cambria" w:hAnsi="Cambria"/>
          <w:sz w:val="28"/>
          <w:szCs w:val="28"/>
          <w:lang w:eastAsia="ar-SA"/>
        </w:rPr>
        <w:t>Датум</w:t>
      </w:r>
      <w:proofErr w:type="spellEnd"/>
      <w:r w:rsidRPr="00C031E7">
        <w:rPr>
          <w:rFonts w:ascii="Cambria" w:hAnsi="Cambria"/>
          <w:sz w:val="28"/>
          <w:szCs w:val="28"/>
          <w:lang w:eastAsia="ar-SA"/>
        </w:rPr>
        <w:t>:_________________</w:t>
      </w:r>
    </w:p>
    <w:p w:rsidR="000745FC" w:rsidRPr="00C031E7" w:rsidRDefault="000745FC" w:rsidP="000745FC">
      <w:pPr>
        <w:suppressAutoHyphens/>
        <w:spacing w:after="0" w:line="240" w:lineRule="auto"/>
        <w:jc w:val="center"/>
        <w:rPr>
          <w:rFonts w:ascii="Cambria" w:hAnsi="Cambria"/>
          <w:sz w:val="24"/>
          <w:szCs w:val="24"/>
          <w:lang w:val="sr-Cyrl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2"/>
      </w:tblGrid>
      <w:tr w:rsidR="000745FC" w:rsidRPr="00C031E7" w:rsidTr="00B9114B">
        <w:tc>
          <w:tcPr>
            <w:tcW w:w="10281" w:type="dxa"/>
          </w:tcPr>
          <w:p w:rsidR="000745FC" w:rsidRPr="00C031E7" w:rsidRDefault="000745FC" w:rsidP="00B9114B">
            <w:pPr>
              <w:suppressAutoHyphens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 w:eastAsia="ar-SA"/>
              </w:rPr>
            </w:pPr>
            <w:r w:rsidRPr="00C031E7">
              <w:rPr>
                <w:rFonts w:ascii="Cambria" w:hAnsi="Cambria"/>
                <w:b/>
                <w:sz w:val="24"/>
                <w:szCs w:val="24"/>
                <w:lang w:val="sr-Cyrl-CS" w:eastAsia="ar-SA"/>
              </w:rPr>
              <w:t>Извештај о реализацији утрошених средстава са прилозима, за износ од ______________дин.уплаћених од стране Буџета Општине Велико Градиште дана____________________год.</w:t>
            </w:r>
          </w:p>
        </w:tc>
      </w:tr>
      <w:tr w:rsidR="000745FC" w:rsidRPr="00C031E7" w:rsidTr="00B9114B">
        <w:tc>
          <w:tcPr>
            <w:tcW w:w="10281" w:type="dxa"/>
          </w:tcPr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4"/>
                <w:lang w:val="sr-Cyrl-CS" w:eastAsia="ar-SA"/>
              </w:rPr>
              <w:t xml:space="preserve">                                                                     МП                                  _______________________</w:t>
            </w: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  <w:r w:rsidRPr="00C031E7">
              <w:rPr>
                <w:rFonts w:ascii="Cambria" w:hAnsi="Cambria"/>
                <w:sz w:val="24"/>
                <w:szCs w:val="24"/>
                <w:lang w:val="sr-Cyrl-CS" w:eastAsia="ar-SA"/>
              </w:rPr>
              <w:lastRenderedPageBreak/>
              <w:t xml:space="preserve">                                                                                                                 Потпис одговорног лица</w:t>
            </w:r>
          </w:p>
          <w:p w:rsidR="000745FC" w:rsidRPr="00C031E7" w:rsidRDefault="000745FC" w:rsidP="00B9114B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 w:eastAsia="ar-SA"/>
              </w:rPr>
            </w:pPr>
          </w:p>
        </w:tc>
      </w:tr>
    </w:tbl>
    <w:p w:rsidR="000745FC" w:rsidRPr="00C031E7" w:rsidRDefault="000745FC" w:rsidP="000745FC">
      <w:pPr>
        <w:suppressAutoHyphens/>
        <w:spacing w:after="0" w:line="240" w:lineRule="auto"/>
        <w:rPr>
          <w:rFonts w:ascii="Cambria" w:hAnsi="Cambria"/>
          <w:sz w:val="24"/>
          <w:szCs w:val="24"/>
          <w:lang w:val="sr-Cyrl-CS" w:eastAsia="ar-SA"/>
        </w:rPr>
      </w:pPr>
      <w:r w:rsidRPr="00C031E7">
        <w:rPr>
          <w:rFonts w:ascii="Cambria" w:hAnsi="Cambria"/>
          <w:sz w:val="24"/>
          <w:szCs w:val="24"/>
          <w:lang w:val="sr-Cyrl-CS" w:eastAsia="ar-SA"/>
        </w:rPr>
        <w:lastRenderedPageBreak/>
        <w:t>*Умножити у више примерака, ради подношења извештаја за сваку уплату у току године! Рок за подношење извештаја је 10 дана по утрошку примљених  средстава а пре добијања нових.</w:t>
      </w:r>
    </w:p>
    <w:p w:rsidR="000745FC" w:rsidRPr="00C031E7" w:rsidRDefault="000745FC" w:rsidP="000745FC">
      <w:pPr>
        <w:suppressAutoHyphens/>
        <w:spacing w:after="0" w:line="240" w:lineRule="auto"/>
        <w:jc w:val="center"/>
        <w:rPr>
          <w:rFonts w:ascii="Cambria" w:hAnsi="Cambria"/>
          <w:sz w:val="24"/>
          <w:szCs w:val="24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center"/>
        <w:rPr>
          <w:rFonts w:ascii="Cambria" w:hAnsi="Cambria"/>
          <w:sz w:val="24"/>
          <w:szCs w:val="24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center"/>
        <w:rPr>
          <w:rFonts w:ascii="Cambria" w:hAnsi="Cambria"/>
          <w:sz w:val="28"/>
          <w:szCs w:val="28"/>
          <w:lang w:val="sr-Cyrl-CS" w:eastAsia="ar-SA"/>
        </w:rPr>
      </w:pPr>
      <w:r w:rsidRPr="00C031E7">
        <w:rPr>
          <w:rFonts w:ascii="Cambria" w:hAnsi="Cambria"/>
          <w:sz w:val="28"/>
          <w:szCs w:val="28"/>
          <w:lang w:eastAsia="ar-SA"/>
        </w:rPr>
        <w:fldChar w:fldCharType="begin"/>
      </w:r>
      <w:r w:rsidRPr="00C031E7">
        <w:rPr>
          <w:rFonts w:ascii="Cambria" w:hAnsi="Cambria"/>
          <w:sz w:val="28"/>
          <w:szCs w:val="28"/>
          <w:lang w:val="de-DE" w:eastAsia="ar-SA"/>
        </w:rPr>
        <w:instrText>PRIVATE</w:instrText>
      </w:r>
      <w:r w:rsidRPr="00C031E7">
        <w:rPr>
          <w:rFonts w:ascii="Cambria" w:hAnsi="Cambria"/>
          <w:sz w:val="28"/>
          <w:szCs w:val="28"/>
          <w:lang w:eastAsia="ar-SA"/>
        </w:rPr>
        <w:fldChar w:fldCharType="end"/>
      </w:r>
      <w:r w:rsidRPr="00C031E7">
        <w:rPr>
          <w:rFonts w:ascii="Cambria" w:hAnsi="Cambria"/>
          <w:b/>
          <w:sz w:val="28"/>
          <w:szCs w:val="28"/>
          <w:lang w:val="sr-Cyrl-CS" w:eastAsia="ar-SA"/>
        </w:rPr>
        <w:t>ИЗЈАВА</w:t>
      </w: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center"/>
        <w:rPr>
          <w:rFonts w:ascii="Cambria" w:hAnsi="Cambria"/>
          <w:sz w:val="24"/>
          <w:szCs w:val="24"/>
          <w:lang w:eastAsia="ar-SA"/>
        </w:rPr>
      </w:pPr>
      <w:r w:rsidRPr="00C031E7">
        <w:rPr>
          <w:rFonts w:ascii="Cambria" w:hAnsi="Cambria"/>
          <w:b/>
          <w:sz w:val="24"/>
          <w:szCs w:val="24"/>
          <w:lang w:eastAsia="ar-SA"/>
        </w:rPr>
        <w:t>ОДГОВОРНОГ ЛИЦА СПОРТСКОГ УДРУЖЕЊА</w:t>
      </w: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center"/>
        <w:rPr>
          <w:rFonts w:ascii="Cambria" w:hAnsi="Cambria"/>
          <w:color w:val="FF0000"/>
          <w:sz w:val="24"/>
          <w:szCs w:val="24"/>
          <w:lang w:val="sr-Cyrl-CS" w:eastAsia="ar-SA"/>
        </w:rPr>
      </w:pPr>
      <w:r w:rsidRPr="00C031E7">
        <w:rPr>
          <w:rFonts w:ascii="Cambria" w:hAnsi="Cambria"/>
          <w:sz w:val="24"/>
          <w:szCs w:val="24"/>
          <w:lang w:val="sr-Cyrl-CS" w:eastAsia="ar-SA"/>
        </w:rPr>
        <w:t>_____________________________________________________________________</w:t>
      </w: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color w:val="FF0000"/>
          <w:sz w:val="24"/>
          <w:szCs w:val="24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color w:val="FF0000"/>
          <w:sz w:val="24"/>
          <w:szCs w:val="24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 w:eastAsia="ar-SA"/>
        </w:rPr>
      </w:pPr>
      <w:r w:rsidRPr="00C031E7">
        <w:rPr>
          <w:rFonts w:ascii="Cambria" w:hAnsi="Cambria"/>
          <w:sz w:val="24"/>
          <w:szCs w:val="24"/>
          <w:lang w:val="sr-Cyrl-CS" w:eastAsia="ar-SA"/>
        </w:rPr>
        <w:t>Изјављујем под пуном материјалном и кривичном одговорношћу лица овлашћеног за заступање којом гарантује да су достављени подаци и документација тачни и свеобухватни и да нису у поступку ликвидације, стечаја и под привременом забраном обављања делатности, да немају блокаду пословног рачуна, пореске дугове или дугове према организацијама социјалног осигурања и да нису у последње две године правноснажном одлуком кажњени за прекршај или привредни преступ у вези са делатношћу</w:t>
      </w:r>
      <w:r w:rsidRPr="00C031E7">
        <w:rPr>
          <w:rFonts w:ascii="Cambria" w:hAnsi="Cambria"/>
          <w:sz w:val="24"/>
          <w:szCs w:val="24"/>
          <w:lang w:val="sr-Latn-CS" w:eastAsia="ar-SA"/>
        </w:rPr>
        <w:t>.</w:t>
      </w:r>
      <w:r w:rsidRPr="00C031E7">
        <w:rPr>
          <w:rFonts w:ascii="Cambria" w:hAnsi="Cambria"/>
          <w:sz w:val="24"/>
          <w:szCs w:val="24"/>
          <w:lang w:val="sr-Cyrl-CS" w:eastAsia="ar-SA"/>
        </w:rPr>
        <w:t xml:space="preserve"> Добијена средства троши</w:t>
      </w:r>
      <w:r w:rsidRPr="00C031E7">
        <w:rPr>
          <w:rFonts w:ascii="Cambria" w:hAnsi="Cambria"/>
          <w:sz w:val="24"/>
          <w:szCs w:val="24"/>
          <w:lang w:val="sr-Latn-CS" w:eastAsia="ar-SA"/>
        </w:rPr>
        <w:t xml:space="preserve">ће се </w:t>
      </w:r>
      <w:r w:rsidRPr="00C031E7">
        <w:rPr>
          <w:rFonts w:ascii="Cambria" w:hAnsi="Cambria"/>
          <w:sz w:val="24"/>
          <w:szCs w:val="24"/>
          <w:lang w:val="sr-Cyrl-CS" w:eastAsia="ar-SA"/>
        </w:rPr>
        <w:t xml:space="preserve"> наменски и у складу са програмом којим је спортско удружење конкурисало на јавном конкурсу за избор програма спортских удружења која се финансирају из буџета Општине Велико Градиште.</w:t>
      </w: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color w:val="FF0000"/>
          <w:sz w:val="24"/>
          <w:szCs w:val="24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center"/>
        <w:rPr>
          <w:rFonts w:ascii="Cambria" w:hAnsi="Cambria"/>
          <w:sz w:val="24"/>
          <w:szCs w:val="24"/>
          <w:lang w:val="sr-Cyrl-CS" w:eastAsia="ar-SA"/>
        </w:rPr>
      </w:pPr>
      <w:r w:rsidRPr="00C031E7">
        <w:rPr>
          <w:rFonts w:ascii="Cambria" w:hAnsi="Cambria"/>
          <w:sz w:val="24"/>
          <w:szCs w:val="24"/>
          <w:lang w:eastAsia="ar-SA"/>
        </w:rPr>
        <w:fldChar w:fldCharType="begin"/>
      </w:r>
      <w:r w:rsidRPr="00C031E7">
        <w:rPr>
          <w:rFonts w:ascii="Cambria" w:hAnsi="Cambria"/>
          <w:sz w:val="24"/>
          <w:szCs w:val="24"/>
          <w:lang w:val="de-DE" w:eastAsia="ar-SA"/>
        </w:rPr>
        <w:instrText>PRIVATE</w:instrText>
      </w:r>
      <w:r w:rsidRPr="00C031E7">
        <w:rPr>
          <w:rFonts w:ascii="Cambria" w:hAnsi="Cambria"/>
          <w:sz w:val="24"/>
          <w:szCs w:val="24"/>
          <w:lang w:eastAsia="ar-SA"/>
        </w:rPr>
        <w:fldChar w:fldCharType="end"/>
      </w:r>
      <w:r w:rsidRPr="00C031E7">
        <w:rPr>
          <w:rFonts w:ascii="Cambria" w:hAnsi="Cambria"/>
          <w:sz w:val="24"/>
          <w:szCs w:val="24"/>
          <w:lang w:val="sr-Cyrl-CS" w:eastAsia="ar-SA"/>
        </w:rPr>
        <w:t>Датум</w:t>
      </w:r>
      <w:r w:rsidRPr="00C031E7">
        <w:rPr>
          <w:rFonts w:ascii="Cambria" w:hAnsi="Cambria"/>
          <w:sz w:val="24"/>
          <w:szCs w:val="24"/>
          <w:lang w:val="de-DE" w:eastAsia="ar-SA"/>
        </w:rPr>
        <w:t>:M.</w:t>
      </w:r>
      <w:r w:rsidRPr="00C031E7">
        <w:rPr>
          <w:rFonts w:ascii="Cambria" w:hAnsi="Cambria"/>
          <w:sz w:val="24"/>
          <w:szCs w:val="24"/>
          <w:lang w:val="sr-Cyrl-CS" w:eastAsia="ar-SA"/>
        </w:rPr>
        <w:t>П</w:t>
      </w:r>
      <w:r w:rsidRPr="00C031E7">
        <w:rPr>
          <w:rFonts w:ascii="Cambria" w:hAnsi="Cambria"/>
          <w:sz w:val="24"/>
          <w:szCs w:val="24"/>
          <w:lang w:val="de-DE" w:eastAsia="ar-SA"/>
        </w:rPr>
        <w:t>.</w:t>
      </w:r>
      <w:r w:rsidRPr="00C031E7">
        <w:rPr>
          <w:rFonts w:ascii="Cambria" w:hAnsi="Cambria"/>
          <w:sz w:val="24"/>
          <w:szCs w:val="24"/>
          <w:lang w:val="sr-Cyrl-CS" w:eastAsia="ar-SA"/>
        </w:rPr>
        <w:t xml:space="preserve">                        Потпис одговорног лица</w:t>
      </w:r>
      <w:r w:rsidRPr="00C031E7">
        <w:rPr>
          <w:rFonts w:ascii="Cambria" w:hAnsi="Cambria"/>
          <w:sz w:val="24"/>
          <w:szCs w:val="24"/>
          <w:lang w:val="ru-RU" w:eastAsia="ar-SA"/>
        </w:rPr>
        <w:t>:</w:t>
      </w:r>
    </w:p>
    <w:p w:rsidR="000745FC" w:rsidRPr="00C031E7" w:rsidRDefault="000745FC" w:rsidP="000745FC">
      <w:pPr>
        <w:suppressAutoHyphens/>
        <w:spacing w:after="0" w:line="240" w:lineRule="auto"/>
        <w:jc w:val="center"/>
        <w:rPr>
          <w:rFonts w:ascii="Cambria" w:hAnsi="Cambria"/>
          <w:sz w:val="24"/>
          <w:szCs w:val="24"/>
          <w:lang w:val="sr-Cyrl-CS" w:eastAsia="ar-SA"/>
        </w:rPr>
      </w:pPr>
    </w:p>
    <w:p w:rsidR="000745FC" w:rsidRPr="00C031E7" w:rsidRDefault="000745FC" w:rsidP="000745FC">
      <w:pPr>
        <w:suppressAutoHyphens/>
        <w:spacing w:after="0" w:line="240" w:lineRule="auto"/>
        <w:jc w:val="center"/>
        <w:rPr>
          <w:rFonts w:ascii="Cambria" w:hAnsi="Cambria"/>
          <w:sz w:val="24"/>
          <w:szCs w:val="24"/>
          <w:lang w:val="sr-Cyrl-CS" w:eastAsia="ar-SA"/>
        </w:rPr>
      </w:pPr>
      <w:r w:rsidRPr="00C031E7">
        <w:rPr>
          <w:rFonts w:ascii="Cambria" w:hAnsi="Cambria"/>
          <w:sz w:val="24"/>
          <w:szCs w:val="24"/>
          <w:lang w:val="de-DE" w:eastAsia="ar-SA"/>
        </w:rPr>
        <w:t>_______________________</w:t>
      </w:r>
      <w:r w:rsidRPr="00C031E7">
        <w:rPr>
          <w:rFonts w:ascii="Cambria" w:hAnsi="Cambria"/>
          <w:sz w:val="24"/>
          <w:szCs w:val="24"/>
          <w:lang w:val="sr-Cyrl-CS" w:eastAsia="ar-SA"/>
        </w:rPr>
        <w:t xml:space="preserve">                                                  __________________________</w:t>
      </w:r>
    </w:p>
    <w:p w:rsidR="000745FC" w:rsidRPr="00C031E7" w:rsidRDefault="000745FC" w:rsidP="000745F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 w:eastAsia="ar-SA"/>
        </w:rPr>
      </w:pPr>
    </w:p>
    <w:p w:rsidR="000745FC" w:rsidRDefault="000745FC" w:rsidP="000745FC"/>
    <w:p w:rsidR="00115E0D" w:rsidRDefault="00115E0D"/>
    <w:sectPr w:rsidR="00115E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003F"/>
    <w:multiLevelType w:val="hybridMultilevel"/>
    <w:tmpl w:val="2AD0D66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E5E6C43"/>
    <w:multiLevelType w:val="hybridMultilevel"/>
    <w:tmpl w:val="13562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45FC"/>
    <w:rsid w:val="000745FC"/>
    <w:rsid w:val="0011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5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5F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PJelena</dc:creator>
  <cp:lastModifiedBy>PJelena</cp:lastModifiedBy>
  <cp:revision>2</cp:revision>
  <dcterms:created xsi:type="dcterms:W3CDTF">2016-12-12T08:55:00Z</dcterms:created>
  <dcterms:modified xsi:type="dcterms:W3CDTF">2016-12-12T08:55:00Z</dcterms:modified>
</cp:coreProperties>
</file>