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r w:rsidRPr="002778A1">
        <w:rPr>
          <w:rFonts w:eastAsia="Times New Roman"/>
          <w:noProof/>
          <w:color w:val="auto"/>
          <w:kern w:val="0"/>
          <w:sz w:val="20"/>
          <w:szCs w:val="20"/>
          <w:lang w:eastAsia="sr-Latn-CS"/>
        </w:rPr>
        <w:drawing>
          <wp:anchor distT="0" distB="0" distL="114300" distR="114300" simplePos="0" relativeHeight="251659264" behindDoc="0" locked="0" layoutInCell="1" allowOverlap="1" wp14:anchorId="3228CA4E" wp14:editId="61E5EB80">
            <wp:simplePos x="0" y="0"/>
            <wp:positionH relativeFrom="column">
              <wp:align>left</wp:align>
            </wp:positionH>
            <wp:positionV relativeFrom="paragraph">
              <wp:align>top</wp:align>
            </wp:positionV>
            <wp:extent cx="5727700" cy="1578610"/>
            <wp:effectExtent l="0" t="0" r="6350" b="2540"/>
            <wp:wrapSquare wrapText="bothSides"/>
            <wp:docPr id="1" name="Picture 1" descr="DIREKCIJA-logo-cirilica - memorand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 memorandu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578610"/>
                    </a:xfrm>
                    <a:prstGeom prst="rect">
                      <a:avLst/>
                    </a:prstGeom>
                    <a:noFill/>
                    <a:ln>
                      <a:noFill/>
                    </a:ln>
                  </pic:spPr>
                </pic:pic>
              </a:graphicData>
            </a:graphic>
          </wp:anchor>
        </w:drawing>
      </w:r>
      <w:r w:rsidRPr="002778A1">
        <w:rPr>
          <w:rFonts w:eastAsia="Calibri"/>
          <w:color w:val="auto"/>
          <w:kern w:val="0"/>
          <w:sz w:val="20"/>
          <w:szCs w:val="20"/>
          <w:lang w:val="sr-Cyrl-CS" w:eastAsia="en-US"/>
        </w:rPr>
        <w:br w:type="textWrapping" w:clear="all"/>
      </w:r>
    </w:p>
    <w:p w:rsidR="002778A1" w:rsidRPr="002778A1" w:rsidRDefault="002778A1" w:rsidP="002778A1">
      <w:pPr>
        <w:suppressAutoHyphens w:val="0"/>
        <w:spacing w:line="240" w:lineRule="auto"/>
        <w:rPr>
          <w:rFonts w:eastAsia="Times New Roman"/>
          <w:color w:val="auto"/>
          <w:kern w:val="0"/>
          <w:lang w:val="en-US" w:eastAsia="en-US"/>
        </w:rPr>
      </w:pPr>
      <w:r w:rsidRPr="002778A1">
        <w:rPr>
          <w:rFonts w:eastAsia="Times New Roman"/>
          <w:color w:val="auto"/>
          <w:kern w:val="0"/>
          <w:lang w:val="en-US" w:eastAsia="en-US"/>
        </w:rPr>
        <w:t>Наш број:</w:t>
      </w:r>
      <w:r w:rsidR="004F14DF">
        <w:rPr>
          <w:rFonts w:eastAsia="Times New Roman"/>
          <w:color w:val="auto"/>
          <w:kern w:val="0"/>
          <w:lang w:val="sr-Cyrl-RS" w:eastAsia="en-US"/>
        </w:rPr>
        <w:t xml:space="preserve">   </w:t>
      </w:r>
      <w:r w:rsidR="00DF40F3">
        <w:rPr>
          <w:rFonts w:eastAsia="Times New Roman"/>
          <w:color w:val="auto"/>
          <w:kern w:val="0"/>
          <w:lang w:val="sr-Cyrl-RS" w:eastAsia="en-US"/>
        </w:rPr>
        <w:t>309</w:t>
      </w:r>
      <w:r w:rsidRPr="002778A1">
        <w:rPr>
          <w:rFonts w:eastAsia="Times New Roman"/>
          <w:color w:val="auto"/>
          <w:kern w:val="0"/>
          <w:lang w:val="en-US" w:eastAsia="en-US"/>
        </w:rPr>
        <w:t>/2016</w:t>
      </w:r>
      <w:r w:rsidRPr="002778A1">
        <w:rPr>
          <w:rFonts w:eastAsia="Times New Roman"/>
          <w:color w:val="auto"/>
          <w:kern w:val="0"/>
          <w:lang w:val="sr-Cyrl-CS" w:eastAsia="en-US"/>
        </w:rPr>
        <w:t>-ЈН</w:t>
      </w:r>
    </w:p>
    <w:p w:rsidR="002778A1" w:rsidRPr="002778A1" w:rsidRDefault="002778A1" w:rsidP="002778A1">
      <w:pPr>
        <w:suppressAutoHyphens w:val="0"/>
        <w:spacing w:line="240" w:lineRule="auto"/>
        <w:rPr>
          <w:rFonts w:eastAsia="Times New Roman"/>
          <w:color w:val="auto"/>
          <w:kern w:val="0"/>
          <w:lang w:val="en-US" w:eastAsia="en-US"/>
        </w:rPr>
      </w:pPr>
      <w:r w:rsidRPr="002778A1">
        <w:rPr>
          <w:rFonts w:eastAsia="Times New Roman"/>
          <w:color w:val="auto"/>
          <w:kern w:val="0"/>
          <w:lang w:val="en-US" w:eastAsia="en-US"/>
        </w:rPr>
        <w:t>Датум:</w:t>
      </w:r>
      <w:r w:rsidR="004F14DF">
        <w:rPr>
          <w:rFonts w:eastAsia="Times New Roman"/>
          <w:color w:val="auto"/>
          <w:kern w:val="0"/>
          <w:lang w:val="sr-Cyrl-RS" w:eastAsia="en-US"/>
        </w:rPr>
        <w:t xml:space="preserve">  </w:t>
      </w:r>
      <w:r w:rsidR="00DF40F3">
        <w:rPr>
          <w:rFonts w:eastAsia="Times New Roman"/>
          <w:color w:val="auto"/>
          <w:kern w:val="0"/>
          <w:lang w:val="sr-Cyrl-RS" w:eastAsia="en-US"/>
        </w:rPr>
        <w:t>11</w:t>
      </w:r>
      <w:r w:rsidRPr="002778A1">
        <w:rPr>
          <w:rFonts w:eastAsia="Times New Roman"/>
          <w:color w:val="auto"/>
          <w:kern w:val="0"/>
          <w:lang w:val="en-US" w:eastAsia="en-US"/>
        </w:rPr>
        <w:t>.0</w:t>
      </w:r>
      <w:r w:rsidRPr="002778A1">
        <w:rPr>
          <w:rFonts w:eastAsia="Times New Roman"/>
          <w:color w:val="auto"/>
          <w:kern w:val="0"/>
          <w:lang w:eastAsia="en-US"/>
        </w:rPr>
        <w:t>5</w:t>
      </w:r>
      <w:r w:rsidRPr="002778A1">
        <w:rPr>
          <w:rFonts w:eastAsia="Times New Roman"/>
          <w:color w:val="auto"/>
          <w:kern w:val="0"/>
          <w:lang w:val="en-US" w:eastAsia="en-US"/>
        </w:rPr>
        <w:t xml:space="preserve">.2016. </w:t>
      </w:r>
      <w:proofErr w:type="gramStart"/>
      <w:r w:rsidRPr="002778A1">
        <w:rPr>
          <w:rFonts w:eastAsia="Times New Roman"/>
          <w:color w:val="auto"/>
          <w:kern w:val="0"/>
          <w:lang w:val="en-US" w:eastAsia="en-US"/>
        </w:rPr>
        <w:t>године</w:t>
      </w:r>
      <w:proofErr w:type="gramEnd"/>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76" w:lineRule="auto"/>
        <w:rPr>
          <w:rFonts w:eastAsia="Calibri"/>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color w:val="auto"/>
          <w:kern w:val="0"/>
          <w:sz w:val="32"/>
          <w:szCs w:val="32"/>
          <w:lang w:val="en-US" w:eastAsia="en-US"/>
        </w:rPr>
      </w:pPr>
      <w:r w:rsidRPr="002778A1">
        <w:rPr>
          <w:rFonts w:eastAsia="Times New Roman"/>
          <w:color w:val="auto"/>
          <w:kern w:val="0"/>
          <w:sz w:val="32"/>
          <w:szCs w:val="32"/>
          <w:lang w:val="en-US" w:eastAsia="en-US"/>
        </w:rPr>
        <w:t>КОНКУРСНА ДОКУМЕНТАЦИЈА</w:t>
      </w:r>
    </w:p>
    <w:p w:rsidR="002778A1" w:rsidRPr="002778A1" w:rsidRDefault="002778A1" w:rsidP="002778A1">
      <w:pPr>
        <w:suppressAutoHyphens w:val="0"/>
        <w:spacing w:line="240" w:lineRule="auto"/>
        <w:jc w:val="center"/>
        <w:rPr>
          <w:rFonts w:eastAsia="Times New Roman"/>
          <w:color w:val="auto"/>
          <w:kern w:val="0"/>
          <w:sz w:val="32"/>
          <w:szCs w:val="32"/>
          <w:lang w:val="en-US" w:eastAsia="en-US"/>
        </w:rPr>
      </w:pPr>
    </w:p>
    <w:p w:rsidR="002778A1" w:rsidRPr="002778A1" w:rsidRDefault="002778A1" w:rsidP="002778A1">
      <w:pPr>
        <w:suppressAutoHyphens w:val="0"/>
        <w:spacing w:line="240" w:lineRule="auto"/>
        <w:jc w:val="center"/>
        <w:rPr>
          <w:rFonts w:eastAsia="Times New Roman"/>
          <w:b/>
          <w:bCs/>
          <w:iCs/>
          <w:color w:val="auto"/>
          <w:kern w:val="0"/>
          <w:sz w:val="28"/>
          <w:szCs w:val="28"/>
          <w:lang w:val="en-US" w:eastAsia="en-US"/>
        </w:rPr>
      </w:pPr>
      <w:r w:rsidRPr="002778A1">
        <w:rPr>
          <w:rFonts w:eastAsia="Times New Roman"/>
          <w:b/>
          <w:bCs/>
          <w:iCs/>
          <w:color w:val="auto"/>
          <w:kern w:val="0"/>
          <w:sz w:val="28"/>
          <w:szCs w:val="28"/>
          <w:lang w:val="en-US" w:eastAsia="en-US"/>
        </w:rPr>
        <w:t>Ј.П. Дирекцијa за изградњу општине Велико Градиште</w:t>
      </w:r>
    </w:p>
    <w:p w:rsidR="002778A1" w:rsidRPr="002778A1" w:rsidRDefault="002778A1" w:rsidP="002778A1">
      <w:pPr>
        <w:suppressAutoHyphens w:val="0"/>
        <w:spacing w:line="240" w:lineRule="auto"/>
        <w:jc w:val="center"/>
        <w:rPr>
          <w:rFonts w:eastAsia="Times New Roman"/>
          <w:b/>
          <w:bCs/>
          <w:i/>
          <w:iCs/>
          <w:color w:val="auto"/>
          <w:kern w:val="0"/>
          <w:sz w:val="28"/>
          <w:szCs w:val="28"/>
          <w:lang w:val="ru-RU" w:eastAsia="en-US"/>
        </w:rPr>
      </w:pPr>
    </w:p>
    <w:p w:rsidR="002778A1" w:rsidRPr="002778A1" w:rsidRDefault="002778A1" w:rsidP="002778A1">
      <w:pPr>
        <w:suppressAutoHyphens w:val="0"/>
        <w:spacing w:line="240" w:lineRule="auto"/>
        <w:jc w:val="center"/>
        <w:rPr>
          <w:rFonts w:eastAsia="Times New Roman"/>
          <w:b/>
          <w:bCs/>
          <w:i/>
          <w:iCs/>
          <w:color w:val="auto"/>
          <w:kern w:val="0"/>
          <w:sz w:val="28"/>
          <w:szCs w:val="28"/>
          <w:lang w:val="ru-RU" w:eastAsia="en-US"/>
        </w:rPr>
      </w:pPr>
      <w:r w:rsidRPr="002778A1">
        <w:rPr>
          <w:rFonts w:eastAsia="Times New Roman"/>
          <w:b/>
          <w:bCs/>
          <w:color w:val="auto"/>
          <w:kern w:val="0"/>
          <w:sz w:val="20"/>
          <w:szCs w:val="20"/>
          <w:lang w:val="en-US" w:eastAsia="en-US"/>
        </w:rPr>
        <w:t xml:space="preserve">ЗА ЈАВНУ </w:t>
      </w:r>
      <w:proofErr w:type="gramStart"/>
      <w:r w:rsidRPr="002778A1">
        <w:rPr>
          <w:rFonts w:eastAsia="Times New Roman"/>
          <w:b/>
          <w:bCs/>
          <w:color w:val="auto"/>
          <w:kern w:val="0"/>
          <w:sz w:val="20"/>
          <w:szCs w:val="20"/>
          <w:lang w:val="en-US" w:eastAsia="en-US"/>
        </w:rPr>
        <w:t>НАБАВКУ</w:t>
      </w:r>
      <w:r w:rsidRPr="002778A1">
        <w:rPr>
          <w:rFonts w:eastAsia="Times New Roman"/>
          <w:b/>
          <w:bCs/>
          <w:color w:val="auto"/>
          <w:kern w:val="0"/>
          <w:sz w:val="20"/>
          <w:szCs w:val="20"/>
          <w:lang w:val="sr-Cyrl-CS" w:eastAsia="en-US"/>
        </w:rPr>
        <w:t xml:space="preserve">  РАДОВА</w:t>
      </w:r>
      <w:proofErr w:type="gramEnd"/>
      <w:r w:rsidRPr="002778A1">
        <w:rPr>
          <w:rFonts w:eastAsia="Times New Roman"/>
          <w:b/>
          <w:bCs/>
          <w:color w:val="auto"/>
          <w:kern w:val="0"/>
          <w:sz w:val="20"/>
          <w:szCs w:val="20"/>
          <w:lang w:val="en-US" w:eastAsia="en-US"/>
        </w:rPr>
        <w:t>–</w:t>
      </w:r>
    </w:p>
    <w:p w:rsidR="002778A1" w:rsidRPr="002778A1" w:rsidRDefault="002778A1" w:rsidP="002778A1">
      <w:pPr>
        <w:suppressAutoHyphens w:val="0"/>
        <w:spacing w:line="240" w:lineRule="auto"/>
        <w:jc w:val="center"/>
        <w:rPr>
          <w:b/>
          <w:sz w:val="22"/>
          <w:szCs w:val="22"/>
        </w:rPr>
      </w:pPr>
      <w:r w:rsidRPr="002778A1">
        <w:rPr>
          <w:b/>
          <w:sz w:val="22"/>
          <w:szCs w:val="22"/>
        </w:rPr>
        <w:t>Наставак радова на изградњи здравствене станице  Средњево-набавка и уградња столарије</w:t>
      </w:r>
    </w:p>
    <w:p w:rsidR="002778A1" w:rsidRPr="002778A1" w:rsidRDefault="002778A1" w:rsidP="002778A1">
      <w:pPr>
        <w:suppressAutoHyphens w:val="0"/>
        <w:spacing w:line="240" w:lineRule="auto"/>
        <w:jc w:val="center"/>
        <w:rPr>
          <w:rFonts w:eastAsia="Times New Roman"/>
          <w:b/>
          <w:bCs/>
          <w:color w:val="auto"/>
          <w:kern w:val="0"/>
          <w:sz w:val="20"/>
          <w:szCs w:val="20"/>
          <w:lang w:val="en-US" w:eastAsia="en-US"/>
        </w:rPr>
      </w:pPr>
      <w:r w:rsidRPr="002778A1">
        <w:rPr>
          <w:rFonts w:eastAsia="Times New Roman"/>
          <w:b/>
          <w:bCs/>
          <w:color w:val="auto"/>
          <w:kern w:val="0"/>
          <w:sz w:val="20"/>
          <w:szCs w:val="20"/>
          <w:lang w:val="en-US" w:eastAsia="en-US"/>
        </w:rPr>
        <w:t>ЈАВНА НАБАКА МАЛЕ ВРЕДНОСТИ</w:t>
      </w:r>
      <w:r w:rsidRPr="002778A1">
        <w:rPr>
          <w:rFonts w:eastAsia="Times New Roman"/>
          <w:b/>
          <w:bCs/>
          <w:color w:val="auto"/>
          <w:kern w:val="0"/>
          <w:sz w:val="20"/>
          <w:szCs w:val="20"/>
          <w:lang w:val="en-US" w:eastAsia="en-US"/>
        </w:rPr>
        <w:tab/>
      </w:r>
    </w:p>
    <w:p w:rsidR="002778A1" w:rsidRPr="002778A1" w:rsidRDefault="002778A1" w:rsidP="002778A1">
      <w:pPr>
        <w:suppressAutoHyphens w:val="0"/>
        <w:spacing w:line="240" w:lineRule="auto"/>
        <w:jc w:val="center"/>
        <w:rPr>
          <w:rFonts w:eastAsia="Times New Roman"/>
          <w:b/>
          <w:b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b/>
          <w:b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b/>
          <w:i/>
          <w:iCs/>
          <w:color w:val="auto"/>
          <w:kern w:val="0"/>
          <w:sz w:val="20"/>
          <w:szCs w:val="20"/>
          <w:lang w:val="en-US" w:eastAsia="en-US"/>
        </w:rPr>
      </w:pPr>
      <w:proofErr w:type="gramStart"/>
      <w:r w:rsidRPr="002778A1">
        <w:rPr>
          <w:rFonts w:eastAsia="Times New Roman"/>
          <w:b/>
          <w:bCs/>
          <w:color w:val="auto"/>
          <w:kern w:val="0"/>
          <w:sz w:val="20"/>
          <w:szCs w:val="20"/>
          <w:lang w:val="en-US" w:eastAsia="en-US"/>
        </w:rPr>
        <w:t>ЈАВНА НАБАВКА бр.</w:t>
      </w:r>
      <w:proofErr w:type="gramEnd"/>
      <w:r w:rsidR="004F14DF">
        <w:rPr>
          <w:rFonts w:eastAsia="Times New Roman"/>
          <w:b/>
          <w:bCs/>
          <w:color w:val="auto"/>
          <w:kern w:val="0"/>
          <w:sz w:val="20"/>
          <w:szCs w:val="20"/>
          <w:lang w:val="sr-Cyrl-RS" w:eastAsia="en-US"/>
        </w:rPr>
        <w:t xml:space="preserve"> 14</w:t>
      </w:r>
      <w:r w:rsidRPr="002778A1">
        <w:rPr>
          <w:rFonts w:eastAsia="Times New Roman"/>
          <w:b/>
          <w:color w:val="auto"/>
          <w:kern w:val="0"/>
          <w:sz w:val="20"/>
          <w:szCs w:val="20"/>
          <w:lang w:val="en-US" w:eastAsia="en-US"/>
        </w:rPr>
        <w:t>/2016</w:t>
      </w: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i/>
          <w:i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b/>
          <w:bCs/>
          <w:color w:val="auto"/>
          <w:kern w:val="0"/>
          <w:sz w:val="20"/>
          <w:szCs w:val="20"/>
          <w:lang w:val="sr-Cyrl-CS" w:eastAsia="en-US"/>
        </w:rPr>
      </w:pPr>
      <w:r w:rsidRPr="002778A1">
        <w:rPr>
          <w:rFonts w:eastAsia="Times New Roman"/>
          <w:b/>
          <w:iCs/>
          <w:color w:val="auto"/>
          <w:kern w:val="0"/>
          <w:sz w:val="20"/>
          <w:szCs w:val="20"/>
          <w:lang w:eastAsia="en-US"/>
        </w:rPr>
        <w:t>Мај</w:t>
      </w:r>
      <w:r w:rsidR="00DF40F3">
        <w:rPr>
          <w:rFonts w:eastAsia="Times New Roman"/>
          <w:b/>
          <w:iCs/>
          <w:color w:val="auto"/>
          <w:kern w:val="0"/>
          <w:sz w:val="20"/>
          <w:szCs w:val="20"/>
          <w:lang w:val="sr-Cyrl-RS" w:eastAsia="en-US"/>
        </w:rPr>
        <w:t xml:space="preserve"> </w:t>
      </w:r>
      <w:r w:rsidRPr="002778A1">
        <w:rPr>
          <w:rFonts w:eastAsia="Times New Roman"/>
          <w:b/>
          <w:bCs/>
          <w:color w:val="auto"/>
          <w:kern w:val="0"/>
          <w:sz w:val="20"/>
          <w:szCs w:val="20"/>
          <w:lang w:val="en-US" w:eastAsia="en-US"/>
        </w:rPr>
        <w:t xml:space="preserve">2016. </w:t>
      </w:r>
      <w:proofErr w:type="gramStart"/>
      <w:r w:rsidRPr="002778A1">
        <w:rPr>
          <w:rFonts w:eastAsia="Times New Roman"/>
          <w:b/>
          <w:bCs/>
          <w:color w:val="auto"/>
          <w:kern w:val="0"/>
          <w:sz w:val="20"/>
          <w:szCs w:val="20"/>
          <w:lang w:val="en-US" w:eastAsia="en-US"/>
        </w:rPr>
        <w:t>године</w:t>
      </w:r>
      <w:proofErr w:type="gramEnd"/>
    </w:p>
    <w:p w:rsidR="002778A1" w:rsidRPr="002778A1" w:rsidRDefault="002778A1" w:rsidP="002778A1">
      <w:pPr>
        <w:suppressAutoHyphens w:val="0"/>
        <w:spacing w:line="240" w:lineRule="auto"/>
        <w:jc w:val="center"/>
        <w:rPr>
          <w:rFonts w:eastAsia="Times New Roman"/>
          <w:b/>
          <w:b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b/>
          <w:bCs/>
          <w:color w:val="auto"/>
          <w:kern w:val="0"/>
          <w:sz w:val="20"/>
          <w:szCs w:val="20"/>
          <w:lang w:val="sr-Cyrl-CS" w:eastAsia="en-US"/>
        </w:rPr>
      </w:pPr>
    </w:p>
    <w:p w:rsidR="002778A1" w:rsidRPr="002778A1" w:rsidRDefault="002778A1" w:rsidP="002778A1">
      <w:pPr>
        <w:suppressAutoHyphens w:val="0"/>
        <w:spacing w:line="240" w:lineRule="auto"/>
        <w:jc w:val="center"/>
        <w:rPr>
          <w:rFonts w:eastAsia="Times New Roman"/>
          <w:b/>
          <w:bCs/>
          <w:color w:val="auto"/>
          <w:kern w:val="0"/>
          <w:sz w:val="20"/>
          <w:szCs w:val="20"/>
          <w:lang w:val="sr-Cyrl-CS" w:eastAsia="en-US"/>
        </w:rPr>
      </w:pP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На основу чл.</w:t>
      </w:r>
      <w:r w:rsidRPr="002778A1">
        <w:rPr>
          <w:rFonts w:eastAsia="Times New Roman"/>
          <w:color w:val="auto"/>
          <w:kern w:val="0"/>
          <w:lang w:val="sr-Cyrl-CS" w:eastAsia="en-US"/>
        </w:rPr>
        <w:t>39.</w:t>
      </w:r>
      <w:proofErr w:type="gramEnd"/>
      <w:r w:rsidRPr="002778A1">
        <w:rPr>
          <w:rFonts w:eastAsia="Times New Roman"/>
          <w:color w:val="auto"/>
          <w:kern w:val="0"/>
          <w:lang w:val="sr-Cyrl-CS" w:eastAsia="en-US"/>
        </w:rPr>
        <w:t xml:space="preserve"> </w:t>
      </w:r>
      <w:proofErr w:type="gramStart"/>
      <w:r w:rsidRPr="002778A1">
        <w:rPr>
          <w:rFonts w:eastAsia="Times New Roman"/>
          <w:color w:val="auto"/>
          <w:kern w:val="0"/>
          <w:lang w:val="en-US" w:eastAsia="en-US"/>
        </w:rPr>
        <w:t>и</w:t>
      </w:r>
      <w:proofErr w:type="gramEnd"/>
      <w:r w:rsidRPr="002778A1">
        <w:rPr>
          <w:rFonts w:eastAsia="Times New Roman"/>
          <w:color w:val="auto"/>
          <w:kern w:val="0"/>
          <w:lang w:val="en-US" w:eastAsia="en-US"/>
        </w:rPr>
        <w:t xml:space="preserve"> 61. Закона о јавним набавкама („Сл. гласник РС” бр. 124/2012, 14/2015 и 68/2015, у даљем тексту: Закон)</w:t>
      </w:r>
      <w:r w:rsidRPr="002778A1">
        <w:rPr>
          <w:rFonts w:eastAsia="TimesNewRomanPSMT"/>
          <w:color w:val="auto"/>
          <w:kern w:val="0"/>
          <w:lang w:val="en-US" w:eastAsia="en-US"/>
        </w:rPr>
        <w:t xml:space="preserve">, чл. </w:t>
      </w:r>
      <w:r w:rsidRPr="002778A1">
        <w:rPr>
          <w:rFonts w:eastAsia="TimesNewRomanPSMT"/>
          <w:color w:val="auto"/>
          <w:kern w:val="0"/>
          <w:lang w:val="sr-Cyrl-CS" w:eastAsia="en-US"/>
        </w:rPr>
        <w:t>6.</w:t>
      </w:r>
      <w:r w:rsidRPr="002778A1">
        <w:rPr>
          <w:rFonts w:eastAsia="TimesNewRomanPSMT"/>
          <w:color w:val="auto"/>
          <w:kern w:val="0"/>
          <w:lang w:val="en-US" w:eastAsia="en-US"/>
        </w:rPr>
        <w:t xml:space="preserve">Правилника о обавезним елементима конкурсне документације у поступцима јавних набавки и начину доказивања испуњености услова („Сл. </w:t>
      </w:r>
      <w:proofErr w:type="gramStart"/>
      <w:r w:rsidRPr="002778A1">
        <w:rPr>
          <w:rFonts w:eastAsia="TimesNewRomanPSMT"/>
          <w:color w:val="auto"/>
          <w:kern w:val="0"/>
          <w:lang w:val="en-US" w:eastAsia="en-US"/>
        </w:rPr>
        <w:t>гласник</w:t>
      </w:r>
      <w:proofErr w:type="gramEnd"/>
      <w:r w:rsidRPr="002778A1">
        <w:rPr>
          <w:rFonts w:eastAsia="TimesNewRomanPSMT"/>
          <w:color w:val="auto"/>
          <w:kern w:val="0"/>
          <w:lang w:val="en-US" w:eastAsia="en-US"/>
        </w:rPr>
        <w:t xml:space="preserve"> РС” бр. </w:t>
      </w:r>
      <w:proofErr w:type="gramStart"/>
      <w:r w:rsidRPr="002778A1">
        <w:rPr>
          <w:rFonts w:eastAsia="Times New Roman"/>
          <w:color w:val="auto"/>
          <w:kern w:val="0"/>
          <w:lang w:val="en-US" w:eastAsia="en-US"/>
        </w:rPr>
        <w:t>86/2015</w:t>
      </w:r>
      <w:r w:rsidRPr="002778A1">
        <w:rPr>
          <w:rFonts w:eastAsia="TimesNewRomanPSMT"/>
          <w:color w:val="auto"/>
          <w:kern w:val="0"/>
          <w:lang w:val="en-US" w:eastAsia="en-US"/>
        </w:rPr>
        <w:t xml:space="preserve">), </w:t>
      </w:r>
      <w:r w:rsidRPr="002778A1">
        <w:rPr>
          <w:rFonts w:eastAsia="Times New Roman"/>
          <w:color w:val="auto"/>
          <w:kern w:val="0"/>
          <w:lang w:val="en-US" w:eastAsia="en-US"/>
        </w:rPr>
        <w:t xml:space="preserve">Одлуке о покретању поступка јавне набавке </w:t>
      </w:r>
      <w:r w:rsidR="00DF40F3">
        <w:rPr>
          <w:rFonts w:eastAsia="Times New Roman"/>
          <w:color w:val="auto"/>
          <w:kern w:val="0"/>
          <w:lang w:val="sr-Cyrl-RS" w:eastAsia="en-US"/>
        </w:rPr>
        <w:t>14</w:t>
      </w:r>
      <w:r w:rsidRPr="002778A1">
        <w:rPr>
          <w:rFonts w:eastAsia="Times New Roman"/>
          <w:color w:val="auto"/>
          <w:kern w:val="0"/>
          <w:lang w:eastAsia="en-US"/>
        </w:rPr>
        <w:t xml:space="preserve">/2016 и </w:t>
      </w:r>
      <w:r w:rsidRPr="002778A1">
        <w:rPr>
          <w:rFonts w:eastAsia="Times New Roman"/>
          <w:color w:val="auto"/>
          <w:kern w:val="0"/>
          <w:lang w:val="en-US" w:eastAsia="en-US"/>
        </w:rPr>
        <w:t xml:space="preserve">број </w:t>
      </w:r>
      <w:r w:rsidRPr="002778A1">
        <w:rPr>
          <w:rFonts w:eastAsia="Times New Roman"/>
          <w:color w:val="auto"/>
          <w:kern w:val="0"/>
          <w:lang w:eastAsia="en-US"/>
        </w:rPr>
        <w:t xml:space="preserve">одлуке </w:t>
      </w:r>
      <w:r w:rsidR="00DF40F3">
        <w:rPr>
          <w:rFonts w:eastAsia="Times New Roman"/>
          <w:color w:val="auto"/>
          <w:kern w:val="0"/>
          <w:lang w:val="sr-Cyrl-RS" w:eastAsia="en-US"/>
        </w:rPr>
        <w:t>305</w:t>
      </w:r>
      <w:r w:rsidRPr="002778A1">
        <w:rPr>
          <w:rFonts w:eastAsia="Times New Roman"/>
          <w:color w:val="auto"/>
          <w:kern w:val="0"/>
          <w:lang w:eastAsia="en-US"/>
        </w:rPr>
        <w:t>/</w:t>
      </w:r>
      <w:r w:rsidRPr="002778A1">
        <w:rPr>
          <w:rFonts w:eastAsia="Times New Roman"/>
          <w:color w:val="auto"/>
          <w:kern w:val="0"/>
          <w:lang w:val="en-US" w:eastAsia="en-US"/>
        </w:rPr>
        <w:t xml:space="preserve">2016-ЈН од </w:t>
      </w:r>
      <w:r w:rsidR="00DF40F3">
        <w:rPr>
          <w:rFonts w:eastAsia="Times New Roman"/>
          <w:color w:val="auto"/>
          <w:kern w:val="0"/>
          <w:lang w:val="sr-Cyrl-RS" w:eastAsia="en-US"/>
        </w:rPr>
        <w:t>11</w:t>
      </w:r>
      <w:r w:rsidRPr="002778A1">
        <w:rPr>
          <w:rFonts w:eastAsia="Times New Roman"/>
          <w:color w:val="auto"/>
          <w:kern w:val="0"/>
          <w:lang w:val="en-US" w:eastAsia="en-US"/>
        </w:rPr>
        <w:t>.0</w:t>
      </w:r>
      <w:r w:rsidRPr="002778A1">
        <w:rPr>
          <w:rFonts w:eastAsia="Times New Roman"/>
          <w:color w:val="auto"/>
          <w:kern w:val="0"/>
          <w:lang w:eastAsia="en-US"/>
        </w:rPr>
        <w:t>5</w:t>
      </w:r>
      <w:r w:rsidRPr="002778A1">
        <w:rPr>
          <w:rFonts w:eastAsia="Times New Roman"/>
          <w:color w:val="auto"/>
          <w:kern w:val="0"/>
          <w:lang w:val="en-US" w:eastAsia="en-US"/>
        </w:rPr>
        <w:t>.2016.</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године,</w:t>
      </w:r>
      <w:proofErr w:type="gramEnd"/>
      <w:r w:rsidRPr="002778A1">
        <w:rPr>
          <w:rFonts w:eastAsia="Times New Roman"/>
          <w:color w:val="auto"/>
          <w:kern w:val="0"/>
          <w:lang w:val="en-US" w:eastAsia="en-US"/>
        </w:rPr>
        <w:t>Решења о</w:t>
      </w:r>
      <w:r w:rsidRPr="002778A1">
        <w:rPr>
          <w:rFonts w:eastAsia="Times New Roman"/>
          <w:color w:val="auto"/>
          <w:kern w:val="0"/>
          <w:lang w:val="sr-Cyrl-CS" w:eastAsia="en-US"/>
        </w:rPr>
        <w:t xml:space="preserve"> </w:t>
      </w:r>
      <w:r w:rsidRPr="002778A1">
        <w:rPr>
          <w:rFonts w:eastAsia="Times New Roman"/>
          <w:color w:val="auto"/>
          <w:kern w:val="0"/>
          <w:lang w:val="en-US" w:eastAsia="en-US"/>
        </w:rPr>
        <w:t xml:space="preserve">образовању комисије за јавну набавку </w:t>
      </w:r>
      <w:r w:rsidR="00DF40F3">
        <w:rPr>
          <w:rFonts w:eastAsia="Times New Roman"/>
          <w:color w:val="auto"/>
          <w:kern w:val="0"/>
          <w:lang w:val="sr-Cyrl-RS" w:eastAsia="en-US"/>
        </w:rPr>
        <w:t>306</w:t>
      </w:r>
      <w:r w:rsidRPr="002778A1">
        <w:rPr>
          <w:rFonts w:eastAsia="Times New Roman"/>
          <w:color w:val="auto"/>
          <w:kern w:val="0"/>
          <w:lang w:val="en-US" w:eastAsia="en-US"/>
        </w:rPr>
        <w:t xml:space="preserve">/2016-ЈН од </w:t>
      </w:r>
      <w:r w:rsidR="00DF40F3">
        <w:rPr>
          <w:rFonts w:eastAsia="Times New Roman"/>
          <w:color w:val="auto"/>
          <w:kern w:val="0"/>
          <w:lang w:val="sr-Cyrl-RS" w:eastAsia="en-US"/>
        </w:rPr>
        <w:t>11</w:t>
      </w:r>
      <w:r w:rsidRPr="002778A1">
        <w:rPr>
          <w:rFonts w:eastAsia="Times New Roman"/>
          <w:color w:val="auto"/>
          <w:kern w:val="0"/>
          <w:lang w:val="en-US" w:eastAsia="en-US"/>
        </w:rPr>
        <w:t>.0</w:t>
      </w:r>
      <w:r w:rsidRPr="002778A1">
        <w:rPr>
          <w:rFonts w:eastAsia="Times New Roman"/>
          <w:color w:val="auto"/>
          <w:kern w:val="0"/>
          <w:lang w:eastAsia="en-US"/>
        </w:rPr>
        <w:t>5</w:t>
      </w:r>
      <w:r w:rsidRPr="002778A1">
        <w:rPr>
          <w:rFonts w:eastAsia="Times New Roman"/>
          <w:color w:val="auto"/>
          <w:kern w:val="0"/>
          <w:lang w:val="en-US" w:eastAsia="en-US"/>
        </w:rPr>
        <w:t xml:space="preserve">.2016. </w:t>
      </w:r>
      <w:proofErr w:type="gramStart"/>
      <w:r w:rsidRPr="002778A1">
        <w:rPr>
          <w:rFonts w:eastAsia="Times New Roman"/>
          <w:color w:val="auto"/>
          <w:kern w:val="0"/>
          <w:lang w:val="en-US" w:eastAsia="en-US"/>
        </w:rPr>
        <w:t>године</w:t>
      </w:r>
      <w:proofErr w:type="gramEnd"/>
      <w:r w:rsidRPr="002778A1">
        <w:rPr>
          <w:rFonts w:eastAsia="Times New Roman"/>
          <w:i/>
          <w:iCs/>
          <w:color w:val="auto"/>
          <w:kern w:val="0"/>
          <w:lang w:val="en-US" w:eastAsia="en-US"/>
        </w:rPr>
        <w:t>,</w:t>
      </w:r>
      <w:r w:rsidRPr="002778A1">
        <w:rPr>
          <w:rFonts w:eastAsia="Times New Roman"/>
          <w:color w:val="auto"/>
          <w:kern w:val="0"/>
          <w:lang w:val="en-US" w:eastAsia="en-US"/>
        </w:rPr>
        <w:t xml:space="preserve"> припремљена је:</w:t>
      </w:r>
    </w:p>
    <w:p w:rsidR="002778A1" w:rsidRPr="002778A1" w:rsidRDefault="002778A1" w:rsidP="002778A1">
      <w:pPr>
        <w:suppressAutoHyphens w:val="0"/>
        <w:spacing w:line="240" w:lineRule="auto"/>
        <w:rPr>
          <w:rFonts w:eastAsia="Times New Roman"/>
          <w:b/>
          <w:bCs/>
          <w:color w:val="auto"/>
          <w:kern w:val="0"/>
          <w:lang w:val="sr-Cyrl-CS" w:eastAsia="en-US"/>
        </w:rPr>
      </w:pPr>
    </w:p>
    <w:p w:rsidR="002778A1" w:rsidRPr="002778A1" w:rsidRDefault="002778A1" w:rsidP="002778A1">
      <w:pPr>
        <w:suppressAutoHyphens w:val="0"/>
        <w:spacing w:line="240" w:lineRule="auto"/>
        <w:rPr>
          <w:rFonts w:eastAsia="Times New Roman"/>
          <w:b/>
          <w:bCs/>
          <w:color w:val="auto"/>
          <w:kern w:val="0"/>
          <w:lang w:val="sr-Cyrl-CS" w:eastAsia="en-US"/>
        </w:rPr>
      </w:pPr>
    </w:p>
    <w:p w:rsidR="002778A1" w:rsidRPr="002778A1" w:rsidRDefault="002778A1" w:rsidP="002778A1">
      <w:pPr>
        <w:shd w:val="clear" w:color="auto" w:fill="C6D9F1"/>
        <w:suppressAutoHyphens w:val="0"/>
        <w:spacing w:line="240" w:lineRule="auto"/>
        <w:jc w:val="center"/>
        <w:rPr>
          <w:rFonts w:eastAsia="TimesNewRomanPS-BoldMT"/>
          <w:b/>
          <w:bCs/>
          <w:color w:val="auto"/>
          <w:kern w:val="0"/>
          <w:lang w:val="ru-RU" w:eastAsia="en-US"/>
        </w:rPr>
      </w:pPr>
      <w:r w:rsidRPr="002778A1">
        <w:rPr>
          <w:rFonts w:eastAsia="TimesNewRomanPS-BoldMT"/>
          <w:b/>
          <w:bCs/>
          <w:color w:val="auto"/>
          <w:kern w:val="0"/>
          <w:lang w:val="en-US" w:eastAsia="en-US"/>
        </w:rPr>
        <w:t>КОНКУРСНА ДОКУМЕНТАЦИЈА</w:t>
      </w:r>
    </w:p>
    <w:p w:rsidR="002778A1" w:rsidRPr="002778A1" w:rsidRDefault="002778A1" w:rsidP="002778A1">
      <w:pPr>
        <w:shd w:val="clear" w:color="auto" w:fill="C6D9F1"/>
        <w:suppressAutoHyphens w:val="0"/>
        <w:spacing w:line="240" w:lineRule="auto"/>
        <w:jc w:val="center"/>
        <w:rPr>
          <w:rFonts w:eastAsia="TimesNewRomanPS-BoldMT"/>
          <w:b/>
          <w:bCs/>
          <w:color w:val="auto"/>
          <w:kern w:val="0"/>
          <w:lang w:val="en-US" w:eastAsia="en-US"/>
        </w:rPr>
      </w:pPr>
      <w:r w:rsidRPr="002778A1">
        <w:rPr>
          <w:rFonts w:eastAsia="TimesNewRomanPS-BoldMT"/>
          <w:b/>
          <w:bCs/>
          <w:color w:val="auto"/>
          <w:kern w:val="0"/>
          <w:lang w:val="en-US" w:eastAsia="en-US"/>
        </w:rPr>
        <w:t xml:space="preserve">Зајавну набавку мале вредности –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b/>
          <w:sz w:val="22"/>
          <w:szCs w:val="22"/>
          <w:lang w:val="sr-Cyrl-CS"/>
        </w:rPr>
        <w:t xml:space="preserve">, </w:t>
      </w:r>
      <w:r w:rsidRPr="002778A1">
        <w:rPr>
          <w:rFonts w:eastAsia="TimesNewRomanPS-BoldMT"/>
          <w:b/>
          <w:bCs/>
          <w:color w:val="auto"/>
          <w:kern w:val="0"/>
          <w:lang w:val="en-US" w:eastAsia="en-US"/>
        </w:rPr>
        <w:t xml:space="preserve">ЈН бр. </w:t>
      </w:r>
      <w:r w:rsidR="004F14DF">
        <w:rPr>
          <w:rFonts w:eastAsia="TimesNewRomanPS-BoldMT"/>
          <w:b/>
          <w:bCs/>
          <w:color w:val="auto"/>
          <w:kern w:val="0"/>
          <w:lang w:val="sr-Cyrl-RS" w:eastAsia="en-US"/>
        </w:rPr>
        <w:t>14</w:t>
      </w:r>
      <w:r w:rsidRPr="002778A1">
        <w:rPr>
          <w:rFonts w:eastAsia="TimesNewRomanPS-BoldMT"/>
          <w:b/>
          <w:bCs/>
          <w:color w:val="auto"/>
          <w:kern w:val="0"/>
          <w:lang w:val="en-US" w:eastAsia="en-US"/>
        </w:rPr>
        <w:t>/2016</w:t>
      </w:r>
    </w:p>
    <w:p w:rsidR="002778A1" w:rsidRPr="002778A1" w:rsidRDefault="002778A1" w:rsidP="002778A1">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2778A1" w:rsidRPr="002778A1" w:rsidRDefault="002778A1" w:rsidP="002778A1">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r w:rsidRPr="002778A1">
        <w:rPr>
          <w:rFonts w:eastAsia="Times New Roman"/>
          <w:kern w:val="0"/>
          <w:lang w:val="en-US" w:eastAsia="en-US"/>
        </w:rPr>
        <w:t>Конкурсна документација садржи:</w:t>
      </w: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firstRow="0" w:lastRow="0" w:firstColumn="0" w:lastColumn="0" w:noHBand="0" w:noVBand="0"/>
      </w:tblPr>
      <w:tblGrid>
        <w:gridCol w:w="1563"/>
        <w:gridCol w:w="6119"/>
        <w:gridCol w:w="1620"/>
      </w:tblGrid>
      <w:tr w:rsidR="002778A1" w:rsidRPr="002778A1" w:rsidTr="0025117D">
        <w:trPr>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NewRomanPSMT"/>
                <w:b/>
                <w:i/>
                <w:color w:val="auto"/>
                <w:kern w:val="0"/>
                <w:lang w:eastAsia="en-US"/>
              </w:rPr>
            </w:pPr>
          </w:p>
          <w:p w:rsidR="002778A1" w:rsidRPr="002778A1" w:rsidRDefault="002778A1" w:rsidP="002778A1">
            <w:pPr>
              <w:suppressAutoHyphens w:val="0"/>
              <w:spacing w:line="240" w:lineRule="auto"/>
              <w:jc w:val="both"/>
              <w:rPr>
                <w:rFonts w:eastAsia="TimesNewRomanPSMT"/>
                <w:b/>
                <w:i/>
                <w:color w:val="auto"/>
                <w:kern w:val="0"/>
                <w:lang w:val="sr-Cyrl-CS" w:eastAsia="en-US"/>
              </w:rPr>
            </w:pPr>
            <w:r w:rsidRPr="002778A1">
              <w:rPr>
                <w:rFonts w:eastAsia="TimesNewRomanPSMT"/>
                <w:b/>
                <w:i/>
                <w:color w:val="auto"/>
                <w:kern w:val="0"/>
                <w:lang w:val="sr-Cyrl-CS" w:eastAsia="en-US"/>
              </w:rPr>
              <w:t>Поглавље</w:t>
            </w:r>
          </w:p>
          <w:p w:rsidR="002778A1" w:rsidRPr="002778A1" w:rsidRDefault="002778A1" w:rsidP="002778A1">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center"/>
              <w:rPr>
                <w:rFonts w:eastAsia="TimesNewRomanPSMT"/>
                <w:b/>
                <w:i/>
                <w:color w:val="auto"/>
                <w:kern w:val="0"/>
                <w:lang w:val="en-US" w:eastAsia="en-US"/>
              </w:rPr>
            </w:pPr>
          </w:p>
          <w:p w:rsidR="002778A1" w:rsidRPr="002778A1" w:rsidRDefault="002778A1" w:rsidP="002778A1">
            <w:pPr>
              <w:suppressAutoHyphens w:val="0"/>
              <w:spacing w:line="240" w:lineRule="auto"/>
              <w:jc w:val="center"/>
              <w:rPr>
                <w:rFonts w:eastAsia="TimesNewRomanPSMT"/>
                <w:b/>
                <w:i/>
                <w:color w:val="auto"/>
                <w:kern w:val="0"/>
                <w:lang w:val="en-US" w:eastAsia="en-US"/>
              </w:rPr>
            </w:pPr>
            <w:r w:rsidRPr="002778A1">
              <w:rPr>
                <w:rFonts w:eastAsia="TimesNewRomanPSMT"/>
                <w:b/>
                <w:i/>
                <w:color w:val="auto"/>
                <w:kern w:val="0"/>
                <w:lang w:val="en-US" w:eastAsia="en-US"/>
              </w:rPr>
              <w:t>Назив</w:t>
            </w:r>
            <w:r w:rsidRPr="002778A1">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pacing w:line="240" w:lineRule="auto"/>
              <w:jc w:val="center"/>
              <w:rPr>
                <w:rFonts w:eastAsia="TimesNewRomanPSMT"/>
                <w:b/>
                <w:i/>
                <w:color w:val="auto"/>
                <w:kern w:val="0"/>
                <w:lang w:val="en-US" w:eastAsia="en-US"/>
              </w:rPr>
            </w:pPr>
          </w:p>
          <w:p w:rsidR="002778A1" w:rsidRPr="002778A1" w:rsidRDefault="002778A1" w:rsidP="002778A1">
            <w:pPr>
              <w:suppressAutoHyphens w:val="0"/>
              <w:spacing w:line="240" w:lineRule="auto"/>
              <w:jc w:val="center"/>
              <w:rPr>
                <w:rFonts w:eastAsia="Times New Roman"/>
                <w:bCs/>
                <w:iCs/>
                <w:color w:val="auto"/>
                <w:kern w:val="0"/>
                <w:lang w:val="en-US" w:eastAsia="en-US"/>
              </w:rPr>
            </w:pPr>
            <w:r w:rsidRPr="002778A1">
              <w:rPr>
                <w:rFonts w:eastAsia="TimesNewRomanPSMT"/>
                <w:b/>
                <w:i/>
                <w:color w:val="auto"/>
                <w:kern w:val="0"/>
                <w:lang w:val="en-US" w:eastAsia="en-US"/>
              </w:rPr>
              <w:t>Страна</w:t>
            </w:r>
          </w:p>
        </w:tc>
      </w:tr>
      <w:tr w:rsidR="002778A1" w:rsidRPr="002778A1" w:rsidTr="0025117D">
        <w:trPr>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eastAsia="en-US"/>
              </w:rPr>
            </w:pPr>
            <w:r w:rsidRPr="002778A1">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 New Roman"/>
                <w:bCs/>
                <w:iCs/>
                <w:color w:val="000000" w:themeColor="text1"/>
                <w:kern w:val="0"/>
                <w:lang w:eastAsia="en-US"/>
              </w:rPr>
            </w:pPr>
            <w:r w:rsidRPr="002778A1">
              <w:rPr>
                <w:rFonts w:eastAsia="Times New Roman"/>
                <w:bCs/>
                <w:iCs/>
                <w:color w:val="000000" w:themeColor="text1"/>
                <w:kern w:val="0"/>
                <w:lang w:eastAsia="en-US"/>
              </w:rPr>
              <w:t>3.</w:t>
            </w:r>
          </w:p>
        </w:tc>
      </w:tr>
      <w:tr w:rsidR="002778A1" w:rsidRPr="002778A1" w:rsidTr="0025117D">
        <w:trPr>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 New Roman"/>
                <w:bCs/>
                <w:iCs/>
                <w:color w:val="auto"/>
                <w:kern w:val="0"/>
                <w:lang w:val="sr-Cyrl-CS" w:eastAsia="en-US"/>
              </w:rPr>
            </w:pPr>
          </w:p>
          <w:p w:rsidR="002778A1" w:rsidRPr="002778A1" w:rsidRDefault="002778A1" w:rsidP="002778A1">
            <w:pPr>
              <w:suppressAutoHyphens w:val="0"/>
              <w:snapToGrid w:val="0"/>
              <w:spacing w:line="240" w:lineRule="auto"/>
              <w:jc w:val="center"/>
              <w:rPr>
                <w:rFonts w:eastAsia="Times New Roman"/>
                <w:bCs/>
                <w:iCs/>
                <w:color w:val="auto"/>
                <w:kern w:val="0"/>
                <w:lang w:val="sr-Cyrl-CS" w:eastAsia="en-US"/>
              </w:rPr>
            </w:pPr>
          </w:p>
          <w:p w:rsidR="002778A1" w:rsidRPr="002778A1" w:rsidRDefault="002778A1" w:rsidP="002778A1">
            <w:pPr>
              <w:suppressAutoHyphens w:val="0"/>
              <w:snapToGrid w:val="0"/>
              <w:spacing w:line="240" w:lineRule="auto"/>
              <w:jc w:val="center"/>
              <w:rPr>
                <w:rFonts w:eastAsia="TimesNewRomanPSMT"/>
                <w:color w:val="auto"/>
                <w:kern w:val="0"/>
                <w:lang w:eastAsia="en-US"/>
              </w:rPr>
            </w:pPr>
            <w:r w:rsidRPr="002778A1">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778A1">
              <w:rPr>
                <w:rFonts w:eastAsia="TimesNewRomanPSMT"/>
                <w:color w:val="auto"/>
                <w:kern w:val="0"/>
                <w:lang w:val="en-US" w:eastAsia="en-US"/>
              </w:rPr>
              <w:t>o</w:t>
            </w:r>
            <w:r w:rsidRPr="002778A1">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 xml:space="preserve">4. </w:t>
            </w:r>
          </w:p>
        </w:tc>
      </w:tr>
      <w:tr w:rsidR="002778A1" w:rsidRPr="002778A1" w:rsidTr="0025117D">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eastAsia="en-US"/>
              </w:rPr>
            </w:pPr>
            <w:r w:rsidRPr="002778A1">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 xml:space="preserve">4. </w:t>
            </w:r>
          </w:p>
        </w:tc>
      </w:tr>
      <w:tr w:rsidR="002778A1" w:rsidRPr="002778A1" w:rsidTr="0025117D">
        <w:trPr>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eastAsia="en-US"/>
              </w:rPr>
            </w:pPr>
          </w:p>
          <w:p w:rsidR="002778A1" w:rsidRPr="002778A1" w:rsidRDefault="002778A1" w:rsidP="002778A1">
            <w:pPr>
              <w:suppressAutoHyphens w:val="0"/>
              <w:snapToGrid w:val="0"/>
              <w:spacing w:line="240" w:lineRule="auto"/>
              <w:jc w:val="center"/>
              <w:rPr>
                <w:rFonts w:eastAsia="TimesNewRomanPSMT"/>
                <w:color w:val="auto"/>
                <w:kern w:val="0"/>
                <w:lang w:eastAsia="en-US"/>
              </w:rPr>
            </w:pPr>
            <w:r w:rsidRPr="002778A1">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 xml:space="preserve">5. </w:t>
            </w:r>
          </w:p>
        </w:tc>
      </w:tr>
      <w:tr w:rsidR="002778A1" w:rsidRPr="002778A1" w:rsidTr="0025117D">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eastAsia="en-US"/>
              </w:rPr>
            </w:pPr>
            <w:r w:rsidRPr="002778A1">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10.</w:t>
            </w:r>
          </w:p>
        </w:tc>
      </w:tr>
      <w:tr w:rsidR="002778A1" w:rsidRPr="002778A1" w:rsidTr="0025117D">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val="en-US" w:eastAsia="en-US"/>
              </w:rPr>
            </w:pPr>
            <w:r w:rsidRPr="002778A1">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 xml:space="preserve">11. </w:t>
            </w:r>
          </w:p>
        </w:tc>
      </w:tr>
      <w:tr w:rsidR="002778A1" w:rsidRPr="002778A1" w:rsidTr="0025117D">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val="en-US" w:eastAsia="en-US"/>
              </w:rPr>
            </w:pPr>
            <w:r w:rsidRPr="002778A1">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22.</w:t>
            </w:r>
          </w:p>
        </w:tc>
      </w:tr>
      <w:tr w:rsidR="002778A1" w:rsidRPr="002778A1" w:rsidTr="0025117D">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auto"/>
                <w:kern w:val="0"/>
                <w:lang w:val="en-US" w:eastAsia="en-US"/>
              </w:rPr>
            </w:pPr>
            <w:r w:rsidRPr="002778A1">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color w:val="auto"/>
                <w:kern w:val="0"/>
                <w:lang w:eastAsia="en-US"/>
              </w:rPr>
            </w:pPr>
            <w:r w:rsidRPr="002778A1">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color w:val="000000" w:themeColor="text1"/>
                <w:kern w:val="0"/>
                <w:lang w:eastAsia="en-US"/>
              </w:rPr>
            </w:pPr>
            <w:r w:rsidRPr="002778A1">
              <w:rPr>
                <w:rFonts w:eastAsia="TimesNewRomanPSMT"/>
                <w:color w:val="000000" w:themeColor="text1"/>
                <w:kern w:val="0"/>
                <w:lang w:eastAsia="en-US"/>
              </w:rPr>
              <w:t>29.</w:t>
            </w:r>
          </w:p>
        </w:tc>
      </w:tr>
    </w:tbl>
    <w:p w:rsidR="002778A1" w:rsidRPr="002778A1" w:rsidRDefault="002778A1" w:rsidP="002778A1">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2778A1" w:rsidRPr="002778A1" w:rsidRDefault="002778A1" w:rsidP="002778A1">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2778A1" w:rsidRPr="002778A1" w:rsidRDefault="002778A1" w:rsidP="002778A1">
      <w:pPr>
        <w:suppressAutoHyphens w:val="0"/>
        <w:autoSpaceDE w:val="0"/>
        <w:autoSpaceDN w:val="0"/>
        <w:adjustRightInd w:val="0"/>
        <w:spacing w:line="240" w:lineRule="auto"/>
        <w:rPr>
          <w:rFonts w:ascii="Arial" w:eastAsia="Times New Roman" w:hAnsi="Arial" w:cs="Arial"/>
          <w:kern w:val="0"/>
          <w:sz w:val="23"/>
          <w:szCs w:val="23"/>
          <w:lang w:eastAsia="en-US"/>
        </w:rPr>
      </w:pPr>
    </w:p>
    <w:p w:rsidR="002778A1" w:rsidRPr="004F14DF" w:rsidRDefault="002778A1" w:rsidP="002778A1">
      <w:pPr>
        <w:suppressAutoHyphens w:val="0"/>
        <w:autoSpaceDE w:val="0"/>
        <w:autoSpaceDN w:val="0"/>
        <w:adjustRightInd w:val="0"/>
        <w:spacing w:line="240" w:lineRule="auto"/>
        <w:rPr>
          <w:rFonts w:eastAsia="Times New Roman"/>
          <w:kern w:val="0"/>
          <w:lang w:val="sr-Cyrl-RS" w:eastAsia="en-US"/>
        </w:rPr>
      </w:pPr>
      <w:r w:rsidRPr="002778A1">
        <w:rPr>
          <w:rFonts w:eastAsia="Times New Roman"/>
          <w:kern w:val="0"/>
          <w:lang w:eastAsia="en-US"/>
        </w:rPr>
        <w:t>Конкурсна документација има укупно 3</w:t>
      </w:r>
      <w:r w:rsidR="0059127E">
        <w:rPr>
          <w:rFonts w:eastAsia="Times New Roman"/>
          <w:kern w:val="0"/>
          <w:lang w:val="sr-Cyrl-RS" w:eastAsia="en-US"/>
        </w:rPr>
        <w:t>3</w:t>
      </w:r>
      <w:bookmarkStart w:id="0" w:name="_GoBack"/>
      <w:bookmarkEnd w:id="0"/>
      <w:r w:rsidRPr="002778A1">
        <w:rPr>
          <w:rFonts w:eastAsia="Times New Roman"/>
          <w:kern w:val="0"/>
          <w:lang w:eastAsia="en-US"/>
        </w:rPr>
        <w:t xml:space="preserve"> стран</w:t>
      </w:r>
      <w:r w:rsidR="004F14DF">
        <w:rPr>
          <w:rFonts w:eastAsia="Times New Roman"/>
          <w:kern w:val="0"/>
          <w:lang w:val="sr-Cyrl-RS" w:eastAsia="en-US"/>
        </w:rPr>
        <w:t>е</w:t>
      </w: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en-US" w:eastAsia="en-US"/>
        </w:rPr>
      </w:pPr>
    </w:p>
    <w:p w:rsidR="002778A1" w:rsidRPr="002778A1" w:rsidRDefault="002778A1" w:rsidP="002778A1">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proofErr w:type="gramStart"/>
      <w:r w:rsidRPr="002778A1">
        <w:rPr>
          <w:rFonts w:ascii="Arial" w:eastAsia="Times New Roman" w:hAnsi="Arial" w:cs="Arial"/>
          <w:b/>
          <w:bCs/>
          <w:i/>
          <w:iCs/>
          <w:kern w:val="0"/>
          <w:sz w:val="28"/>
          <w:szCs w:val="28"/>
          <w:lang w:val="en-US" w:eastAsia="en-US"/>
        </w:rPr>
        <w:t>I  ОПШТИ</w:t>
      </w:r>
      <w:proofErr w:type="gramEnd"/>
      <w:r w:rsidRPr="002778A1">
        <w:rPr>
          <w:rFonts w:ascii="Arial" w:eastAsia="Times New Roman" w:hAnsi="Arial" w:cs="Arial"/>
          <w:b/>
          <w:bCs/>
          <w:i/>
          <w:iCs/>
          <w:kern w:val="0"/>
          <w:sz w:val="28"/>
          <w:szCs w:val="28"/>
          <w:lang w:val="en-US" w:eastAsia="en-US"/>
        </w:rPr>
        <w:t xml:space="preserve"> ПОДАЦИ О ЈАВНОЈ НАБАВЦИ</w:t>
      </w:r>
    </w:p>
    <w:p w:rsidR="002778A1" w:rsidRPr="002778A1" w:rsidRDefault="002778A1" w:rsidP="002778A1">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r w:rsidRPr="002778A1">
        <w:rPr>
          <w:rFonts w:eastAsia="Times New Roman"/>
          <w:b/>
          <w:bCs/>
          <w:color w:val="auto"/>
          <w:kern w:val="0"/>
          <w:lang w:val="en-US" w:eastAsia="en-US"/>
        </w:rPr>
        <w:t>1. Предмет јавне набавке</w:t>
      </w:r>
    </w:p>
    <w:p w:rsidR="002778A1" w:rsidRPr="002778A1" w:rsidRDefault="002778A1" w:rsidP="002778A1">
      <w:pPr>
        <w:suppressAutoHyphens w:val="0"/>
        <w:spacing w:line="240" w:lineRule="auto"/>
        <w:ind w:firstLine="720"/>
        <w:jc w:val="both"/>
        <w:rPr>
          <w:rFonts w:eastAsia="Times New Roman"/>
          <w:color w:val="auto"/>
          <w:kern w:val="0"/>
          <w:lang w:eastAsia="en-US"/>
        </w:rPr>
      </w:pPr>
      <w:r w:rsidRPr="002778A1">
        <w:rPr>
          <w:rFonts w:eastAsia="Times New Roman"/>
          <w:color w:val="auto"/>
          <w:kern w:val="0"/>
          <w:lang w:val="en-US" w:eastAsia="en-US"/>
        </w:rPr>
        <w:t xml:space="preserve">Предмет јавне набавке број </w:t>
      </w:r>
      <w:r w:rsidR="004F14DF">
        <w:rPr>
          <w:rFonts w:eastAsia="Times New Roman"/>
          <w:color w:val="auto"/>
          <w:kern w:val="0"/>
          <w:lang w:val="sr-Cyrl-RS" w:eastAsia="en-US"/>
        </w:rPr>
        <w:t>14</w:t>
      </w:r>
      <w:r w:rsidRPr="002778A1">
        <w:rPr>
          <w:rFonts w:eastAsia="Times New Roman"/>
          <w:color w:val="auto"/>
          <w:kern w:val="0"/>
          <w:lang w:val="en-US" w:eastAsia="en-US"/>
        </w:rPr>
        <w:t xml:space="preserve">/2016 су радови- </w:t>
      </w:r>
      <w:r w:rsidRPr="002778A1">
        <w:rPr>
          <w:b/>
          <w:sz w:val="22"/>
          <w:szCs w:val="22"/>
        </w:rPr>
        <w:t>Наставак радова н</w:t>
      </w:r>
      <w:r w:rsidR="00DF40F3">
        <w:rPr>
          <w:b/>
          <w:sz w:val="22"/>
          <w:szCs w:val="22"/>
        </w:rPr>
        <w:t xml:space="preserve">а изградњи здравствене станице </w:t>
      </w:r>
      <w:r w:rsidRPr="002778A1">
        <w:rPr>
          <w:b/>
          <w:sz w:val="22"/>
          <w:szCs w:val="22"/>
        </w:rPr>
        <w:t>Средњево-набавка и уградња столарије</w:t>
      </w:r>
      <w:r w:rsidRPr="002778A1">
        <w:rPr>
          <w:rFonts w:eastAsia="Times New Roman"/>
          <w:b/>
          <w:color w:val="auto"/>
          <w:kern w:val="0"/>
          <w:lang w:val="en-US" w:eastAsia="en-US"/>
        </w:rPr>
        <w:t xml:space="preserve">- </w:t>
      </w:r>
      <w:r w:rsidRPr="002778A1">
        <w:rPr>
          <w:color w:val="000000" w:themeColor="text1"/>
        </w:rPr>
        <w:t>45421000- Столарски радови и уградња столарије</w:t>
      </w:r>
    </w:p>
    <w:p w:rsidR="002778A1" w:rsidRPr="002778A1" w:rsidRDefault="002778A1" w:rsidP="002778A1">
      <w:pPr>
        <w:suppressAutoHyphens w:val="0"/>
        <w:spacing w:line="240" w:lineRule="auto"/>
        <w:jc w:val="both"/>
        <w:rPr>
          <w:rFonts w:eastAsia="Times New Roman"/>
          <w:i/>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eastAsia="en-US"/>
        </w:rPr>
      </w:pPr>
    </w:p>
    <w:p w:rsidR="002778A1" w:rsidRPr="002778A1" w:rsidRDefault="002778A1" w:rsidP="002778A1">
      <w:pPr>
        <w:suppressAutoHyphens w:val="0"/>
        <w:spacing w:line="240" w:lineRule="auto"/>
        <w:jc w:val="both"/>
        <w:rPr>
          <w:rFonts w:eastAsia="Times New Roman"/>
          <w:b/>
          <w:bCs/>
          <w:color w:val="auto"/>
          <w:kern w:val="0"/>
          <w:lang w:val="sr-Cyrl-CS" w:eastAsia="en-US"/>
        </w:rPr>
      </w:pPr>
      <w:r w:rsidRPr="002778A1">
        <w:rPr>
          <w:rFonts w:eastAsia="Times New Roman"/>
          <w:b/>
          <w:bCs/>
          <w:color w:val="auto"/>
          <w:kern w:val="0"/>
          <w:lang w:val="sr-Cyrl-CS" w:eastAsia="en-US"/>
        </w:rPr>
        <w:t>2.Партије</w:t>
      </w:r>
    </w:p>
    <w:p w:rsidR="002778A1" w:rsidRPr="002778A1" w:rsidRDefault="002778A1" w:rsidP="002778A1">
      <w:pPr>
        <w:suppressAutoHyphens w:val="0"/>
        <w:spacing w:line="240" w:lineRule="auto"/>
        <w:jc w:val="both"/>
        <w:rPr>
          <w:rFonts w:eastAsia="Times New Roman"/>
          <w:bCs/>
          <w:i/>
          <w:iCs/>
          <w:color w:val="auto"/>
          <w:kern w:val="0"/>
          <w:lang w:val="en-US" w:eastAsia="en-US"/>
        </w:rPr>
      </w:pPr>
      <w:r w:rsidRPr="002778A1">
        <w:rPr>
          <w:rFonts w:eastAsia="Times New Roman"/>
          <w:bCs/>
          <w:color w:val="auto"/>
          <w:kern w:val="0"/>
          <w:lang w:val="sr-Cyrl-CS" w:eastAsia="en-US"/>
        </w:rPr>
        <w:t>Предмет набавке није обликован у више партија</w:t>
      </w:r>
    </w:p>
    <w:p w:rsidR="002778A1" w:rsidRPr="002778A1" w:rsidRDefault="002778A1" w:rsidP="002778A1">
      <w:pPr>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autoSpaceDE w:val="0"/>
        <w:autoSpaceDN w:val="0"/>
        <w:adjustRightInd w:val="0"/>
        <w:spacing w:line="240" w:lineRule="auto"/>
        <w:jc w:val="both"/>
        <w:rPr>
          <w:rFonts w:eastAsia="Times New Roman"/>
          <w:b/>
          <w:bCs/>
          <w:kern w:val="0"/>
          <w:lang w:val="sr-Cyrl-CS" w:eastAsia="en-US"/>
        </w:rPr>
      </w:pPr>
    </w:p>
    <w:p w:rsidR="002778A1" w:rsidRPr="002778A1" w:rsidRDefault="002778A1" w:rsidP="002778A1">
      <w:pPr>
        <w:suppressAutoHyphens w:val="0"/>
        <w:spacing w:line="240" w:lineRule="auto"/>
        <w:rPr>
          <w:rFonts w:eastAsia="Times New Roman"/>
          <w:b/>
          <w:color w:val="auto"/>
          <w:kern w:val="0"/>
          <w:lang w:val="sr-Cyrl-CS" w:eastAsia="en-US"/>
        </w:rPr>
      </w:pPr>
      <w:r w:rsidRPr="002778A1">
        <w:rPr>
          <w:rFonts w:eastAsia="Times New Roman"/>
          <w:b/>
          <w:color w:val="auto"/>
          <w:kern w:val="0"/>
          <w:lang w:val="sr-Cyrl-CS" w:eastAsia="en-US"/>
        </w:rPr>
        <w:t xml:space="preserve">3. Резервисана јавна набавка </w:t>
      </w:r>
      <w:r w:rsidRPr="002778A1">
        <w:rPr>
          <w:rFonts w:eastAsia="Times New Roman"/>
          <w:color w:val="auto"/>
          <w:kern w:val="0"/>
          <w:lang w:val="sr-Cyrl-CS" w:eastAsia="en-US"/>
        </w:rPr>
        <w:t>– НЕ</w:t>
      </w: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b/>
          <w:bCs/>
          <w:kern w:val="0"/>
          <w:lang w:val="sr-Cyrl-CS" w:eastAsia="en-US"/>
        </w:rPr>
      </w:pPr>
      <w:r w:rsidRPr="002778A1">
        <w:rPr>
          <w:rFonts w:eastAsia="Times New Roman"/>
          <w:b/>
          <w:bCs/>
          <w:kern w:val="0"/>
          <w:lang w:val="sr-Cyrl-CS" w:eastAsia="en-US"/>
        </w:rPr>
        <w:t>4</w:t>
      </w:r>
      <w:r w:rsidRPr="002778A1">
        <w:rPr>
          <w:rFonts w:eastAsia="Times New Roman"/>
          <w:b/>
          <w:bCs/>
          <w:kern w:val="0"/>
          <w:lang w:val="en-US" w:eastAsia="en-US"/>
        </w:rPr>
        <w:t xml:space="preserve">. Контакт лице </w:t>
      </w:r>
    </w:p>
    <w:p w:rsidR="002778A1" w:rsidRPr="002778A1" w:rsidRDefault="002778A1" w:rsidP="002778A1">
      <w:pPr>
        <w:suppressAutoHyphens w:val="0"/>
        <w:autoSpaceDE w:val="0"/>
        <w:autoSpaceDN w:val="0"/>
        <w:adjustRightInd w:val="0"/>
        <w:spacing w:line="240" w:lineRule="auto"/>
        <w:rPr>
          <w:rFonts w:eastAsia="Times New Roman"/>
          <w:kern w:val="0"/>
          <w:lang w:val="en-US" w:eastAsia="en-US"/>
        </w:rPr>
      </w:pPr>
    </w:p>
    <w:p w:rsidR="002778A1" w:rsidRPr="002778A1" w:rsidRDefault="002778A1" w:rsidP="002778A1">
      <w:pPr>
        <w:suppressAutoHyphens w:val="0"/>
        <w:spacing w:line="240" w:lineRule="auto"/>
        <w:ind w:left="720"/>
        <w:jc w:val="both"/>
        <w:rPr>
          <w:rFonts w:eastAsia="Times New Roman"/>
          <w:b/>
          <w:color w:val="auto"/>
          <w:kern w:val="0"/>
          <w:lang w:val="en-US" w:eastAsia="en-US"/>
        </w:rPr>
      </w:pPr>
      <w:r w:rsidRPr="002778A1">
        <w:rPr>
          <w:rFonts w:eastAsia="Times New Roman"/>
          <w:color w:val="auto"/>
          <w:kern w:val="0"/>
          <w:lang w:val="en-US" w:eastAsia="en-US"/>
        </w:rPr>
        <w:t>Лице (или служба) за контакт:</w:t>
      </w:r>
      <w:r w:rsidR="00EF6EC8">
        <w:rPr>
          <w:rFonts w:eastAsia="Times New Roman"/>
          <w:color w:val="auto"/>
          <w:kern w:val="0"/>
          <w:lang w:val="sr-Cyrl-RS" w:eastAsia="en-US"/>
        </w:rPr>
        <w:t xml:space="preserve"> </w:t>
      </w:r>
      <w:r w:rsidRPr="002778A1">
        <w:rPr>
          <w:rFonts w:eastAsia="Times New Roman"/>
          <w:b/>
          <w:color w:val="auto"/>
          <w:kern w:val="0"/>
          <w:lang w:val="en-US" w:eastAsia="en-US"/>
        </w:rPr>
        <w:t>Мирослава Раденковић</w:t>
      </w:r>
      <w:r w:rsidRPr="002778A1">
        <w:rPr>
          <w:rFonts w:eastAsia="Times New Roman"/>
          <w:b/>
          <w:color w:val="auto"/>
          <w:kern w:val="0"/>
          <w:lang w:val="sr-Cyrl-CS" w:eastAsia="en-US"/>
        </w:rPr>
        <w:t xml:space="preserve">, самостални стручни сарадник за реализацију јавних набавки, </w:t>
      </w:r>
      <w:r w:rsidRPr="002778A1">
        <w:rPr>
          <w:rFonts w:eastAsia="Times New Roman"/>
          <w:b/>
          <w:color w:val="auto"/>
          <w:kern w:val="0"/>
          <w:lang w:val="en-US" w:eastAsia="en-US"/>
        </w:rPr>
        <w:t xml:space="preserve">и </w:t>
      </w:r>
      <w:r w:rsidRPr="002778A1">
        <w:rPr>
          <w:rFonts w:eastAsia="Times New Roman"/>
          <w:b/>
          <w:color w:val="auto"/>
          <w:kern w:val="0"/>
          <w:lang w:eastAsia="en-US"/>
        </w:rPr>
        <w:t>Ђорђе Јелчић</w:t>
      </w:r>
      <w:r w:rsidRPr="002778A1">
        <w:rPr>
          <w:rFonts w:eastAsia="Times New Roman"/>
          <w:b/>
          <w:color w:val="auto"/>
          <w:kern w:val="0"/>
          <w:lang w:val="en-US" w:eastAsia="en-US"/>
        </w:rPr>
        <w:t xml:space="preserve">, </w:t>
      </w:r>
      <w:r w:rsidRPr="002778A1">
        <w:rPr>
          <w:rFonts w:eastAsia="Times New Roman"/>
          <w:b/>
          <w:color w:val="auto"/>
          <w:kern w:val="0"/>
          <w:lang w:val="sr-Cyrl-CS" w:eastAsia="en-US"/>
        </w:rPr>
        <w:t xml:space="preserve">стручна служба, </w:t>
      </w:r>
      <w:hyperlink r:id="rId9" w:history="1">
        <w:r w:rsidRPr="002778A1">
          <w:rPr>
            <w:rFonts w:eastAsia="Times New Roman"/>
            <w:b/>
            <w:color w:val="0000FF"/>
            <w:kern w:val="0"/>
            <w:u w:val="single"/>
            <w:lang w:val="en-US" w:eastAsia="en-US"/>
          </w:rPr>
          <w:t>direkcijavg@gmail.com</w:t>
        </w:r>
      </w:hyperlink>
    </w:p>
    <w:p w:rsidR="002778A1" w:rsidRPr="002778A1" w:rsidRDefault="002778A1" w:rsidP="002778A1">
      <w:pPr>
        <w:suppressAutoHyphens w:val="0"/>
        <w:spacing w:line="240" w:lineRule="auto"/>
        <w:ind w:firstLine="708"/>
        <w:jc w:val="both"/>
        <w:rPr>
          <w:rFonts w:eastAsia="Times New Roman"/>
          <w:b/>
          <w:color w:val="auto"/>
          <w:kern w:val="0"/>
          <w:sz w:val="20"/>
          <w:szCs w:val="20"/>
          <w:lang w:val="en-US" w:eastAsia="en-US"/>
        </w:rPr>
      </w:pP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hd w:val="clear" w:color="auto" w:fill="C6D9F1"/>
        <w:suppressAutoHyphens w:val="0"/>
        <w:spacing w:line="240" w:lineRule="auto"/>
        <w:jc w:val="center"/>
        <w:rPr>
          <w:rFonts w:ascii="Arial" w:eastAsia="Times New Roman" w:hAnsi="Arial" w:cs="Arial"/>
          <w:b/>
          <w:bCs/>
          <w:i/>
          <w:iCs/>
          <w:color w:val="auto"/>
          <w:kern w:val="0"/>
          <w:sz w:val="20"/>
          <w:szCs w:val="20"/>
          <w:lang w:val="ru-RU" w:eastAsia="en-US"/>
        </w:rPr>
      </w:pPr>
      <w:proofErr w:type="gramStart"/>
      <w:r w:rsidRPr="002778A1">
        <w:rPr>
          <w:rFonts w:ascii="Arial" w:eastAsia="Times New Roman" w:hAnsi="Arial" w:cs="Arial"/>
          <w:b/>
          <w:bCs/>
          <w:i/>
          <w:iCs/>
          <w:color w:val="auto"/>
          <w:kern w:val="0"/>
          <w:sz w:val="28"/>
          <w:szCs w:val="28"/>
          <w:lang w:val="en-US" w:eastAsia="en-US"/>
        </w:rPr>
        <w:t>II  ВРСТА</w:t>
      </w:r>
      <w:proofErr w:type="gramEnd"/>
      <w:r w:rsidRPr="002778A1">
        <w:rPr>
          <w:rFonts w:ascii="Arial" w:eastAsia="Times New Roman" w:hAnsi="Arial" w:cs="Arial"/>
          <w:b/>
          <w:bCs/>
          <w:i/>
          <w:iCs/>
          <w:color w:val="auto"/>
          <w:kern w:val="0"/>
          <w:sz w:val="28"/>
          <w:szCs w:val="28"/>
          <w:lang w:val="en-US" w:eastAsia="en-US"/>
        </w:rPr>
        <w:t>, ТЕХНИЧКЕ КАРАКТЕРИСТИКЕ</w:t>
      </w:r>
      <w:r w:rsidRPr="002778A1">
        <w:rPr>
          <w:rFonts w:ascii="Arial" w:eastAsia="Times New Roman" w:hAnsi="Arial" w:cs="Arial"/>
          <w:b/>
          <w:bCs/>
          <w:i/>
          <w:iCs/>
          <w:color w:val="auto"/>
          <w:kern w:val="0"/>
          <w:sz w:val="28"/>
          <w:szCs w:val="28"/>
          <w:lang w:eastAsia="en-US"/>
        </w:rPr>
        <w:t xml:space="preserve"> (СПЕЦИФИКАЦИЈЕ)</w:t>
      </w:r>
      <w:r w:rsidRPr="002778A1">
        <w:rPr>
          <w:rFonts w:ascii="Arial" w:eastAsia="Times New Roman" w:hAnsi="Arial" w:cs="Arial"/>
          <w:b/>
          <w:bCs/>
          <w:i/>
          <w:iCs/>
          <w:color w:val="auto"/>
          <w:kern w:val="0"/>
          <w:sz w:val="28"/>
          <w:szCs w:val="28"/>
          <w:lang w:val="en-US" w:eastAsia="en-U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spacing w:line="240" w:lineRule="auto"/>
        <w:ind w:right="45" w:firstLine="708"/>
        <w:jc w:val="both"/>
        <w:rPr>
          <w:rFonts w:eastAsia="Times New Roman"/>
          <w:b/>
          <w:color w:val="auto"/>
          <w:kern w:val="0"/>
          <w:lang w:eastAsia="en-US"/>
        </w:rPr>
      </w:pPr>
      <w:r w:rsidRPr="002778A1">
        <w:rPr>
          <w:rFonts w:ascii="YUITCGaramondOI" w:hAnsi="YUITCGaramondOI"/>
        </w:rPr>
        <w:t>Nabavka, transport i monta</w:t>
      </w:r>
      <w:r w:rsidRPr="002778A1">
        <w:rPr>
          <w:rFonts w:asciiTheme="minorHAnsi" w:hAnsiTheme="minorHAnsi"/>
        </w:rPr>
        <w:t>ž</w:t>
      </w:r>
      <w:r w:rsidRPr="002778A1">
        <w:rPr>
          <w:rFonts w:ascii="YUITCGaramondOI" w:hAnsi="YUITCGaramondOI"/>
        </w:rPr>
        <w:t>a gotove industrijski rađene stolarije, sa dihtovanjem purpenom i fiksiranjem u okvir, u svemu prema upustvu proizvođača. Stolarija je izrađena od aluminijumskih profila sa termoprekidom u beloj boji. Prozori i ulazna vrata su zastakljeni termopan staklom 4+12+4 mm. Komplet sa bravama za zaključavanje i okretno nagibnim mehanizmom.</w:t>
      </w:r>
    </w:p>
    <w:p w:rsidR="002778A1" w:rsidRPr="002778A1" w:rsidRDefault="002778A1" w:rsidP="002778A1">
      <w:pPr>
        <w:suppressAutoHyphens w:val="0"/>
        <w:spacing w:line="240" w:lineRule="auto"/>
        <w:ind w:right="45" w:firstLine="708"/>
        <w:jc w:val="both"/>
        <w:rPr>
          <w:rFonts w:eastAsia="Times New Roman"/>
          <w:b/>
          <w:color w:val="auto"/>
          <w:kern w:val="0"/>
          <w:lang w:eastAsia="en-US"/>
        </w:rPr>
      </w:pPr>
    </w:p>
    <w:p w:rsidR="002778A1" w:rsidRPr="00EF6EC8" w:rsidRDefault="00EF6EC8" w:rsidP="002778A1">
      <w:pPr>
        <w:suppressAutoHyphens w:val="0"/>
        <w:spacing w:line="240" w:lineRule="auto"/>
        <w:ind w:right="45" w:firstLine="708"/>
        <w:jc w:val="both"/>
        <w:rPr>
          <w:rFonts w:eastAsia="Times New Roman"/>
          <w:b/>
          <w:color w:val="auto"/>
          <w:kern w:val="0"/>
          <w:lang w:val="sr-Cyrl-RS" w:eastAsia="en-US"/>
        </w:rPr>
      </w:pPr>
      <w:r>
        <w:rPr>
          <w:rFonts w:eastAsia="Times New Roman"/>
          <w:b/>
          <w:color w:val="auto"/>
          <w:kern w:val="0"/>
          <w:lang w:val="sr-Cyrl-RS" w:eastAsia="en-US"/>
        </w:rPr>
        <w:t>Шема столарије дата је у ПДФ формату и саставни је део конкурсне документације, а приказана је у делу „питања и одговори“</w:t>
      </w:r>
      <w:r w:rsidR="004F14DF">
        <w:rPr>
          <w:rFonts w:eastAsia="Times New Roman"/>
          <w:b/>
          <w:color w:val="auto"/>
          <w:kern w:val="0"/>
          <w:lang w:val="sr-Cyrl-RS" w:eastAsia="en-US"/>
        </w:rPr>
        <w:t xml:space="preserve"> на Порталу управе за јавне набавке.</w:t>
      </w:r>
    </w:p>
    <w:p w:rsidR="002778A1" w:rsidRDefault="002778A1" w:rsidP="002778A1">
      <w:pPr>
        <w:suppressAutoHyphens w:val="0"/>
        <w:spacing w:line="240" w:lineRule="auto"/>
        <w:ind w:right="45" w:firstLine="708"/>
        <w:jc w:val="both"/>
        <w:rPr>
          <w:rFonts w:eastAsia="Times New Roman"/>
          <w:b/>
          <w:color w:val="auto"/>
          <w:kern w:val="0"/>
          <w:lang w:val="sr-Cyrl-RS" w:eastAsia="en-US"/>
        </w:rPr>
      </w:pPr>
    </w:p>
    <w:p w:rsidR="002778A1" w:rsidRPr="002778A1" w:rsidRDefault="002778A1" w:rsidP="002778A1">
      <w:pPr>
        <w:suppressAutoHyphens w:val="0"/>
        <w:spacing w:line="240" w:lineRule="auto"/>
        <w:ind w:right="45" w:firstLine="708"/>
        <w:jc w:val="both"/>
        <w:rPr>
          <w:rFonts w:eastAsia="Times New Roman"/>
          <w:color w:val="auto"/>
          <w:kern w:val="0"/>
          <w:lang w:val="en-US" w:eastAsia="en-US"/>
        </w:rPr>
      </w:pPr>
      <w:r w:rsidRPr="002778A1">
        <w:rPr>
          <w:rFonts w:eastAsia="Times New Roman"/>
          <w:b/>
          <w:color w:val="auto"/>
          <w:kern w:val="0"/>
          <w:lang w:val="en-US" w:eastAsia="en-US"/>
        </w:rPr>
        <w:t>Процењена вредност јавне набавке је</w:t>
      </w:r>
      <w:r w:rsidRPr="002778A1">
        <w:rPr>
          <w:rFonts w:eastAsia="Times New Roman"/>
          <w:b/>
          <w:color w:val="auto"/>
          <w:kern w:val="0"/>
          <w:lang w:val="sr-Cyrl-CS" w:eastAsia="en-US"/>
        </w:rPr>
        <w:t xml:space="preserve"> </w:t>
      </w:r>
      <w:r w:rsidRPr="002778A1">
        <w:rPr>
          <w:rFonts w:eastAsia="Times New Roman"/>
          <w:b/>
          <w:color w:val="auto"/>
          <w:kern w:val="0"/>
          <w:lang w:eastAsia="en-US"/>
        </w:rPr>
        <w:t>1.666.666</w:t>
      </w:r>
      <w:proofErr w:type="gramStart"/>
      <w:r w:rsidRPr="002778A1">
        <w:rPr>
          <w:rFonts w:eastAsia="Times New Roman"/>
          <w:b/>
          <w:color w:val="auto"/>
          <w:kern w:val="0"/>
          <w:lang w:eastAsia="en-US"/>
        </w:rPr>
        <w:t>,</w:t>
      </w:r>
      <w:r w:rsidRPr="002778A1">
        <w:rPr>
          <w:rFonts w:eastAsia="Times New Roman"/>
          <w:b/>
          <w:color w:val="auto"/>
          <w:kern w:val="0"/>
          <w:lang w:val="en-US" w:eastAsia="en-US"/>
        </w:rPr>
        <w:t>00</w:t>
      </w:r>
      <w:proofErr w:type="gramEnd"/>
      <w:r w:rsidRPr="002778A1">
        <w:rPr>
          <w:rFonts w:eastAsia="Times New Roman"/>
          <w:b/>
          <w:color w:val="auto"/>
          <w:kern w:val="0"/>
          <w:lang w:val="en-US" w:eastAsia="en-US"/>
        </w:rPr>
        <w:t xml:space="preserve"> динара</w:t>
      </w:r>
      <w:r w:rsidRPr="002778A1">
        <w:rPr>
          <w:rFonts w:eastAsia="Times New Roman"/>
          <w:color w:val="auto"/>
          <w:kern w:val="0"/>
          <w:lang w:val="en-US" w:eastAsia="en-US"/>
        </w:rPr>
        <w:t>.</w:t>
      </w:r>
    </w:p>
    <w:p w:rsidR="002778A1" w:rsidRPr="002778A1" w:rsidRDefault="002778A1" w:rsidP="002778A1">
      <w:pPr>
        <w:suppressAutoHyphens w:val="0"/>
        <w:spacing w:line="240" w:lineRule="auto"/>
        <w:ind w:right="45" w:firstLine="708"/>
        <w:jc w:val="both"/>
        <w:rPr>
          <w:rFonts w:eastAsia="Times New Roman"/>
          <w:color w:val="auto"/>
          <w:kern w:val="0"/>
          <w:lang w:val="sr-Cyrl-CS" w:eastAsia="en-US"/>
        </w:rPr>
      </w:pP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sz w:val="28"/>
          <w:szCs w:val="28"/>
          <w:lang w:val="en-US" w:eastAsia="en-US"/>
        </w:rPr>
      </w:pPr>
    </w:p>
    <w:p w:rsidR="002778A1" w:rsidRPr="002778A1" w:rsidRDefault="002778A1" w:rsidP="002778A1">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proofErr w:type="gramStart"/>
      <w:r w:rsidRPr="002778A1">
        <w:rPr>
          <w:rFonts w:ascii="Arial" w:eastAsia="Times New Roman" w:hAnsi="Arial" w:cs="Arial"/>
          <w:b/>
          <w:bCs/>
          <w:i/>
          <w:iCs/>
          <w:color w:val="auto"/>
          <w:kern w:val="0"/>
          <w:sz w:val="28"/>
          <w:szCs w:val="28"/>
          <w:lang w:val="en-US" w:eastAsia="en-US"/>
        </w:rPr>
        <w:t>I</w:t>
      </w:r>
      <w:r w:rsidRPr="002778A1">
        <w:rPr>
          <w:rFonts w:ascii="Arial" w:eastAsia="Times New Roman" w:hAnsi="Arial" w:cs="Arial"/>
          <w:b/>
          <w:bCs/>
          <w:i/>
          <w:iCs/>
          <w:color w:val="auto"/>
          <w:kern w:val="0"/>
          <w:sz w:val="28"/>
          <w:szCs w:val="28"/>
          <w:lang w:eastAsia="en-US"/>
        </w:rPr>
        <w:t>II</w:t>
      </w:r>
      <w:r w:rsidRPr="002778A1">
        <w:rPr>
          <w:rFonts w:ascii="Arial" w:eastAsia="Times New Roman" w:hAnsi="Arial" w:cs="Arial"/>
          <w:b/>
          <w:bCs/>
          <w:i/>
          <w:iCs/>
          <w:color w:val="auto"/>
          <w:kern w:val="0"/>
          <w:sz w:val="28"/>
          <w:szCs w:val="28"/>
          <w:lang w:val="en-US" w:eastAsia="en-US"/>
        </w:rPr>
        <w:t xml:space="preserve">  ТЕХНИЧКА</w:t>
      </w:r>
      <w:proofErr w:type="gramEnd"/>
      <w:r w:rsidRPr="002778A1">
        <w:rPr>
          <w:rFonts w:ascii="Arial" w:eastAsia="Times New Roman" w:hAnsi="Arial" w:cs="Arial"/>
          <w:b/>
          <w:bCs/>
          <w:i/>
          <w:iCs/>
          <w:color w:val="auto"/>
          <w:kern w:val="0"/>
          <w:sz w:val="28"/>
          <w:szCs w:val="28"/>
          <w:lang w:val="en-US" w:eastAsia="en-US"/>
        </w:rPr>
        <w:t xml:space="preserve"> ДОКУМЕНТАЦИЈА И ПЛАНОВИ</w:t>
      </w:r>
    </w:p>
    <w:p w:rsidR="002778A1" w:rsidRPr="002778A1" w:rsidRDefault="002778A1" w:rsidP="002778A1">
      <w:pPr>
        <w:suppressAutoHyphens w:val="0"/>
        <w:spacing w:line="240" w:lineRule="auto"/>
        <w:jc w:val="center"/>
        <w:rPr>
          <w:rFonts w:eastAsia="Times New Roman"/>
          <w:b/>
          <w:bCs/>
          <w:i/>
          <w:iCs/>
          <w:color w:val="auto"/>
          <w:kern w:val="0"/>
          <w:sz w:val="28"/>
          <w:szCs w:val="28"/>
          <w:lang w:val="sr-Cyrl-CS" w:eastAsia="en-US"/>
        </w:rPr>
      </w:pPr>
    </w:p>
    <w:p w:rsidR="002778A1" w:rsidRDefault="00EF6EC8" w:rsidP="002778A1">
      <w:pPr>
        <w:suppressAutoHyphens w:val="0"/>
        <w:spacing w:line="240" w:lineRule="auto"/>
        <w:ind w:firstLine="708"/>
        <w:rPr>
          <w:rFonts w:eastAsia="Times New Roman"/>
          <w:bCs/>
          <w:iCs/>
          <w:color w:val="auto"/>
          <w:kern w:val="0"/>
          <w:lang w:val="sr-Cyrl-RS" w:eastAsia="en-US"/>
        </w:rPr>
      </w:pPr>
      <w:r>
        <w:rPr>
          <w:rFonts w:eastAsia="Times New Roman"/>
          <w:bCs/>
          <w:iCs/>
          <w:color w:val="auto"/>
          <w:kern w:val="0"/>
          <w:lang w:val="sr-Cyrl-RS" w:eastAsia="en-US"/>
        </w:rPr>
        <w:t>Главни п</w:t>
      </w:r>
      <w:r>
        <w:rPr>
          <w:rFonts w:eastAsia="Times New Roman"/>
          <w:bCs/>
          <w:iCs/>
          <w:color w:val="auto"/>
          <w:kern w:val="0"/>
          <w:lang w:eastAsia="en-US"/>
        </w:rPr>
        <w:t>ројекат за</w:t>
      </w:r>
      <w:r>
        <w:rPr>
          <w:rFonts w:eastAsia="Times New Roman"/>
          <w:bCs/>
          <w:iCs/>
          <w:color w:val="auto"/>
          <w:kern w:val="0"/>
          <w:lang w:val="sr-Cyrl-RS" w:eastAsia="en-US"/>
        </w:rPr>
        <w:t>дравственог објекта, који је урадио ГП „Бобинг“ 05.2013. године.</w:t>
      </w:r>
    </w:p>
    <w:p w:rsidR="00EF6EC8" w:rsidRPr="00EF6EC8" w:rsidRDefault="00EF6EC8" w:rsidP="002778A1">
      <w:pPr>
        <w:suppressAutoHyphens w:val="0"/>
        <w:spacing w:line="240" w:lineRule="auto"/>
        <w:ind w:firstLine="708"/>
        <w:rPr>
          <w:rFonts w:eastAsia="Times New Roman"/>
          <w:bCs/>
          <w:iCs/>
          <w:color w:val="auto"/>
          <w:kern w:val="0"/>
          <w:lang w:val="sr-Cyrl-RS" w:eastAsia="en-US"/>
        </w:rPr>
      </w:pPr>
      <w:r>
        <w:rPr>
          <w:rFonts w:eastAsia="Times New Roman"/>
          <w:bCs/>
          <w:iCs/>
          <w:color w:val="auto"/>
          <w:kern w:val="0"/>
          <w:lang w:val="sr-Cyrl-RS" w:eastAsia="en-US"/>
        </w:rPr>
        <w:t>Грађевинска дозвола број 351-593/2014-06 од 05.12.2014. године и Решење о измени грађевинске дозволе број 351-91/2015-06 од 27.05.2015. године.</w:t>
      </w:r>
    </w:p>
    <w:p w:rsidR="002778A1" w:rsidRPr="002778A1" w:rsidRDefault="002778A1" w:rsidP="002778A1">
      <w:pPr>
        <w:suppressAutoHyphens w:val="0"/>
        <w:spacing w:line="240" w:lineRule="auto"/>
        <w:ind w:firstLine="708"/>
        <w:rPr>
          <w:rFonts w:eastAsia="Times New Roman"/>
          <w:bCs/>
          <w:iCs/>
          <w:color w:val="auto"/>
          <w:kern w:val="0"/>
          <w:lang w:eastAsia="en-US"/>
        </w:rPr>
      </w:pPr>
    </w:p>
    <w:p w:rsidR="002778A1" w:rsidRPr="002778A1" w:rsidRDefault="002778A1" w:rsidP="002778A1">
      <w:pPr>
        <w:suppressAutoHyphens w:val="0"/>
        <w:spacing w:line="240" w:lineRule="auto"/>
        <w:ind w:firstLine="708"/>
        <w:rPr>
          <w:rFonts w:eastAsia="Times New Roman"/>
          <w:bCs/>
          <w:iCs/>
          <w:color w:val="auto"/>
          <w:kern w:val="0"/>
          <w:lang w:val="en-US" w:eastAsia="en-US"/>
        </w:rPr>
      </w:pPr>
      <w:r w:rsidRPr="002778A1">
        <w:rPr>
          <w:bCs/>
          <w:iCs/>
          <w:lang w:val="sr-Cyrl-CS"/>
        </w:rPr>
        <w:t>Увид у пројекат може се извршити сваког радног дана у периоду од 8.00 до 13.00 часова у просторијама ЈП Дирекција за изградњу општине Велико Градиште, уз предходну најаву</w:t>
      </w:r>
    </w:p>
    <w:p w:rsidR="002778A1" w:rsidRPr="002778A1" w:rsidRDefault="002778A1" w:rsidP="002778A1">
      <w:pPr>
        <w:suppressAutoHyphens w:val="0"/>
        <w:spacing w:line="240" w:lineRule="auto"/>
        <w:rPr>
          <w:rFonts w:eastAsia="Times New Roman"/>
          <w:bCs/>
          <w:iCs/>
          <w:color w:val="auto"/>
          <w:kern w:val="0"/>
          <w:lang w:val="en-US" w:eastAsia="en-US"/>
        </w:rPr>
      </w:pPr>
    </w:p>
    <w:p w:rsidR="002778A1" w:rsidRPr="002778A1" w:rsidRDefault="002778A1" w:rsidP="002778A1">
      <w:pPr>
        <w:suppressAutoHyphens w:val="0"/>
        <w:spacing w:line="240" w:lineRule="auto"/>
        <w:rPr>
          <w:rFonts w:eastAsia="Times New Roman"/>
          <w:bCs/>
          <w:iCs/>
          <w:color w:val="auto"/>
          <w:kern w:val="0"/>
          <w:lang w:val="en-US" w:eastAsia="en-US"/>
        </w:rPr>
      </w:pPr>
    </w:p>
    <w:p w:rsidR="002778A1" w:rsidRPr="002778A1" w:rsidRDefault="002778A1" w:rsidP="002778A1">
      <w:pPr>
        <w:suppressAutoHyphens w:val="0"/>
        <w:spacing w:line="240" w:lineRule="auto"/>
        <w:rPr>
          <w:rFonts w:eastAsia="Times New Roman"/>
          <w:bCs/>
          <w:iCs/>
          <w:color w:val="auto"/>
          <w:kern w:val="0"/>
          <w:lang w:val="en-US" w:eastAsia="en-US"/>
        </w:rPr>
      </w:pPr>
    </w:p>
    <w:p w:rsidR="002778A1" w:rsidRPr="002778A1" w:rsidRDefault="002778A1" w:rsidP="002778A1">
      <w:pPr>
        <w:suppressAutoHyphens w:val="0"/>
        <w:spacing w:line="240" w:lineRule="auto"/>
        <w:rPr>
          <w:rFonts w:eastAsia="Times New Roman"/>
          <w:bCs/>
          <w:iCs/>
          <w:color w:val="auto"/>
          <w:kern w:val="0"/>
          <w:lang w:val="en-US" w:eastAsia="en-US"/>
        </w:rPr>
      </w:pPr>
    </w:p>
    <w:p w:rsidR="002778A1" w:rsidRPr="002778A1" w:rsidRDefault="002778A1" w:rsidP="002778A1">
      <w:pPr>
        <w:suppressAutoHyphens w:val="0"/>
        <w:spacing w:line="240" w:lineRule="auto"/>
        <w:rPr>
          <w:rFonts w:eastAsia="Times New Roman"/>
          <w:bCs/>
          <w:iCs/>
          <w:color w:val="auto"/>
          <w:kern w:val="0"/>
          <w:lang w:val="en-U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hd w:val="clear" w:color="auto" w:fill="C6D9F1"/>
        <w:suppressAutoHyphens w:val="0"/>
        <w:spacing w:line="240" w:lineRule="auto"/>
        <w:jc w:val="center"/>
        <w:rPr>
          <w:rFonts w:eastAsia="Times New Roman"/>
          <w:b/>
          <w:bCs/>
          <w:i/>
          <w:iCs/>
          <w:color w:val="auto"/>
          <w:kern w:val="0"/>
          <w:lang w:eastAsia="en-US"/>
        </w:rPr>
      </w:pPr>
      <w:r w:rsidRPr="002778A1">
        <w:rPr>
          <w:rFonts w:eastAsia="Times New Roman"/>
          <w:b/>
          <w:bCs/>
          <w:i/>
          <w:iCs/>
          <w:color w:val="auto"/>
          <w:kern w:val="0"/>
          <w:lang w:eastAsia="en-US"/>
        </w:rPr>
        <w:lastRenderedPageBreak/>
        <w:t>I</w:t>
      </w:r>
      <w:r w:rsidRPr="002778A1">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2778A1" w:rsidRPr="002778A1" w:rsidRDefault="002778A1" w:rsidP="002778A1">
      <w:pPr>
        <w:suppressAutoHyphens w:val="0"/>
        <w:spacing w:line="240" w:lineRule="auto"/>
        <w:jc w:val="center"/>
        <w:rPr>
          <w:rFonts w:eastAsia="TimesNewRomanPSMT"/>
          <w:bCs/>
          <w:color w:val="auto"/>
          <w:kern w:val="0"/>
          <w:lang w:eastAsia="en-US"/>
        </w:rPr>
      </w:pPr>
    </w:p>
    <w:p w:rsidR="002778A1" w:rsidRPr="002778A1" w:rsidRDefault="002778A1" w:rsidP="002778A1">
      <w:pPr>
        <w:suppressAutoHyphens w:val="0"/>
        <w:spacing w:line="240" w:lineRule="auto"/>
        <w:jc w:val="center"/>
        <w:rPr>
          <w:rFonts w:eastAsia="TimesNewRomanPSMT"/>
          <w:b/>
          <w:bCs/>
          <w:color w:val="auto"/>
          <w:kern w:val="0"/>
          <w:lang w:val="sr-Cyrl-CS" w:eastAsia="en-US"/>
        </w:rPr>
      </w:pPr>
      <w:r w:rsidRPr="002778A1">
        <w:rPr>
          <w:rFonts w:eastAsia="TimesNewRomanPSMT"/>
          <w:b/>
          <w:bCs/>
          <w:color w:val="auto"/>
          <w:kern w:val="0"/>
          <w:lang w:val="sr-Cyrl-CS" w:eastAsia="en-US"/>
        </w:rPr>
        <w:t>ОБАВЕЗНИ УСЛОВИ</w:t>
      </w:r>
    </w:p>
    <w:p w:rsidR="002778A1" w:rsidRPr="002778A1" w:rsidRDefault="002778A1" w:rsidP="002778A1">
      <w:pPr>
        <w:suppressAutoHyphens w:val="0"/>
        <w:spacing w:line="240" w:lineRule="auto"/>
        <w:jc w:val="center"/>
        <w:rPr>
          <w:rFonts w:eastAsia="Times New Roman"/>
          <w:b/>
          <w:bCs/>
          <w:i/>
          <w:iCs/>
          <w:color w:val="auto"/>
          <w:kern w:val="0"/>
          <w:lang w:eastAsia="en-US"/>
        </w:rPr>
      </w:pPr>
    </w:p>
    <w:p w:rsidR="002778A1" w:rsidRPr="002778A1" w:rsidRDefault="002778A1" w:rsidP="002778A1">
      <w:pPr>
        <w:tabs>
          <w:tab w:val="left" w:pos="680"/>
        </w:tabs>
        <w:suppressAutoHyphens w:val="0"/>
        <w:spacing w:line="240" w:lineRule="auto"/>
        <w:contextualSpacing/>
        <w:jc w:val="both"/>
        <w:rPr>
          <w:rFonts w:eastAsia="Times New Roman"/>
          <w:color w:val="auto"/>
          <w:kern w:val="0"/>
          <w:lang w:val="en-US" w:eastAsia="en-US"/>
        </w:rPr>
      </w:pPr>
      <w:r w:rsidRPr="002778A1">
        <w:rPr>
          <w:rFonts w:eastAsia="Times New Roman"/>
          <w:iCs/>
          <w:color w:val="auto"/>
          <w:kern w:val="0"/>
          <w:lang w:eastAsia="en-US"/>
        </w:rPr>
        <w:tab/>
      </w:r>
      <w:proofErr w:type="gramStart"/>
      <w:r w:rsidRPr="002778A1">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2778A1">
        <w:rPr>
          <w:rFonts w:eastAsia="Times New Roman"/>
          <w:b/>
          <w:iCs/>
          <w:color w:val="auto"/>
          <w:kern w:val="0"/>
          <w:lang w:val="en-US" w:eastAsia="en-US"/>
        </w:rPr>
        <w:t>обавезне услове</w:t>
      </w:r>
      <w:r w:rsidRPr="002778A1">
        <w:rPr>
          <w:rFonts w:eastAsia="Times New Roman"/>
          <w:iCs/>
          <w:color w:val="auto"/>
          <w:kern w:val="0"/>
          <w:lang w:val="en-US" w:eastAsia="en-US"/>
        </w:rPr>
        <w:t xml:space="preserve"> за учешће</w:t>
      </w:r>
      <w:r w:rsidRPr="002778A1">
        <w:rPr>
          <w:rFonts w:eastAsia="Times New Roman"/>
          <w:iCs/>
          <w:color w:val="auto"/>
          <w:kern w:val="0"/>
          <w:lang w:eastAsia="en-US"/>
        </w:rPr>
        <w:t>,</w:t>
      </w:r>
      <w:r w:rsidRPr="002778A1">
        <w:rPr>
          <w:rFonts w:eastAsia="Times New Roman"/>
          <w:iCs/>
          <w:color w:val="auto"/>
          <w:kern w:val="0"/>
          <w:lang w:val="en-US" w:eastAsia="en-US"/>
        </w:rPr>
        <w:t xml:space="preserve"> дефинисане чл</w:t>
      </w:r>
      <w:r w:rsidRPr="002778A1">
        <w:rPr>
          <w:rFonts w:eastAsia="Times New Roman"/>
          <w:iCs/>
          <w:color w:val="auto"/>
          <w:kern w:val="0"/>
          <w:lang w:eastAsia="en-US"/>
        </w:rPr>
        <w:t>аном</w:t>
      </w:r>
      <w:r w:rsidRPr="002778A1">
        <w:rPr>
          <w:rFonts w:eastAsia="Times New Roman"/>
          <w:iCs/>
          <w:color w:val="auto"/>
          <w:kern w:val="0"/>
          <w:lang w:val="en-US" w:eastAsia="en-US"/>
        </w:rPr>
        <w:t xml:space="preserve"> 75.</w:t>
      </w:r>
      <w:proofErr w:type="gramEnd"/>
      <w:r w:rsidRPr="002778A1">
        <w:rPr>
          <w:rFonts w:eastAsia="Times New Roman"/>
          <w:iCs/>
          <w:color w:val="auto"/>
          <w:kern w:val="0"/>
          <w:lang w:val="en-US" w:eastAsia="en-US"/>
        </w:rPr>
        <w:t xml:space="preserve"> ЗЈН, </w:t>
      </w:r>
      <w:r w:rsidRPr="002778A1">
        <w:rPr>
          <w:rFonts w:eastAsia="Times New Roman"/>
          <w:iCs/>
          <w:color w:val="auto"/>
          <w:kern w:val="0"/>
          <w:lang w:val="sr-Cyrl-CS" w:eastAsia="en-US"/>
        </w:rPr>
        <w:t>а и</w:t>
      </w:r>
      <w:r w:rsidRPr="002778A1">
        <w:rPr>
          <w:rFonts w:eastAsia="Times New Roman"/>
          <w:color w:val="auto"/>
          <w:kern w:val="0"/>
          <w:lang w:val="en-US" w:eastAsia="en-US"/>
        </w:rPr>
        <w:t xml:space="preserve">спуњеност </w:t>
      </w:r>
      <w:r w:rsidRPr="002778A1">
        <w:rPr>
          <w:rFonts w:eastAsia="Times New Roman"/>
          <w:b/>
          <w:color w:val="auto"/>
          <w:kern w:val="0"/>
          <w:lang w:val="en-US" w:eastAsia="en-US"/>
        </w:rPr>
        <w:t xml:space="preserve">обавезних </w:t>
      </w:r>
      <w:r w:rsidRPr="002778A1">
        <w:rPr>
          <w:rFonts w:eastAsia="Times New Roman"/>
          <w:b/>
          <w:color w:val="auto"/>
          <w:kern w:val="0"/>
          <w:lang w:val="sr-Cyrl-CS" w:eastAsia="en-US"/>
        </w:rPr>
        <w:t xml:space="preserve">услова </w:t>
      </w:r>
      <w:r w:rsidRPr="002778A1">
        <w:rPr>
          <w:rFonts w:eastAsia="Times New Roman"/>
          <w:color w:val="auto"/>
          <w:kern w:val="0"/>
          <w:lang w:val="en-US" w:eastAsia="en-US"/>
        </w:rPr>
        <w:t xml:space="preserve">за учешће у поступку предметне јавне набавке, </w:t>
      </w:r>
      <w:r w:rsidRPr="002778A1">
        <w:rPr>
          <w:rFonts w:eastAsia="Times New Roman"/>
          <w:color w:val="auto"/>
          <w:kern w:val="0"/>
          <w:lang w:val="sr-Cyrl-CS" w:eastAsia="en-US"/>
        </w:rPr>
        <w:t xml:space="preserve">понуђач доказује на начин дефинисан у следећој табели, </w:t>
      </w:r>
      <w:r w:rsidRPr="002778A1">
        <w:rPr>
          <w:rFonts w:eastAsia="Times New Roman"/>
          <w:b/>
          <w:color w:val="auto"/>
          <w:kern w:val="0"/>
          <w:lang w:val="sr-Cyrl-CS" w:eastAsia="en-US"/>
        </w:rPr>
        <w:t>и то:</w:t>
      </w:r>
    </w:p>
    <w:p w:rsidR="002778A1" w:rsidRPr="002778A1" w:rsidRDefault="002778A1" w:rsidP="002778A1">
      <w:pPr>
        <w:tabs>
          <w:tab w:val="left" w:pos="680"/>
        </w:tabs>
        <w:suppressAutoHyphens w:val="0"/>
        <w:spacing w:line="240" w:lineRule="auto"/>
        <w:contextualSpacing/>
        <w:jc w:val="both"/>
        <w:rPr>
          <w:rFonts w:eastAsia="Times New Roman"/>
          <w:color w:val="auto"/>
          <w:kern w:val="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23"/>
        <w:gridCol w:w="4526"/>
      </w:tblGrid>
      <w:tr w:rsidR="002778A1" w:rsidRPr="002778A1" w:rsidTr="0025117D">
        <w:trPr>
          <w:trHeight w:val="548"/>
          <w:jc w:val="center"/>
        </w:trPr>
        <w:tc>
          <w:tcPr>
            <w:tcW w:w="593" w:type="dxa"/>
            <w:shd w:val="clear" w:color="auto" w:fill="C6D9F1"/>
          </w:tcPr>
          <w:p w:rsidR="002778A1" w:rsidRPr="002778A1" w:rsidRDefault="002778A1" w:rsidP="002778A1">
            <w:pPr>
              <w:suppressAutoHyphens w:val="0"/>
              <w:spacing w:line="240" w:lineRule="auto"/>
              <w:contextualSpacing/>
              <w:rPr>
                <w:rFonts w:eastAsia="Times New Roman"/>
                <w:b/>
                <w:color w:val="auto"/>
                <w:kern w:val="0"/>
                <w:lang w:val="sr-Cyrl-CS" w:eastAsia="en-US"/>
              </w:rPr>
            </w:pPr>
          </w:p>
          <w:p w:rsidR="002778A1" w:rsidRPr="002778A1" w:rsidRDefault="002778A1" w:rsidP="002778A1">
            <w:pPr>
              <w:suppressAutoHyphens w:val="0"/>
              <w:spacing w:line="240" w:lineRule="auto"/>
              <w:contextualSpacing/>
              <w:rPr>
                <w:rFonts w:eastAsia="Times New Roman"/>
                <w:b/>
                <w:color w:val="auto"/>
                <w:kern w:val="0"/>
                <w:lang w:val="sr-Cyrl-CS" w:eastAsia="en-US"/>
              </w:rPr>
            </w:pPr>
            <w:r w:rsidRPr="002778A1">
              <w:rPr>
                <w:rFonts w:eastAsia="Times New Roman"/>
                <w:b/>
                <w:color w:val="auto"/>
                <w:kern w:val="0"/>
                <w:lang w:val="sr-Cyrl-CS" w:eastAsia="en-US"/>
              </w:rPr>
              <w:t>Р.бр</w:t>
            </w:r>
          </w:p>
        </w:tc>
        <w:tc>
          <w:tcPr>
            <w:tcW w:w="4123" w:type="dxa"/>
            <w:shd w:val="clear" w:color="auto" w:fill="C6D9F1"/>
          </w:tcPr>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val="sr-Cyrl-CS" w:eastAsia="en-US"/>
              </w:rPr>
              <w:t>ОБАВЕЗНИ УСЛОВИ</w:t>
            </w:r>
          </w:p>
        </w:tc>
        <w:tc>
          <w:tcPr>
            <w:tcW w:w="4526" w:type="dxa"/>
            <w:shd w:val="clear" w:color="auto" w:fill="C6D9F1"/>
          </w:tcPr>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eastAsia="en-US"/>
              </w:rPr>
              <w:t xml:space="preserve">НАЧИН </w:t>
            </w:r>
            <w:r w:rsidRPr="002778A1">
              <w:rPr>
                <w:rFonts w:eastAsia="Times New Roman"/>
                <w:b/>
                <w:color w:val="auto"/>
                <w:kern w:val="0"/>
                <w:lang w:val="sr-Cyrl-CS" w:eastAsia="en-US"/>
              </w:rPr>
              <w:t>ДОКАЗИВАЊА</w:t>
            </w:r>
          </w:p>
        </w:tc>
      </w:tr>
      <w:tr w:rsidR="002778A1" w:rsidRPr="002778A1" w:rsidTr="0025117D">
        <w:trPr>
          <w:jc w:val="center"/>
        </w:trPr>
        <w:tc>
          <w:tcPr>
            <w:tcW w:w="593" w:type="dxa"/>
            <w:shd w:val="clear" w:color="auto" w:fill="auto"/>
          </w:tcPr>
          <w:p w:rsidR="002778A1" w:rsidRPr="002778A1" w:rsidRDefault="002778A1" w:rsidP="002778A1">
            <w:pPr>
              <w:suppressAutoHyphens w:val="0"/>
              <w:spacing w:line="240" w:lineRule="auto"/>
              <w:jc w:val="center"/>
              <w:rPr>
                <w:rFonts w:eastAsia="Times New Roman"/>
                <w:color w:val="auto"/>
                <w:kern w:val="0"/>
                <w:lang w:val="sr-Cyrl-CS" w:eastAsia="en-US"/>
              </w:rPr>
            </w:pPr>
          </w:p>
          <w:p w:rsidR="002778A1" w:rsidRPr="002778A1" w:rsidRDefault="002778A1" w:rsidP="002778A1">
            <w:pPr>
              <w:suppressAutoHyphens w:val="0"/>
              <w:spacing w:line="240" w:lineRule="auto"/>
              <w:jc w:val="center"/>
              <w:rPr>
                <w:rFonts w:eastAsia="Times New Roman"/>
                <w:color w:val="auto"/>
                <w:kern w:val="0"/>
                <w:lang w:val="sr-Cyrl-CS" w:eastAsia="en-US"/>
              </w:rPr>
            </w:pPr>
          </w:p>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1.</w:t>
            </w:r>
          </w:p>
        </w:tc>
        <w:tc>
          <w:tcPr>
            <w:tcW w:w="4123" w:type="dxa"/>
            <w:shd w:val="clear" w:color="auto" w:fill="auto"/>
          </w:tcPr>
          <w:p w:rsidR="002778A1" w:rsidRPr="002778A1" w:rsidRDefault="002778A1" w:rsidP="002778A1">
            <w:pPr>
              <w:suppressAutoHyphens w:val="0"/>
              <w:spacing w:line="240" w:lineRule="auto"/>
              <w:jc w:val="both"/>
              <w:rPr>
                <w:rFonts w:eastAsia="Times New Roman"/>
                <w:iCs/>
                <w:color w:val="auto"/>
                <w:kern w:val="0"/>
                <w:lang w:eastAsia="en-US"/>
              </w:rPr>
            </w:pPr>
          </w:p>
          <w:p w:rsidR="002778A1" w:rsidRPr="002778A1" w:rsidRDefault="002778A1" w:rsidP="002778A1">
            <w:pPr>
              <w:suppressAutoHyphens w:val="0"/>
              <w:spacing w:line="240" w:lineRule="auto"/>
              <w:jc w:val="both"/>
              <w:rPr>
                <w:rFonts w:eastAsia="Times New Roman"/>
                <w:color w:val="FF0000"/>
                <w:kern w:val="0"/>
                <w:lang w:val="sr-Cyrl-CS" w:eastAsia="en-US"/>
              </w:rPr>
            </w:pPr>
            <w:r w:rsidRPr="002778A1">
              <w:rPr>
                <w:rFonts w:eastAsia="Times New Roman"/>
                <w:iCs/>
                <w:color w:val="auto"/>
                <w:kern w:val="0"/>
                <w:lang w:val="en-US" w:eastAsia="en-US"/>
              </w:rPr>
              <w:t xml:space="preserve">Да је регистрован код надлежног органа, односно уписан у одговарајући </w:t>
            </w:r>
            <w:proofErr w:type="gramStart"/>
            <w:r w:rsidRPr="002778A1">
              <w:rPr>
                <w:rFonts w:eastAsia="Times New Roman"/>
                <w:iCs/>
                <w:color w:val="auto"/>
                <w:kern w:val="0"/>
                <w:lang w:val="en-US" w:eastAsia="en-US"/>
              </w:rPr>
              <w:t>регистар</w:t>
            </w:r>
            <w:r w:rsidRPr="002778A1">
              <w:rPr>
                <w:rFonts w:eastAsia="Times New Roman"/>
                <w:i/>
                <w:iCs/>
                <w:color w:val="auto"/>
                <w:kern w:val="0"/>
                <w:lang w:val="sr-Cyrl-CS" w:eastAsia="en-US"/>
              </w:rPr>
              <w:t>(</w:t>
            </w:r>
            <w:proofErr w:type="gramEnd"/>
            <w:r w:rsidRPr="002778A1">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2778A1" w:rsidRPr="002778A1" w:rsidRDefault="002778A1" w:rsidP="002778A1">
            <w:pPr>
              <w:suppressAutoHyphens w:val="0"/>
              <w:spacing w:line="240" w:lineRule="auto"/>
              <w:jc w:val="center"/>
              <w:rPr>
                <w:rFonts w:eastAsia="Times New Roman"/>
                <w:iCs/>
                <w:color w:val="auto"/>
                <w:kern w:val="0"/>
                <w:lang w:val="sr-Cyrl-CS" w:eastAsia="en-US"/>
              </w:rPr>
            </w:pPr>
          </w:p>
          <w:p w:rsidR="002778A1" w:rsidRPr="002778A1" w:rsidRDefault="002778A1" w:rsidP="002778A1">
            <w:pPr>
              <w:suppressAutoHyphens w:val="0"/>
              <w:spacing w:line="240" w:lineRule="auto"/>
              <w:contextualSpacing/>
              <w:jc w:val="center"/>
              <w:rPr>
                <w:rFonts w:eastAsia="Times New Roman"/>
                <w:color w:val="auto"/>
                <w:kern w:val="0"/>
                <w:lang w:eastAsia="en-US"/>
              </w:rPr>
            </w:pPr>
            <w:r w:rsidRPr="002778A1">
              <w:rPr>
                <w:rFonts w:eastAsia="Times New Roman"/>
                <w:b/>
                <w:color w:val="auto"/>
                <w:kern w:val="0"/>
                <w:lang w:eastAsia="en-US"/>
              </w:rPr>
              <w:t>ИЗЈАВА</w:t>
            </w:r>
            <w:r w:rsidRPr="002778A1">
              <w:rPr>
                <w:rFonts w:eastAsia="Times New Roman"/>
                <w:color w:val="auto"/>
                <w:kern w:val="0"/>
                <w:lang w:val="sr-Cyrl-CS" w:eastAsia="en-US"/>
              </w:rPr>
              <w:t>(</w:t>
            </w:r>
            <w:r w:rsidRPr="002778A1">
              <w:rPr>
                <w:rFonts w:eastAsia="Times New Roman"/>
                <w:i/>
                <w:color w:val="auto"/>
                <w:kern w:val="0"/>
                <w:lang w:val="sr-Cyrl-CS" w:eastAsia="en-US"/>
              </w:rPr>
              <w:t>Образац 5.</w:t>
            </w:r>
            <w:r w:rsidRPr="002778A1">
              <w:rPr>
                <w:rFonts w:eastAsia="Times New Roman"/>
                <w:i/>
                <w:color w:val="auto"/>
                <w:kern w:val="0"/>
                <w:lang w:val="ru-RU" w:eastAsia="en-US"/>
              </w:rPr>
              <w:t xml:space="preserve"> у </w:t>
            </w:r>
            <w:r w:rsidRPr="002778A1">
              <w:rPr>
                <w:rFonts w:eastAsia="Times New Roman"/>
                <w:i/>
                <w:color w:val="auto"/>
                <w:kern w:val="0"/>
                <w:lang w:eastAsia="en-US"/>
              </w:rPr>
              <w:t>поглављу</w:t>
            </w:r>
            <w:r w:rsidRPr="002778A1">
              <w:rPr>
                <w:rFonts w:eastAsia="Times New Roman"/>
                <w:i/>
                <w:color w:val="auto"/>
                <w:kern w:val="0"/>
                <w:lang w:val="en-US" w:eastAsia="en-US"/>
              </w:rPr>
              <w:t>V</w:t>
            </w:r>
            <w:r w:rsidRPr="002778A1">
              <w:rPr>
                <w:rFonts w:eastAsia="Times New Roman"/>
                <w:i/>
                <w:color w:val="auto"/>
                <w:kern w:val="0"/>
                <w:lang w:eastAsia="en-US"/>
              </w:rPr>
              <w:t>I</w:t>
            </w:r>
            <w:r w:rsidRPr="002778A1">
              <w:rPr>
                <w:rFonts w:eastAsia="Times New Roman"/>
                <w:i/>
                <w:color w:val="auto"/>
                <w:kern w:val="0"/>
                <w:lang w:val="ru-RU" w:eastAsia="en-US"/>
              </w:rPr>
              <w:t xml:space="preserve"> ове конкурсне документације</w:t>
            </w:r>
            <w:r w:rsidRPr="002778A1">
              <w:rPr>
                <w:rFonts w:eastAsia="Times New Roman"/>
                <w:color w:val="auto"/>
                <w:kern w:val="0"/>
                <w:lang w:val="sr-Cyrl-CS" w:eastAsia="en-US"/>
              </w:rPr>
              <w:t xml:space="preserve">), </w:t>
            </w:r>
            <w:r w:rsidRPr="002778A1">
              <w:rPr>
                <w:rFonts w:eastAsia="Times New Roman"/>
                <w:color w:val="auto"/>
                <w:kern w:val="0"/>
                <w:lang w:val="en-US" w:eastAsia="en-US"/>
              </w:rPr>
              <w:t xml:space="preserve">којом </w:t>
            </w:r>
            <w:r w:rsidRPr="002778A1">
              <w:rPr>
                <w:rFonts w:eastAsia="Times New Roman"/>
                <w:color w:val="auto"/>
                <w:kern w:val="0"/>
                <w:lang w:eastAsia="en-US"/>
              </w:rPr>
              <w:t xml:space="preserve">понуђач </w:t>
            </w:r>
            <w:r w:rsidRPr="002778A1">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78A1">
              <w:rPr>
                <w:rFonts w:eastAsia="Times New Roman"/>
                <w:color w:val="auto"/>
                <w:kern w:val="0"/>
                <w:lang w:eastAsia="en-US"/>
              </w:rPr>
              <w:t>ст</w:t>
            </w:r>
            <w:proofErr w:type="gramEnd"/>
            <w:r w:rsidRPr="002778A1">
              <w:rPr>
                <w:rFonts w:eastAsia="Times New Roman"/>
                <w:color w:val="auto"/>
                <w:kern w:val="0"/>
                <w:lang w:eastAsia="en-US"/>
              </w:rPr>
              <w:t xml:space="preserve">. 1. тач. 1) до 4) и став 2. </w:t>
            </w:r>
            <w:r w:rsidRPr="002778A1">
              <w:rPr>
                <w:rFonts w:eastAsia="Times New Roman"/>
                <w:color w:val="auto"/>
                <w:kern w:val="0"/>
                <w:lang w:val="en-US" w:eastAsia="en-US"/>
              </w:rPr>
              <w:t>ЗЈН, дефинисане овом конкурсном документацијом</w:t>
            </w:r>
          </w:p>
          <w:p w:rsidR="002778A1" w:rsidRPr="002778A1" w:rsidRDefault="002778A1" w:rsidP="002778A1">
            <w:pPr>
              <w:suppressAutoHyphens w:val="0"/>
              <w:spacing w:line="240" w:lineRule="auto"/>
              <w:contextualSpacing/>
              <w:jc w:val="center"/>
              <w:rPr>
                <w:rFonts w:eastAsia="Times New Roman"/>
                <w:color w:val="auto"/>
                <w:kern w:val="0"/>
                <w:lang w:eastAsia="en-US"/>
              </w:rPr>
            </w:pPr>
          </w:p>
          <w:p w:rsidR="002778A1" w:rsidRPr="002778A1" w:rsidRDefault="002778A1" w:rsidP="002778A1">
            <w:pPr>
              <w:suppressAutoHyphens w:val="0"/>
              <w:spacing w:line="240" w:lineRule="auto"/>
              <w:contextualSpacing/>
              <w:jc w:val="center"/>
              <w:rPr>
                <w:rFonts w:eastAsia="Times New Roman"/>
                <w:color w:val="FF0000"/>
                <w:kern w:val="0"/>
                <w:lang w:eastAsia="en-US"/>
              </w:rPr>
            </w:pPr>
          </w:p>
        </w:tc>
      </w:tr>
      <w:tr w:rsidR="002778A1" w:rsidRPr="002778A1" w:rsidTr="0025117D">
        <w:trPr>
          <w:jc w:val="center"/>
        </w:trPr>
        <w:tc>
          <w:tcPr>
            <w:tcW w:w="593" w:type="dxa"/>
            <w:shd w:val="clear" w:color="auto" w:fill="auto"/>
            <w:vAlign w:val="center"/>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2.</w:t>
            </w:r>
          </w:p>
        </w:tc>
        <w:tc>
          <w:tcPr>
            <w:tcW w:w="4123" w:type="dxa"/>
            <w:shd w:val="clear" w:color="auto" w:fill="auto"/>
          </w:tcPr>
          <w:p w:rsidR="002778A1" w:rsidRPr="002778A1" w:rsidRDefault="002778A1" w:rsidP="002778A1">
            <w:pPr>
              <w:suppressAutoHyphens w:val="0"/>
              <w:spacing w:line="240" w:lineRule="auto"/>
              <w:jc w:val="both"/>
              <w:rPr>
                <w:rFonts w:eastAsia="Times New Roman"/>
                <w:color w:val="auto"/>
                <w:kern w:val="0"/>
                <w:lang w:eastAsia="en-US"/>
              </w:rPr>
            </w:pPr>
          </w:p>
          <w:p w:rsidR="002778A1" w:rsidRPr="002778A1" w:rsidRDefault="002778A1" w:rsidP="002778A1">
            <w:pPr>
              <w:suppressAutoHyphens w:val="0"/>
              <w:spacing w:line="240" w:lineRule="auto"/>
              <w:jc w:val="both"/>
              <w:rPr>
                <w:rFonts w:eastAsia="Times New Roman"/>
                <w:color w:val="FF0000"/>
                <w:kern w:val="0"/>
                <w:lang w:val="sr-Cyrl-CS" w:eastAsia="en-US"/>
              </w:rPr>
            </w:pPr>
            <w:r w:rsidRPr="002778A1">
              <w:rPr>
                <w:rFonts w:eastAsia="Times New Roman"/>
                <w:color w:val="auto"/>
                <w:kern w:val="0"/>
                <w:lang w:val="en-U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2778A1">
              <w:rPr>
                <w:rFonts w:eastAsia="Times New Roman"/>
                <w:color w:val="auto"/>
                <w:kern w:val="0"/>
                <w:lang w:val="en-US" w:eastAsia="en-US"/>
              </w:rPr>
              <w:t>преваре</w:t>
            </w:r>
            <w:r w:rsidRPr="002778A1">
              <w:rPr>
                <w:rFonts w:eastAsia="Times New Roman"/>
                <w:i/>
                <w:iCs/>
                <w:color w:val="auto"/>
                <w:kern w:val="0"/>
                <w:lang w:val="sr-Cyrl-CS" w:eastAsia="en-US"/>
              </w:rPr>
              <w:t>(</w:t>
            </w:r>
            <w:proofErr w:type="gramEnd"/>
            <w:r w:rsidRPr="002778A1">
              <w:rPr>
                <w:rFonts w:eastAsia="Times New Roman"/>
                <w:i/>
                <w:iCs/>
                <w:color w:val="auto"/>
                <w:kern w:val="0"/>
                <w:lang w:val="sr-Cyrl-CS" w:eastAsia="en-US"/>
              </w:rPr>
              <w:t>чл. 75. ст. 1. тач. 2) ЗЈН);</w:t>
            </w:r>
          </w:p>
        </w:tc>
        <w:tc>
          <w:tcPr>
            <w:tcW w:w="4526" w:type="dxa"/>
            <w:vMerge/>
            <w:shd w:val="clear" w:color="auto" w:fill="auto"/>
          </w:tcPr>
          <w:p w:rsidR="002778A1" w:rsidRPr="002778A1" w:rsidRDefault="002778A1" w:rsidP="002778A1">
            <w:pPr>
              <w:suppressAutoHyphens w:val="0"/>
              <w:spacing w:line="240" w:lineRule="auto"/>
              <w:jc w:val="both"/>
              <w:rPr>
                <w:rFonts w:eastAsia="Times New Roman"/>
                <w:color w:val="FF0000"/>
                <w:kern w:val="0"/>
                <w:lang w:eastAsia="en-US"/>
              </w:rPr>
            </w:pPr>
          </w:p>
        </w:tc>
      </w:tr>
      <w:tr w:rsidR="002778A1" w:rsidRPr="002778A1" w:rsidTr="0025117D">
        <w:trPr>
          <w:jc w:val="center"/>
        </w:trPr>
        <w:tc>
          <w:tcPr>
            <w:tcW w:w="593" w:type="dxa"/>
            <w:shd w:val="clear" w:color="auto" w:fill="auto"/>
            <w:vAlign w:val="center"/>
          </w:tcPr>
          <w:p w:rsidR="002778A1" w:rsidRPr="002778A1" w:rsidRDefault="002778A1" w:rsidP="002778A1">
            <w:pPr>
              <w:suppressAutoHyphens w:val="0"/>
              <w:spacing w:line="240" w:lineRule="auto"/>
              <w:jc w:val="center"/>
              <w:rPr>
                <w:rFonts w:eastAsia="Times New Roman"/>
                <w:color w:val="FF0000"/>
                <w:kern w:val="0"/>
                <w:lang w:val="sr-Cyrl-CS" w:eastAsia="en-US"/>
              </w:rPr>
            </w:pPr>
            <w:r w:rsidRPr="002778A1">
              <w:rPr>
                <w:rFonts w:eastAsia="Times New Roman"/>
                <w:color w:val="auto"/>
                <w:kern w:val="0"/>
                <w:lang w:val="sr-Cyrl-CS" w:eastAsia="en-US"/>
              </w:rPr>
              <w:t>3.</w:t>
            </w:r>
          </w:p>
        </w:tc>
        <w:tc>
          <w:tcPr>
            <w:tcW w:w="4123" w:type="dxa"/>
            <w:shd w:val="clear" w:color="auto" w:fill="auto"/>
          </w:tcPr>
          <w:p w:rsidR="002778A1" w:rsidRPr="002778A1" w:rsidRDefault="002778A1" w:rsidP="002778A1">
            <w:pPr>
              <w:suppressAutoHyphens w:val="0"/>
              <w:spacing w:line="240" w:lineRule="auto"/>
              <w:jc w:val="both"/>
              <w:rPr>
                <w:rFonts w:eastAsia="Times New Roman"/>
                <w:color w:val="auto"/>
                <w:kern w:val="0"/>
                <w:lang w:eastAsia="en-US"/>
              </w:rPr>
            </w:pPr>
          </w:p>
          <w:p w:rsidR="002778A1" w:rsidRPr="002778A1" w:rsidRDefault="002778A1" w:rsidP="002778A1">
            <w:pPr>
              <w:suppressAutoHyphens w:val="0"/>
              <w:spacing w:line="240" w:lineRule="auto"/>
              <w:jc w:val="both"/>
              <w:rPr>
                <w:rFonts w:eastAsia="Times New Roman"/>
                <w:color w:val="FF0000"/>
                <w:kern w:val="0"/>
                <w:lang w:val="en-US" w:eastAsia="en-US"/>
              </w:rPr>
            </w:pPr>
            <w:r w:rsidRPr="002778A1">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78A1">
              <w:rPr>
                <w:rFonts w:eastAsia="Times New Roman"/>
                <w:i/>
                <w:iCs/>
                <w:color w:val="auto"/>
                <w:kern w:val="0"/>
                <w:lang w:val="sr-Cyrl-CS" w:eastAsia="en-US"/>
              </w:rPr>
              <w:t>(чл. 75. ст. 1. тач. 4) ЗЈН);</w:t>
            </w:r>
          </w:p>
        </w:tc>
        <w:tc>
          <w:tcPr>
            <w:tcW w:w="4526" w:type="dxa"/>
            <w:vMerge/>
            <w:shd w:val="clear" w:color="auto" w:fill="auto"/>
          </w:tcPr>
          <w:p w:rsidR="002778A1" w:rsidRPr="002778A1" w:rsidRDefault="002778A1" w:rsidP="002778A1">
            <w:pPr>
              <w:suppressAutoHyphens w:val="0"/>
              <w:spacing w:line="240" w:lineRule="auto"/>
              <w:jc w:val="both"/>
              <w:rPr>
                <w:rFonts w:eastAsia="Times New Roman"/>
                <w:color w:val="FF0000"/>
                <w:kern w:val="0"/>
                <w:lang w:val="en-US" w:eastAsia="en-US"/>
              </w:rPr>
            </w:pPr>
          </w:p>
        </w:tc>
      </w:tr>
      <w:tr w:rsidR="002778A1" w:rsidRPr="002778A1" w:rsidTr="0025117D">
        <w:trPr>
          <w:jc w:val="center"/>
        </w:trPr>
        <w:tc>
          <w:tcPr>
            <w:tcW w:w="593" w:type="dxa"/>
            <w:shd w:val="clear" w:color="auto" w:fill="auto"/>
            <w:vAlign w:val="center"/>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4.</w:t>
            </w:r>
          </w:p>
        </w:tc>
        <w:tc>
          <w:tcPr>
            <w:tcW w:w="4123" w:type="dxa"/>
            <w:shd w:val="clear" w:color="auto" w:fill="auto"/>
          </w:tcPr>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2778A1">
              <w:rPr>
                <w:rFonts w:eastAsia="Times New Roman"/>
                <w:color w:val="auto"/>
                <w:kern w:val="0"/>
                <w:lang w:eastAsia="en-US"/>
              </w:rPr>
              <w:t>, као и да нема забрану обављања делатности која је на снази у време. подношења понуде (</w:t>
            </w:r>
            <w:r w:rsidRPr="002778A1">
              <w:rPr>
                <w:rFonts w:eastAsia="Times New Roman"/>
                <w:i/>
                <w:iCs/>
                <w:color w:val="auto"/>
                <w:kern w:val="0"/>
                <w:lang w:val="sr-Cyrl-CS" w:eastAsia="en-US"/>
              </w:rPr>
              <w:t>чл. 75. ст. 2. ЗЈН).</w:t>
            </w:r>
          </w:p>
        </w:tc>
        <w:tc>
          <w:tcPr>
            <w:tcW w:w="4526" w:type="dxa"/>
            <w:vMerge/>
            <w:shd w:val="clear" w:color="auto" w:fill="auto"/>
          </w:tcPr>
          <w:p w:rsidR="002778A1" w:rsidRPr="002778A1" w:rsidRDefault="002778A1" w:rsidP="002778A1">
            <w:pPr>
              <w:suppressAutoHyphens w:val="0"/>
              <w:spacing w:line="240" w:lineRule="auto"/>
              <w:jc w:val="both"/>
              <w:rPr>
                <w:rFonts w:eastAsia="Times New Roman"/>
                <w:color w:val="FF0000"/>
                <w:kern w:val="0"/>
                <w:lang w:val="en-US" w:eastAsia="en-US"/>
              </w:rPr>
            </w:pPr>
          </w:p>
        </w:tc>
      </w:tr>
      <w:tr w:rsidR="002778A1" w:rsidRPr="002778A1" w:rsidTr="0025117D">
        <w:trPr>
          <w:jc w:val="center"/>
        </w:trPr>
        <w:tc>
          <w:tcPr>
            <w:tcW w:w="593" w:type="dxa"/>
            <w:shd w:val="clear" w:color="auto" w:fill="auto"/>
            <w:vAlign w:val="center"/>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5.</w:t>
            </w:r>
          </w:p>
        </w:tc>
        <w:tc>
          <w:tcPr>
            <w:tcW w:w="4123" w:type="dxa"/>
            <w:shd w:val="clear" w:color="auto" w:fill="auto"/>
          </w:tcPr>
          <w:p w:rsidR="002778A1" w:rsidRPr="002778A1" w:rsidRDefault="002778A1" w:rsidP="002778A1">
            <w:pPr>
              <w:suppressAutoHyphens w:val="0"/>
              <w:spacing w:line="240" w:lineRule="auto"/>
              <w:contextualSpacing/>
              <w:jc w:val="both"/>
              <w:rPr>
                <w:rFonts w:eastAsia="Times New Roman"/>
                <w:i/>
                <w:color w:val="auto"/>
                <w:kern w:val="0"/>
                <w:lang w:eastAsia="en-US"/>
              </w:rPr>
            </w:pPr>
            <w:r w:rsidRPr="002778A1">
              <w:rPr>
                <w:rFonts w:eastAsia="Times New Roman"/>
                <w:color w:val="auto"/>
                <w:kern w:val="0"/>
                <w:lang w:val="en-US" w:eastAsia="en-US"/>
              </w:rPr>
              <w:t xml:space="preserve">Да има важећу дозволу надлежног органа за обављање делатности која је предмет јавне </w:t>
            </w:r>
            <w:proofErr w:type="gramStart"/>
            <w:r w:rsidRPr="002778A1">
              <w:rPr>
                <w:rFonts w:eastAsia="Times New Roman"/>
                <w:color w:val="auto"/>
                <w:kern w:val="0"/>
                <w:lang w:val="en-US" w:eastAsia="en-US"/>
              </w:rPr>
              <w:t>набавке</w:t>
            </w:r>
            <w:r w:rsidRPr="002778A1">
              <w:rPr>
                <w:rFonts w:eastAsia="Times New Roman"/>
                <w:i/>
                <w:iCs/>
                <w:color w:val="auto"/>
                <w:kern w:val="0"/>
                <w:lang w:val="sr-Cyrl-CS" w:eastAsia="en-US"/>
              </w:rPr>
              <w:t>(</w:t>
            </w:r>
            <w:proofErr w:type="gramEnd"/>
            <w:r w:rsidRPr="002778A1">
              <w:rPr>
                <w:rFonts w:eastAsia="Times New Roman"/>
                <w:i/>
                <w:iCs/>
                <w:color w:val="auto"/>
                <w:kern w:val="0"/>
                <w:lang w:val="sr-Cyrl-CS" w:eastAsia="en-US"/>
              </w:rPr>
              <w:t>чл. 75. ст. 1. тач. 5) ЗЈН);</w:t>
            </w:r>
          </w:p>
          <w:p w:rsidR="002778A1" w:rsidRPr="002778A1" w:rsidRDefault="002778A1" w:rsidP="002778A1">
            <w:pPr>
              <w:suppressAutoHyphens w:val="0"/>
              <w:spacing w:line="240" w:lineRule="auto"/>
              <w:jc w:val="both"/>
              <w:rPr>
                <w:rFonts w:eastAsia="Times New Roman"/>
                <w:color w:val="auto"/>
                <w:kern w:val="0"/>
                <w:lang w:eastAsia="en-US"/>
              </w:rPr>
            </w:pPr>
          </w:p>
        </w:tc>
        <w:tc>
          <w:tcPr>
            <w:tcW w:w="4526" w:type="dxa"/>
            <w:shd w:val="clear" w:color="auto" w:fill="auto"/>
          </w:tcPr>
          <w:p w:rsidR="002778A1" w:rsidRPr="002778A1" w:rsidRDefault="002778A1" w:rsidP="002778A1">
            <w:pPr>
              <w:suppressAutoHyphens w:val="0"/>
              <w:spacing w:line="240" w:lineRule="auto"/>
              <w:contextualSpacing/>
              <w:jc w:val="both"/>
              <w:rPr>
                <w:rFonts w:eastAsia="Times New Roman"/>
                <w:color w:val="auto"/>
                <w:kern w:val="0"/>
                <w:lang w:eastAsia="en-US"/>
              </w:rPr>
            </w:pP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r w:rsidRPr="002778A1">
              <w:rPr>
                <w:rFonts w:eastAsia="Times New Roman"/>
                <w:kern w:val="0"/>
                <w:lang w:val="sr-Cyrl-CS" w:eastAsia="en-US"/>
              </w:rPr>
              <w:t>За предметну набавку није предвиђена дозвола посебним прописом.</w:t>
            </w:r>
          </w:p>
          <w:p w:rsidR="002778A1" w:rsidRPr="002778A1" w:rsidRDefault="002778A1" w:rsidP="002778A1">
            <w:pPr>
              <w:suppressAutoHyphens w:val="0"/>
              <w:spacing w:line="240" w:lineRule="auto"/>
              <w:jc w:val="both"/>
              <w:rPr>
                <w:rFonts w:eastAsia="Times New Roman"/>
                <w:color w:val="auto"/>
                <w:kern w:val="0"/>
                <w:lang w:val="en-US" w:eastAsia="en-US"/>
              </w:rPr>
            </w:pPr>
          </w:p>
        </w:tc>
      </w:tr>
    </w:tbl>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val="sr-Cyrl-CS" w:eastAsia="en-US"/>
        </w:rPr>
      </w:pP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eastAsia="en-US"/>
        </w:rPr>
      </w:pP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eastAsia="en-US"/>
        </w:rPr>
      </w:pP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eastAsia="en-US"/>
        </w:rPr>
      </w:pP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eastAsia="en-US"/>
        </w:rPr>
      </w:pP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val="sr-Cyrl-CS" w:eastAsia="en-US"/>
        </w:rPr>
      </w:pPr>
      <w:r w:rsidRPr="002778A1">
        <w:rPr>
          <w:rFonts w:eastAsia="TimesNewRomanPSMT"/>
          <w:b/>
          <w:bCs/>
          <w:color w:val="auto"/>
          <w:kern w:val="0"/>
          <w:lang w:val="sr-Cyrl-CS" w:eastAsia="en-US"/>
        </w:rPr>
        <w:t>ДОДАТНИ УСЛОВИ</w:t>
      </w:r>
    </w:p>
    <w:p w:rsidR="002778A1" w:rsidRPr="002778A1" w:rsidRDefault="002778A1" w:rsidP="002778A1">
      <w:pPr>
        <w:tabs>
          <w:tab w:val="left" w:pos="680"/>
        </w:tabs>
        <w:suppressAutoHyphens w:val="0"/>
        <w:spacing w:line="240" w:lineRule="auto"/>
        <w:contextualSpacing/>
        <w:jc w:val="center"/>
        <w:rPr>
          <w:rFonts w:eastAsia="TimesNewRomanPSMT"/>
          <w:b/>
          <w:bCs/>
          <w:color w:val="auto"/>
          <w:kern w:val="0"/>
          <w:lang w:val="sr-Cyrl-CS" w:eastAsia="en-US"/>
        </w:rPr>
      </w:pPr>
    </w:p>
    <w:p w:rsidR="002778A1" w:rsidRPr="002778A1" w:rsidRDefault="002778A1" w:rsidP="002778A1">
      <w:pPr>
        <w:tabs>
          <w:tab w:val="left" w:pos="680"/>
        </w:tabs>
        <w:suppressAutoHyphens w:val="0"/>
        <w:spacing w:line="240" w:lineRule="auto"/>
        <w:contextualSpacing/>
        <w:jc w:val="both"/>
        <w:rPr>
          <w:rFonts w:eastAsia="TimesNewRomanPS-BoldMT"/>
          <w:b/>
          <w:bCs/>
          <w:color w:val="auto"/>
          <w:kern w:val="0"/>
          <w:lang w:val="sr-Cyrl-CS" w:eastAsia="en-US"/>
        </w:rPr>
      </w:pPr>
      <w:r w:rsidRPr="002778A1">
        <w:rPr>
          <w:rFonts w:eastAsia="Times New Roman"/>
          <w:bCs/>
          <w:iCs/>
          <w:color w:val="auto"/>
          <w:kern w:val="0"/>
          <w:lang w:eastAsia="en-US"/>
        </w:rPr>
        <w:tab/>
      </w:r>
      <w:r w:rsidRPr="002778A1">
        <w:rPr>
          <w:rFonts w:eastAsia="Times New Roman"/>
          <w:bCs/>
          <w:iCs/>
          <w:color w:val="auto"/>
          <w:kern w:val="0"/>
          <w:lang w:val="en-US" w:eastAsia="en-US"/>
        </w:rPr>
        <w:t xml:space="preserve">Понуђач који </w:t>
      </w:r>
      <w:r w:rsidRPr="002778A1">
        <w:rPr>
          <w:rFonts w:eastAsia="Times New Roman"/>
          <w:iCs/>
          <w:color w:val="auto"/>
          <w:kern w:val="0"/>
          <w:lang w:val="en-US" w:eastAsia="en-US"/>
        </w:rPr>
        <w:t xml:space="preserve">учествује у поступку предметне јавне набавке мора испунити </w:t>
      </w:r>
      <w:r w:rsidRPr="002778A1">
        <w:rPr>
          <w:rFonts w:eastAsia="Times New Roman"/>
          <w:b/>
          <w:iCs/>
          <w:color w:val="auto"/>
          <w:kern w:val="0"/>
          <w:lang w:val="en-US" w:eastAsia="en-US"/>
        </w:rPr>
        <w:t>додатне услове</w:t>
      </w:r>
      <w:r w:rsidRPr="002778A1">
        <w:rPr>
          <w:rFonts w:eastAsia="Times New Roman"/>
          <w:iCs/>
          <w:color w:val="auto"/>
          <w:kern w:val="0"/>
          <w:lang w:val="en-US" w:eastAsia="en-US"/>
        </w:rPr>
        <w:t xml:space="preserve"> за учешће у поступку јавне набавке</w:t>
      </w:r>
      <w:r w:rsidRPr="002778A1">
        <w:rPr>
          <w:rFonts w:eastAsia="Times New Roman"/>
          <w:iCs/>
          <w:color w:val="auto"/>
          <w:kern w:val="0"/>
          <w:lang w:eastAsia="en-US"/>
        </w:rPr>
        <w:t>, дефинисане овом конкурсном документацијом</w:t>
      </w:r>
      <w:proofErr w:type="gramStart"/>
      <w:r w:rsidRPr="002778A1">
        <w:rPr>
          <w:rFonts w:eastAsia="Times New Roman"/>
          <w:iCs/>
          <w:color w:val="auto"/>
          <w:kern w:val="0"/>
          <w:lang w:val="en-US" w:eastAsia="en-US"/>
        </w:rPr>
        <w:t>,</w:t>
      </w:r>
      <w:r w:rsidRPr="002778A1">
        <w:rPr>
          <w:rFonts w:eastAsia="Times New Roman"/>
          <w:iCs/>
          <w:color w:val="auto"/>
          <w:kern w:val="0"/>
          <w:lang w:val="sr-Cyrl-CS" w:eastAsia="en-US"/>
        </w:rPr>
        <w:t>а</w:t>
      </w:r>
      <w:proofErr w:type="gramEnd"/>
      <w:r w:rsidRPr="002778A1">
        <w:rPr>
          <w:rFonts w:eastAsia="Times New Roman"/>
          <w:iCs/>
          <w:color w:val="auto"/>
          <w:kern w:val="0"/>
          <w:lang w:val="sr-Cyrl-CS" w:eastAsia="en-US"/>
        </w:rPr>
        <w:t xml:space="preserve"> и</w:t>
      </w:r>
      <w:r w:rsidRPr="002778A1">
        <w:rPr>
          <w:rFonts w:eastAsia="TimesNewRomanPS-BoldMT"/>
          <w:bCs/>
          <w:color w:val="auto"/>
          <w:kern w:val="0"/>
          <w:lang w:val="sr-Cyrl-CS" w:eastAsia="en-US"/>
        </w:rPr>
        <w:t xml:space="preserve">спуњеност </w:t>
      </w:r>
      <w:r w:rsidRPr="002778A1">
        <w:rPr>
          <w:rFonts w:eastAsia="TimesNewRomanPS-BoldMT"/>
          <w:b/>
          <w:bCs/>
          <w:color w:val="auto"/>
          <w:kern w:val="0"/>
          <w:lang w:val="sr-Cyrl-CS" w:eastAsia="en-US"/>
        </w:rPr>
        <w:t xml:space="preserve">додатних услова </w:t>
      </w:r>
      <w:r w:rsidRPr="002778A1">
        <w:rPr>
          <w:rFonts w:eastAsia="TimesNewRomanPS-BoldMT"/>
          <w:bCs/>
          <w:color w:val="auto"/>
          <w:kern w:val="0"/>
          <w:lang w:val="sr-Cyrl-CS" w:eastAsia="en-US"/>
        </w:rPr>
        <w:t xml:space="preserve">понуђач доказује </w:t>
      </w:r>
      <w:r w:rsidRPr="002778A1">
        <w:rPr>
          <w:rFonts w:eastAsia="Times New Roman"/>
          <w:color w:val="auto"/>
          <w:kern w:val="0"/>
          <w:lang w:val="sr-Cyrl-CS" w:eastAsia="en-US"/>
        </w:rPr>
        <w:t xml:space="preserve">на начин дефинисан у наредној табели, </w:t>
      </w:r>
      <w:r w:rsidRPr="002778A1">
        <w:rPr>
          <w:rFonts w:eastAsia="Times New Roman"/>
          <w:b/>
          <w:color w:val="auto"/>
          <w:kern w:val="0"/>
          <w:lang w:val="sr-Cyrl-CS" w:eastAsia="en-US"/>
        </w:rPr>
        <w:t>и то</w:t>
      </w:r>
      <w:r w:rsidRPr="002778A1">
        <w:rPr>
          <w:rFonts w:eastAsia="TimesNewRomanPS-BoldMT"/>
          <w:b/>
          <w:bCs/>
          <w:color w:val="auto"/>
          <w:kern w:val="0"/>
          <w:lang w:val="sr-Cyrl-CS" w:eastAsia="en-US"/>
        </w:rPr>
        <w:t>:</w:t>
      </w:r>
    </w:p>
    <w:p w:rsidR="002778A1" w:rsidRPr="002778A1" w:rsidRDefault="002778A1" w:rsidP="002778A1">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367"/>
        <w:gridCol w:w="4347"/>
      </w:tblGrid>
      <w:tr w:rsidR="002778A1" w:rsidRPr="002778A1" w:rsidTr="0025117D">
        <w:tc>
          <w:tcPr>
            <w:tcW w:w="900" w:type="dxa"/>
            <w:shd w:val="clear" w:color="auto" w:fill="C6D9F1"/>
          </w:tcPr>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val="sr-Cyrl-CS" w:eastAsia="en-US"/>
              </w:rPr>
              <w:t>Р.бр.</w:t>
            </w:r>
          </w:p>
        </w:tc>
        <w:tc>
          <w:tcPr>
            <w:tcW w:w="4367" w:type="dxa"/>
            <w:shd w:val="clear" w:color="auto" w:fill="C6D9F1"/>
          </w:tcPr>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val="sr-Cyrl-CS" w:eastAsia="en-US"/>
              </w:rPr>
              <w:t>ДОДАТНИ УСЛОВИ</w:t>
            </w:r>
          </w:p>
        </w:tc>
        <w:tc>
          <w:tcPr>
            <w:tcW w:w="4347" w:type="dxa"/>
            <w:shd w:val="clear" w:color="auto" w:fill="C6D9F1"/>
          </w:tcPr>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val="sr-Cyrl-CS" w:eastAsia="en-US"/>
              </w:rPr>
              <w:t>НАЧИН ДОКАЗИВАЊА</w:t>
            </w:r>
          </w:p>
        </w:tc>
      </w:tr>
      <w:tr w:rsidR="002778A1" w:rsidRPr="002778A1" w:rsidTr="0025117D">
        <w:tc>
          <w:tcPr>
            <w:tcW w:w="900"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1.</w:t>
            </w:r>
          </w:p>
        </w:tc>
        <w:tc>
          <w:tcPr>
            <w:tcW w:w="4367"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2778A1" w:rsidRPr="002778A1" w:rsidRDefault="002778A1" w:rsidP="002778A1">
            <w:pPr>
              <w:suppressAutoHyphens w:val="0"/>
              <w:spacing w:line="240" w:lineRule="auto"/>
              <w:contextualSpacing/>
              <w:jc w:val="center"/>
              <w:rPr>
                <w:rFonts w:eastAsia="Times New Roman"/>
                <w:color w:val="auto"/>
                <w:kern w:val="0"/>
                <w:lang w:eastAsia="en-US"/>
              </w:rPr>
            </w:pPr>
          </w:p>
          <w:p w:rsidR="002778A1" w:rsidRPr="002778A1" w:rsidRDefault="002778A1" w:rsidP="002778A1">
            <w:pPr>
              <w:keepNext/>
              <w:ind w:firstLine="360"/>
              <w:jc w:val="both"/>
              <w:outlineLvl w:val="1"/>
              <w:rPr>
                <w:rFonts w:eastAsia="Times New Roman"/>
                <w:color w:val="auto"/>
                <w:kern w:val="0"/>
                <w:lang w:val="sr-Cyrl-CS" w:eastAsia="en-US"/>
              </w:rPr>
            </w:pPr>
            <w:r w:rsidRPr="002778A1">
              <w:rPr>
                <w:rFonts w:eastAsia="Times New Roman"/>
                <w:b/>
                <w:color w:val="auto"/>
                <w:kern w:val="0"/>
                <w:lang w:eastAsia="en-US"/>
              </w:rPr>
              <w:t>И</w:t>
            </w:r>
            <w:r w:rsidRPr="002778A1">
              <w:rPr>
                <w:rFonts w:eastAsia="Times New Roman"/>
                <w:b/>
                <w:color w:val="auto"/>
                <w:kern w:val="0"/>
                <w:lang w:val="en-US" w:eastAsia="en-US"/>
              </w:rPr>
              <w:t>ЗЈАВ</w:t>
            </w:r>
            <w:r w:rsidRPr="002778A1">
              <w:rPr>
                <w:rFonts w:eastAsia="Times New Roman"/>
                <w:b/>
                <w:color w:val="auto"/>
                <w:kern w:val="0"/>
                <w:lang w:eastAsia="en-US"/>
              </w:rPr>
              <w:t>А</w:t>
            </w:r>
            <w:r w:rsidRPr="002778A1">
              <w:rPr>
                <w:rFonts w:eastAsia="Times New Roman"/>
                <w:color w:val="auto"/>
                <w:kern w:val="0"/>
                <w:lang w:val="sr-Cyrl-CS" w:eastAsia="en-US"/>
              </w:rPr>
              <w:t>(</w:t>
            </w:r>
            <w:r w:rsidRPr="002778A1">
              <w:rPr>
                <w:rFonts w:eastAsia="Times New Roman"/>
                <w:i/>
                <w:color w:val="auto"/>
                <w:kern w:val="0"/>
                <w:lang w:val="sr-Cyrl-CS" w:eastAsia="en-US"/>
              </w:rPr>
              <w:t>Образац 5.</w:t>
            </w:r>
            <w:r w:rsidRPr="002778A1">
              <w:rPr>
                <w:rFonts w:eastAsia="Times New Roman"/>
                <w:i/>
                <w:color w:val="auto"/>
                <w:kern w:val="0"/>
                <w:lang w:val="ru-RU" w:eastAsia="en-US"/>
              </w:rPr>
              <w:t xml:space="preserve"> у </w:t>
            </w:r>
            <w:r w:rsidRPr="002778A1">
              <w:rPr>
                <w:rFonts w:eastAsia="Times New Roman"/>
                <w:i/>
                <w:color w:val="auto"/>
                <w:kern w:val="0"/>
                <w:lang w:eastAsia="en-US"/>
              </w:rPr>
              <w:t>поглављу</w:t>
            </w:r>
            <w:r w:rsidRPr="002778A1">
              <w:rPr>
                <w:rFonts w:eastAsia="Times New Roman"/>
                <w:i/>
                <w:color w:val="auto"/>
                <w:kern w:val="0"/>
                <w:lang w:val="en-US" w:eastAsia="en-US"/>
              </w:rPr>
              <w:t>V</w:t>
            </w:r>
            <w:r w:rsidRPr="002778A1">
              <w:rPr>
                <w:rFonts w:eastAsia="Times New Roman"/>
                <w:i/>
                <w:color w:val="auto"/>
                <w:kern w:val="0"/>
                <w:lang w:eastAsia="en-US"/>
              </w:rPr>
              <w:t>I</w:t>
            </w:r>
            <w:r w:rsidRPr="002778A1">
              <w:rPr>
                <w:rFonts w:eastAsia="Times New Roman"/>
                <w:i/>
                <w:color w:val="auto"/>
                <w:kern w:val="0"/>
                <w:lang w:val="ru-RU" w:eastAsia="en-US"/>
              </w:rPr>
              <w:t xml:space="preserve"> ове конкурсне документације</w:t>
            </w:r>
            <w:r w:rsidRPr="002778A1">
              <w:rPr>
                <w:rFonts w:eastAsia="Times New Roman"/>
                <w:color w:val="auto"/>
                <w:kern w:val="0"/>
                <w:lang w:val="sr-Cyrl-CS" w:eastAsia="en-US"/>
              </w:rPr>
              <w:t xml:space="preserve">), </w:t>
            </w:r>
            <w:r w:rsidRPr="002778A1">
              <w:rPr>
                <w:rFonts w:eastAsia="Times New Roman"/>
                <w:color w:val="auto"/>
                <w:kern w:val="0"/>
                <w:lang w:val="en-US" w:eastAsia="en-US"/>
              </w:rPr>
              <w:t xml:space="preserve">којом </w:t>
            </w:r>
            <w:r w:rsidRPr="002778A1">
              <w:rPr>
                <w:rFonts w:eastAsia="Times New Roman"/>
                <w:color w:val="auto"/>
                <w:kern w:val="0"/>
                <w:lang w:eastAsia="en-US"/>
              </w:rPr>
              <w:t xml:space="preserve">понуђач </w:t>
            </w:r>
            <w:r w:rsidRPr="002778A1">
              <w:rPr>
                <w:rFonts w:eastAsia="Times New Roman"/>
                <w:color w:val="auto"/>
                <w:kern w:val="0"/>
                <w:lang w:val="en-US" w:eastAsia="en-US"/>
              </w:rPr>
              <w:t xml:space="preserve">под пуном материјалном и кривичном одговорношћу потврђује да испуњава </w:t>
            </w:r>
            <w:r w:rsidRPr="002778A1">
              <w:rPr>
                <w:rFonts w:eastAsia="Times New Roman"/>
                <w:color w:val="auto"/>
                <w:kern w:val="0"/>
                <w:lang w:eastAsia="en-US"/>
              </w:rPr>
              <w:t xml:space="preserve">додатне </w:t>
            </w:r>
            <w:r w:rsidRPr="002778A1">
              <w:rPr>
                <w:rFonts w:eastAsia="Times New Roman"/>
                <w:color w:val="auto"/>
                <w:kern w:val="0"/>
                <w:lang w:val="en-US" w:eastAsia="en-US"/>
              </w:rPr>
              <w:t xml:space="preserve">услове за учешће у поступку јавне набавке из чл. </w:t>
            </w:r>
            <w:r w:rsidRPr="002778A1">
              <w:rPr>
                <w:rFonts w:eastAsia="Times New Roman"/>
                <w:color w:val="auto"/>
                <w:kern w:val="0"/>
                <w:lang w:eastAsia="en-US"/>
              </w:rPr>
              <w:t xml:space="preserve">76. </w:t>
            </w:r>
            <w:r w:rsidRPr="002778A1">
              <w:rPr>
                <w:rFonts w:eastAsia="Times New Roman"/>
                <w:color w:val="auto"/>
                <w:kern w:val="0"/>
                <w:lang w:val="en-US" w:eastAsia="en-US"/>
              </w:rPr>
              <w:t>ЗЈН, дефинисане овом конкурсном документацијом</w:t>
            </w:r>
          </w:p>
        </w:tc>
      </w:tr>
      <w:tr w:rsidR="002778A1" w:rsidRPr="002778A1" w:rsidTr="0025117D">
        <w:trPr>
          <w:trHeight w:val="567"/>
        </w:trPr>
        <w:tc>
          <w:tcPr>
            <w:tcW w:w="900" w:type="dxa"/>
            <w:shd w:val="clear" w:color="auto" w:fill="auto"/>
          </w:tcPr>
          <w:p w:rsidR="002778A1" w:rsidRPr="002778A1" w:rsidRDefault="002778A1" w:rsidP="002778A1">
            <w:pPr>
              <w:suppressAutoHyphens w:val="0"/>
              <w:spacing w:line="240" w:lineRule="auto"/>
              <w:rPr>
                <w:rFonts w:eastAsia="Times New Roman"/>
                <w:color w:val="auto"/>
                <w:kern w:val="0"/>
                <w:lang w:eastAsia="en-US"/>
              </w:rPr>
            </w:pPr>
          </w:p>
          <w:p w:rsidR="002778A1" w:rsidRPr="002778A1" w:rsidRDefault="002778A1" w:rsidP="002778A1">
            <w:pPr>
              <w:suppressAutoHyphens w:val="0"/>
              <w:spacing w:line="240" w:lineRule="auto"/>
              <w:rPr>
                <w:rFonts w:eastAsia="Times New Roman"/>
                <w:color w:val="auto"/>
                <w:kern w:val="0"/>
                <w:lang w:eastAsia="en-US"/>
              </w:rPr>
            </w:pPr>
          </w:p>
          <w:p w:rsidR="002778A1" w:rsidRPr="002778A1" w:rsidRDefault="002778A1" w:rsidP="002778A1">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w:t>
            </w:r>
          </w:p>
        </w:tc>
        <w:tc>
          <w:tcPr>
            <w:tcW w:w="4347" w:type="dxa"/>
            <w:vMerge/>
            <w:shd w:val="clear" w:color="auto" w:fill="FFFFFF"/>
          </w:tcPr>
          <w:p w:rsidR="002778A1" w:rsidRPr="002778A1" w:rsidRDefault="002778A1" w:rsidP="002778A1">
            <w:pPr>
              <w:suppressAutoHyphens w:val="0"/>
              <w:autoSpaceDE w:val="0"/>
              <w:autoSpaceDN w:val="0"/>
              <w:adjustRightInd w:val="0"/>
              <w:spacing w:line="240" w:lineRule="auto"/>
              <w:jc w:val="both"/>
              <w:rPr>
                <w:rFonts w:eastAsia="Times New Roman"/>
                <w:color w:val="auto"/>
                <w:kern w:val="0"/>
                <w:lang w:eastAsia="en-US"/>
              </w:rPr>
            </w:pPr>
          </w:p>
        </w:tc>
      </w:tr>
      <w:tr w:rsidR="002778A1" w:rsidRPr="002778A1" w:rsidTr="0025117D">
        <w:tc>
          <w:tcPr>
            <w:tcW w:w="900"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2.</w:t>
            </w:r>
          </w:p>
        </w:tc>
        <w:tc>
          <w:tcPr>
            <w:tcW w:w="4367"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ПОСЛОВНИ КАПАЦИТЕТ</w:t>
            </w:r>
          </w:p>
        </w:tc>
        <w:tc>
          <w:tcPr>
            <w:tcW w:w="4347" w:type="dxa"/>
            <w:vMerge/>
            <w:shd w:val="clear" w:color="auto" w:fill="FFFFFF"/>
          </w:tcPr>
          <w:p w:rsidR="002778A1" w:rsidRPr="002778A1" w:rsidRDefault="002778A1" w:rsidP="002778A1">
            <w:pPr>
              <w:suppressAutoHyphens w:val="0"/>
              <w:spacing w:line="240" w:lineRule="auto"/>
              <w:jc w:val="center"/>
              <w:rPr>
                <w:rFonts w:eastAsia="Times New Roman"/>
                <w:color w:val="auto"/>
                <w:kern w:val="0"/>
                <w:lang w:val="sr-Cyrl-CS" w:eastAsia="en-US"/>
              </w:rPr>
            </w:pPr>
          </w:p>
        </w:tc>
      </w:tr>
      <w:tr w:rsidR="002778A1" w:rsidRPr="002778A1" w:rsidTr="0025117D">
        <w:trPr>
          <w:trHeight w:val="851"/>
        </w:trPr>
        <w:tc>
          <w:tcPr>
            <w:tcW w:w="900" w:type="dxa"/>
            <w:shd w:val="clear" w:color="auto" w:fill="auto"/>
          </w:tcPr>
          <w:p w:rsidR="002778A1" w:rsidRPr="002778A1" w:rsidRDefault="002778A1" w:rsidP="002778A1">
            <w:pPr>
              <w:suppressAutoHyphens w:val="0"/>
              <w:spacing w:line="240" w:lineRule="auto"/>
              <w:rPr>
                <w:rFonts w:eastAsia="Times New Roman"/>
                <w:color w:val="auto"/>
                <w:kern w:val="0"/>
                <w:lang w:eastAsia="en-US"/>
              </w:rPr>
            </w:pPr>
          </w:p>
          <w:p w:rsidR="002778A1" w:rsidRPr="002778A1" w:rsidRDefault="002778A1" w:rsidP="002778A1">
            <w:pPr>
              <w:suppressAutoHyphens w:val="0"/>
              <w:spacing w:line="240" w:lineRule="auto"/>
              <w:rPr>
                <w:rFonts w:eastAsia="Times New Roman"/>
                <w:color w:val="auto"/>
                <w:kern w:val="0"/>
                <w:lang w:eastAsia="en-US"/>
              </w:rPr>
            </w:pPr>
          </w:p>
          <w:p w:rsidR="002778A1" w:rsidRPr="002778A1" w:rsidRDefault="002778A1" w:rsidP="002778A1">
            <w:pPr>
              <w:suppressAutoHyphens w:val="0"/>
              <w:spacing w:line="240" w:lineRule="auto"/>
              <w:rPr>
                <w:rFonts w:eastAsia="Times New Roman"/>
                <w:color w:val="auto"/>
                <w:kern w:val="0"/>
                <w:lang w:eastAsia="en-US"/>
              </w:rPr>
            </w:pPr>
          </w:p>
        </w:tc>
        <w:tc>
          <w:tcPr>
            <w:tcW w:w="4367" w:type="dxa"/>
            <w:shd w:val="clear" w:color="auto" w:fill="auto"/>
          </w:tcPr>
          <w:p w:rsidR="002778A1" w:rsidRPr="002778A1" w:rsidRDefault="002778A1" w:rsidP="002778A1">
            <w:pPr>
              <w:keepNext/>
              <w:ind w:hanging="135"/>
              <w:jc w:val="center"/>
              <w:outlineLvl w:val="1"/>
              <w:rPr>
                <w:rFonts w:eastAsia="Times New Roman"/>
                <w:i/>
                <w:iCs/>
                <w:color w:val="auto"/>
                <w:kern w:val="0"/>
                <w:lang w:eastAsia="en-US"/>
              </w:rPr>
            </w:pPr>
            <w:r w:rsidRPr="002778A1">
              <w:rPr>
                <w:rFonts w:eastAsia="Times New Roman"/>
                <w:i/>
                <w:iCs/>
                <w:color w:val="auto"/>
                <w:kern w:val="0"/>
                <w:lang w:eastAsia="en-US"/>
              </w:rPr>
              <w:t>/</w:t>
            </w:r>
          </w:p>
        </w:tc>
        <w:tc>
          <w:tcPr>
            <w:tcW w:w="4347" w:type="dxa"/>
            <w:vMerge/>
            <w:shd w:val="clear" w:color="auto" w:fill="FFFFFF"/>
          </w:tcPr>
          <w:p w:rsidR="002778A1" w:rsidRPr="002778A1" w:rsidRDefault="002778A1" w:rsidP="002778A1">
            <w:pPr>
              <w:suppressAutoHyphens w:val="0"/>
              <w:spacing w:line="240" w:lineRule="auto"/>
              <w:jc w:val="both"/>
              <w:rPr>
                <w:rFonts w:eastAsia="Times New Roman"/>
                <w:color w:val="auto"/>
                <w:kern w:val="0"/>
                <w:lang w:val="sr-Cyrl-CS" w:eastAsia="en-US"/>
              </w:rPr>
            </w:pPr>
          </w:p>
        </w:tc>
      </w:tr>
      <w:tr w:rsidR="002778A1" w:rsidRPr="002778A1" w:rsidTr="0025117D">
        <w:tc>
          <w:tcPr>
            <w:tcW w:w="900"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3.</w:t>
            </w:r>
          </w:p>
        </w:tc>
        <w:tc>
          <w:tcPr>
            <w:tcW w:w="4367"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ТЕХНИЧКИ КАПАЦИТЕТ</w:t>
            </w:r>
          </w:p>
        </w:tc>
        <w:tc>
          <w:tcPr>
            <w:tcW w:w="4347" w:type="dxa"/>
            <w:vMerge/>
            <w:shd w:val="clear" w:color="auto" w:fill="FFFFFF"/>
          </w:tcPr>
          <w:p w:rsidR="002778A1" w:rsidRPr="002778A1" w:rsidRDefault="002778A1" w:rsidP="002778A1">
            <w:pPr>
              <w:suppressAutoHyphens w:val="0"/>
              <w:spacing w:line="240" w:lineRule="auto"/>
              <w:jc w:val="center"/>
              <w:rPr>
                <w:rFonts w:eastAsia="Times New Roman"/>
                <w:color w:val="auto"/>
                <w:kern w:val="0"/>
                <w:lang w:val="sr-Cyrl-CS" w:eastAsia="en-US"/>
              </w:rPr>
            </w:pPr>
          </w:p>
        </w:tc>
      </w:tr>
      <w:tr w:rsidR="002778A1" w:rsidRPr="002778A1" w:rsidTr="0025117D">
        <w:trPr>
          <w:trHeight w:val="1120"/>
        </w:trPr>
        <w:tc>
          <w:tcPr>
            <w:tcW w:w="900" w:type="dxa"/>
            <w:shd w:val="clear" w:color="auto" w:fill="auto"/>
            <w:vAlign w:val="bottom"/>
          </w:tcPr>
          <w:p w:rsidR="002778A1" w:rsidRPr="002778A1" w:rsidRDefault="002778A1" w:rsidP="002778A1">
            <w:pPr>
              <w:suppressAutoHyphens w:val="0"/>
              <w:spacing w:line="240" w:lineRule="auto"/>
              <w:rPr>
                <w:rFonts w:eastAsia="Times New Roman"/>
                <w:color w:val="auto"/>
                <w:kern w:val="0"/>
                <w:lang w:eastAsia="en-US"/>
              </w:rPr>
            </w:pPr>
          </w:p>
        </w:tc>
        <w:tc>
          <w:tcPr>
            <w:tcW w:w="4367" w:type="dxa"/>
            <w:shd w:val="clear" w:color="auto" w:fill="auto"/>
          </w:tcPr>
          <w:p w:rsidR="002778A1" w:rsidRPr="002778A1" w:rsidRDefault="002778A1" w:rsidP="002778A1">
            <w:pPr>
              <w:suppressAutoHyphens w:val="0"/>
              <w:snapToGrid w:val="0"/>
              <w:spacing w:line="240" w:lineRule="auto"/>
              <w:rPr>
                <w:rFonts w:eastAsia="Times New Roman"/>
                <w:color w:val="auto"/>
                <w:kern w:val="0"/>
                <w:lang w:val="sr-Cyrl-CS" w:eastAsia="en-US"/>
              </w:rPr>
            </w:pPr>
          </w:p>
          <w:p w:rsidR="002778A1" w:rsidRPr="002778A1" w:rsidRDefault="002778A1" w:rsidP="002778A1">
            <w:pPr>
              <w:suppressAutoHyphens w:val="0"/>
              <w:snapToGrid w:val="0"/>
              <w:spacing w:line="240" w:lineRule="auto"/>
              <w:jc w:val="both"/>
              <w:rPr>
                <w:rFonts w:eastAsia="Times New Roman"/>
                <w:color w:val="auto"/>
                <w:kern w:val="0"/>
                <w:lang w:eastAsia="en-US"/>
              </w:rPr>
            </w:pPr>
            <w:r w:rsidRPr="002778A1">
              <w:rPr>
                <w:rFonts w:eastAsia="Times New Roman"/>
                <w:color w:val="auto"/>
                <w:kern w:val="0"/>
                <w:lang w:eastAsia="en-US"/>
              </w:rPr>
              <w:t xml:space="preserve">                            /</w:t>
            </w:r>
          </w:p>
        </w:tc>
        <w:tc>
          <w:tcPr>
            <w:tcW w:w="4347" w:type="dxa"/>
            <w:vMerge/>
            <w:shd w:val="clear" w:color="auto" w:fill="FFFFFF"/>
          </w:tcPr>
          <w:p w:rsidR="002778A1" w:rsidRPr="002778A1" w:rsidRDefault="002778A1" w:rsidP="002778A1">
            <w:pPr>
              <w:suppressAutoHyphens w:val="0"/>
              <w:spacing w:line="240" w:lineRule="auto"/>
              <w:jc w:val="both"/>
              <w:rPr>
                <w:rFonts w:eastAsia="Times New Roman"/>
                <w:color w:val="auto"/>
                <w:kern w:val="0"/>
                <w:lang w:val="sr-Cyrl-CS" w:eastAsia="en-US"/>
              </w:rPr>
            </w:pPr>
          </w:p>
        </w:tc>
      </w:tr>
      <w:tr w:rsidR="002778A1" w:rsidRPr="002778A1" w:rsidTr="0025117D">
        <w:tc>
          <w:tcPr>
            <w:tcW w:w="900"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4.</w:t>
            </w:r>
          </w:p>
        </w:tc>
        <w:tc>
          <w:tcPr>
            <w:tcW w:w="4367" w:type="dxa"/>
            <w:shd w:val="clear" w:color="auto" w:fill="C6D9F1"/>
          </w:tcPr>
          <w:p w:rsidR="002778A1" w:rsidRPr="002778A1" w:rsidRDefault="002778A1" w:rsidP="002778A1">
            <w:pPr>
              <w:suppressAutoHyphens w:val="0"/>
              <w:spacing w:line="240" w:lineRule="auto"/>
              <w:jc w:val="center"/>
              <w:rPr>
                <w:rFonts w:eastAsia="Times New Roman"/>
                <w:color w:val="auto"/>
                <w:kern w:val="0"/>
                <w:lang w:val="sr-Cyrl-CS" w:eastAsia="en-US"/>
              </w:rPr>
            </w:pPr>
            <w:r w:rsidRPr="002778A1">
              <w:rPr>
                <w:rFonts w:eastAsia="Times New Roman"/>
                <w:color w:val="auto"/>
                <w:kern w:val="0"/>
                <w:lang w:val="sr-Cyrl-CS" w:eastAsia="en-US"/>
              </w:rPr>
              <w:t>КАДРОВСКИ КАПАЦИТЕТ</w:t>
            </w:r>
          </w:p>
        </w:tc>
        <w:tc>
          <w:tcPr>
            <w:tcW w:w="4347" w:type="dxa"/>
            <w:vMerge/>
            <w:shd w:val="clear" w:color="auto" w:fill="FFFFFF"/>
          </w:tcPr>
          <w:p w:rsidR="002778A1" w:rsidRPr="002778A1" w:rsidRDefault="002778A1" w:rsidP="002778A1">
            <w:pPr>
              <w:suppressAutoHyphens w:val="0"/>
              <w:spacing w:line="240" w:lineRule="auto"/>
              <w:jc w:val="center"/>
              <w:rPr>
                <w:rFonts w:eastAsia="Times New Roman"/>
                <w:color w:val="auto"/>
                <w:kern w:val="0"/>
                <w:lang w:val="sr-Cyrl-CS" w:eastAsia="en-US"/>
              </w:rPr>
            </w:pPr>
          </w:p>
        </w:tc>
      </w:tr>
      <w:tr w:rsidR="002778A1" w:rsidRPr="002778A1" w:rsidTr="0025117D">
        <w:trPr>
          <w:trHeight w:val="1212"/>
        </w:trPr>
        <w:tc>
          <w:tcPr>
            <w:tcW w:w="900" w:type="dxa"/>
            <w:shd w:val="clear" w:color="auto" w:fill="auto"/>
          </w:tcPr>
          <w:p w:rsidR="002778A1" w:rsidRPr="002778A1" w:rsidRDefault="002778A1" w:rsidP="002778A1">
            <w:pPr>
              <w:suppressAutoHyphens w:val="0"/>
              <w:spacing w:line="240" w:lineRule="auto"/>
              <w:rPr>
                <w:rFonts w:eastAsia="Times New Roman"/>
                <w:color w:val="auto"/>
                <w:kern w:val="0"/>
                <w:lang w:eastAsia="en-US"/>
              </w:rPr>
            </w:pPr>
          </w:p>
          <w:p w:rsidR="002778A1" w:rsidRPr="002778A1" w:rsidRDefault="002778A1" w:rsidP="002778A1">
            <w:pPr>
              <w:suppressAutoHyphens w:val="0"/>
              <w:spacing w:line="240" w:lineRule="auto"/>
              <w:rPr>
                <w:rFonts w:eastAsia="Times New Roman"/>
                <w:color w:val="auto"/>
                <w:kern w:val="0"/>
                <w:lang w:eastAsia="en-US"/>
              </w:rPr>
            </w:pPr>
          </w:p>
        </w:tc>
        <w:tc>
          <w:tcPr>
            <w:tcW w:w="4367" w:type="dxa"/>
            <w:shd w:val="clear" w:color="auto" w:fill="auto"/>
          </w:tcPr>
          <w:p w:rsidR="00A360D8" w:rsidRPr="004F14DF" w:rsidRDefault="002778A1" w:rsidP="00A360D8">
            <w:pPr>
              <w:ind w:firstLine="360"/>
              <w:jc w:val="both"/>
              <w:rPr>
                <w:rFonts w:eastAsia="Times New Roman"/>
                <w:color w:val="000000" w:themeColor="text1"/>
                <w:kern w:val="0"/>
                <w:lang w:val="sr-Cyrl-CS" w:eastAsia="en-US"/>
              </w:rPr>
            </w:pPr>
            <w:r w:rsidRPr="004F14DF">
              <w:rPr>
                <w:color w:val="000000" w:themeColor="text1"/>
                <w:lang w:val="en-US"/>
              </w:rPr>
              <w:t xml:space="preserve">- да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w:t>
            </w:r>
            <w:r w:rsidR="004F14DF" w:rsidRPr="004F14DF">
              <w:rPr>
                <w:color w:val="000000" w:themeColor="text1"/>
                <w:lang w:val="sr-Cyrl-RS"/>
              </w:rPr>
              <w:t xml:space="preserve">три </w:t>
            </w:r>
            <w:r w:rsidRPr="004F14DF">
              <w:rPr>
                <w:color w:val="000000" w:themeColor="text1"/>
                <w:lang w:val="en-US"/>
              </w:rPr>
              <w:t xml:space="preserve">КВ или ВКВ радника </w:t>
            </w:r>
          </w:p>
          <w:p w:rsidR="002778A1" w:rsidRPr="002778A1" w:rsidRDefault="002778A1" w:rsidP="002778A1">
            <w:pPr>
              <w:suppressAutoHyphens w:val="0"/>
              <w:snapToGrid w:val="0"/>
              <w:spacing w:line="240" w:lineRule="auto"/>
              <w:jc w:val="center"/>
              <w:rPr>
                <w:rFonts w:eastAsia="Times New Roman"/>
                <w:color w:val="auto"/>
                <w:kern w:val="0"/>
                <w:lang w:val="sr-Cyrl-CS" w:eastAsia="en-US"/>
              </w:rPr>
            </w:pPr>
          </w:p>
        </w:tc>
        <w:tc>
          <w:tcPr>
            <w:tcW w:w="4347" w:type="dxa"/>
            <w:vMerge/>
            <w:shd w:val="clear" w:color="auto" w:fill="FFFFFF"/>
          </w:tcPr>
          <w:p w:rsidR="002778A1" w:rsidRPr="002778A1" w:rsidRDefault="002778A1" w:rsidP="002778A1">
            <w:pPr>
              <w:suppressAutoHyphens w:val="0"/>
              <w:spacing w:line="240" w:lineRule="auto"/>
              <w:jc w:val="both"/>
              <w:rPr>
                <w:rFonts w:eastAsia="Times New Roman"/>
                <w:color w:val="auto"/>
                <w:kern w:val="0"/>
                <w:lang w:val="sr-Cyrl-CS" w:eastAsia="en-US"/>
              </w:rPr>
            </w:pPr>
          </w:p>
        </w:tc>
      </w:tr>
    </w:tbl>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suppressAutoHyphens w:val="0"/>
        <w:spacing w:line="240" w:lineRule="auto"/>
        <w:rPr>
          <w:rFonts w:eastAsia="Times New Roman"/>
          <w:bCs/>
          <w:iCs/>
          <w:color w:val="auto"/>
          <w:kern w:val="0"/>
          <w:lang w:val="sr-Cyrl-CS"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A360D8" w:rsidRDefault="00A360D8"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RS" w:eastAsia="en-US"/>
        </w:rPr>
      </w:pPr>
    </w:p>
    <w:p w:rsidR="004F14DF" w:rsidRPr="004F14DF" w:rsidRDefault="004F14DF"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RS"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ascii="Arial" w:eastAsia="TimesNewRomanPS-BoldMT" w:hAnsi="Arial" w:cs="Arial"/>
          <w:b/>
          <w:bCs/>
          <w:color w:val="auto"/>
          <w:kern w:val="0"/>
          <w:sz w:val="28"/>
          <w:szCs w:val="28"/>
          <w:lang w:eastAsia="en-US"/>
        </w:rPr>
      </w:pPr>
    </w:p>
    <w:p w:rsidR="002778A1" w:rsidRPr="002778A1" w:rsidRDefault="002778A1" w:rsidP="002778A1">
      <w:pPr>
        <w:tabs>
          <w:tab w:val="left" w:pos="680"/>
        </w:tabs>
        <w:suppressAutoHyphens w:val="0"/>
        <w:spacing w:line="240" w:lineRule="auto"/>
        <w:contextualSpacing/>
        <w:jc w:val="center"/>
        <w:rPr>
          <w:rFonts w:eastAsia="TimesNewRomanPS-BoldMT"/>
          <w:b/>
          <w:bCs/>
          <w:color w:val="auto"/>
          <w:kern w:val="0"/>
          <w:lang w:val="sr-Cyrl-CS" w:eastAsia="en-US"/>
        </w:rPr>
      </w:pPr>
      <w:r w:rsidRPr="002778A1">
        <w:rPr>
          <w:rFonts w:eastAsia="TimesNewRomanPS-BoldMT"/>
          <w:b/>
          <w:bCs/>
          <w:color w:val="auto"/>
          <w:kern w:val="0"/>
          <w:lang w:val="sr-Cyrl-CS" w:eastAsia="en-US"/>
        </w:rPr>
        <w:lastRenderedPageBreak/>
        <w:t>УПУТСТВО КАКО СЕ ДОКАЗУЈЕ ИСПУЊЕНОСТ УСЛОВА</w:t>
      </w:r>
    </w:p>
    <w:p w:rsidR="002778A1" w:rsidRPr="002778A1" w:rsidRDefault="002778A1" w:rsidP="002778A1">
      <w:pPr>
        <w:tabs>
          <w:tab w:val="left" w:pos="680"/>
        </w:tabs>
        <w:suppressAutoHyphens w:val="0"/>
        <w:spacing w:line="240" w:lineRule="auto"/>
        <w:contextualSpacing/>
        <w:jc w:val="center"/>
        <w:rPr>
          <w:rFonts w:eastAsia="TimesNewRomanPS-BoldMT"/>
          <w:b/>
          <w:bCs/>
          <w:color w:val="auto"/>
          <w:kern w:val="0"/>
          <w:lang w:val="sr-Cyrl-CS" w:eastAsia="en-US"/>
        </w:rPr>
      </w:pPr>
    </w:p>
    <w:p w:rsidR="002778A1" w:rsidRPr="002778A1" w:rsidRDefault="002778A1" w:rsidP="002778A1">
      <w:pPr>
        <w:tabs>
          <w:tab w:val="left" w:pos="680"/>
        </w:tabs>
        <w:suppressAutoHyphens w:val="0"/>
        <w:spacing w:line="240" w:lineRule="auto"/>
        <w:contextualSpacing/>
        <w:jc w:val="center"/>
        <w:rPr>
          <w:rFonts w:eastAsia="TimesNewRomanPS-BoldMT"/>
          <w:b/>
          <w:bCs/>
          <w:color w:val="auto"/>
          <w:kern w:val="0"/>
          <w:lang w:val="sr-Cyrl-CS" w:eastAsia="en-US"/>
        </w:rPr>
      </w:pPr>
    </w:p>
    <w:p w:rsidR="002778A1" w:rsidRPr="002778A1" w:rsidRDefault="002778A1" w:rsidP="002778A1">
      <w:pPr>
        <w:numPr>
          <w:ilvl w:val="0"/>
          <w:numId w:val="5"/>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Испуњеност </w:t>
      </w:r>
      <w:r w:rsidRPr="002778A1">
        <w:rPr>
          <w:rFonts w:eastAsia="Times New Roman"/>
          <w:b/>
          <w:color w:val="auto"/>
          <w:kern w:val="0"/>
          <w:lang w:val="en-US" w:eastAsia="en-US"/>
        </w:rPr>
        <w:t>обавезних</w:t>
      </w:r>
      <w:r w:rsidRPr="002778A1">
        <w:rPr>
          <w:rFonts w:eastAsia="Times New Roman"/>
          <w:b/>
          <w:color w:val="auto"/>
          <w:kern w:val="0"/>
          <w:lang w:eastAsia="en-US"/>
        </w:rPr>
        <w:t xml:space="preserve"> услова</w:t>
      </w:r>
      <w:r w:rsidRPr="002778A1">
        <w:rPr>
          <w:rFonts w:eastAsia="Times New Roman"/>
          <w:color w:val="auto"/>
          <w:kern w:val="0"/>
          <w:lang w:val="en-US" w:eastAsia="en-US"/>
        </w:rPr>
        <w:t>за учешће у поступку предметне јавне набавке</w:t>
      </w:r>
      <w:r w:rsidRPr="002778A1">
        <w:rPr>
          <w:rFonts w:eastAsia="Times New Roman"/>
          <w:color w:val="auto"/>
          <w:kern w:val="0"/>
          <w:lang w:eastAsia="en-US"/>
        </w:rPr>
        <w:t xml:space="preserve"> наведних у табеларном приказу обавезних услова под редним бројем 1, 2, 3 и 4. и </w:t>
      </w:r>
      <w:r w:rsidRPr="002778A1">
        <w:rPr>
          <w:rFonts w:eastAsia="Times New Roman"/>
          <w:b/>
          <w:color w:val="auto"/>
          <w:kern w:val="0"/>
          <w:lang w:eastAsia="en-US"/>
        </w:rPr>
        <w:t>додатних услова</w:t>
      </w:r>
      <w:r w:rsidRPr="002778A1">
        <w:rPr>
          <w:rFonts w:eastAsia="Times New Roman"/>
          <w:color w:val="auto"/>
          <w:kern w:val="0"/>
          <w:lang w:val="en-US" w:eastAsia="en-US"/>
        </w:rPr>
        <w:t>за учешће у поступку предметне јавне набавке</w:t>
      </w:r>
      <w:r w:rsidRPr="002778A1">
        <w:rPr>
          <w:rFonts w:eastAsia="Times New Roman"/>
          <w:color w:val="auto"/>
          <w:kern w:val="0"/>
          <w:lang w:eastAsia="en-US"/>
        </w:rPr>
        <w:t xml:space="preserve"> наведних у табеларном приказу додатних услова под редним бројем 1, 2, 3. и 4, </w:t>
      </w:r>
      <w:r w:rsidRPr="002778A1">
        <w:rPr>
          <w:rFonts w:eastAsia="Times New Roman"/>
          <w:color w:val="auto"/>
          <w:kern w:val="0"/>
          <w:lang w:val="sr-Cyrl-CS" w:eastAsia="en-US"/>
        </w:rPr>
        <w:t xml:space="preserve">у складу са чл. 77. ст. 4. ЗЈН, </w:t>
      </w:r>
      <w:r w:rsidRPr="002778A1">
        <w:rPr>
          <w:rFonts w:eastAsia="Times New Roman"/>
          <w:color w:val="auto"/>
          <w:kern w:val="0"/>
          <w:lang w:val="en-US" w:eastAsia="en-US"/>
        </w:rPr>
        <w:t xml:space="preserve">понуђач доказује достављањем </w:t>
      </w:r>
      <w:r w:rsidRPr="002778A1">
        <w:rPr>
          <w:rFonts w:eastAsia="Times New Roman"/>
          <w:b/>
          <w:color w:val="auto"/>
          <w:kern w:val="0"/>
          <w:lang w:eastAsia="en-US"/>
        </w:rPr>
        <w:t>И</w:t>
      </w:r>
      <w:r w:rsidRPr="002778A1">
        <w:rPr>
          <w:rFonts w:eastAsia="Times New Roman"/>
          <w:b/>
          <w:color w:val="auto"/>
          <w:kern w:val="0"/>
          <w:lang w:val="en-US" w:eastAsia="en-US"/>
        </w:rPr>
        <w:t>ЗЈАВЕ</w:t>
      </w:r>
      <w:r w:rsidRPr="002778A1">
        <w:rPr>
          <w:rFonts w:eastAsia="Times New Roman"/>
          <w:color w:val="auto"/>
          <w:kern w:val="0"/>
          <w:lang w:val="sr-Cyrl-CS" w:eastAsia="en-US"/>
        </w:rPr>
        <w:t>(</w:t>
      </w:r>
      <w:r w:rsidRPr="002778A1">
        <w:rPr>
          <w:rFonts w:eastAsia="Times New Roman"/>
          <w:i/>
          <w:color w:val="auto"/>
          <w:kern w:val="0"/>
          <w:lang w:val="sr-Cyrl-CS" w:eastAsia="en-US"/>
        </w:rPr>
        <w:t>Образац 5.</w:t>
      </w:r>
      <w:r w:rsidRPr="002778A1">
        <w:rPr>
          <w:rFonts w:eastAsia="Times New Roman"/>
          <w:i/>
          <w:color w:val="auto"/>
          <w:kern w:val="0"/>
          <w:lang w:val="ru-RU" w:eastAsia="en-US"/>
        </w:rPr>
        <w:t xml:space="preserve"> у </w:t>
      </w:r>
      <w:r w:rsidRPr="002778A1">
        <w:rPr>
          <w:rFonts w:eastAsia="Times New Roman"/>
          <w:i/>
          <w:color w:val="auto"/>
          <w:kern w:val="0"/>
          <w:lang w:eastAsia="en-US"/>
        </w:rPr>
        <w:t>поглављу</w:t>
      </w:r>
      <w:r w:rsidRPr="002778A1">
        <w:rPr>
          <w:rFonts w:eastAsia="Times New Roman"/>
          <w:i/>
          <w:color w:val="auto"/>
          <w:kern w:val="0"/>
          <w:lang w:val="en-US" w:eastAsia="en-US"/>
        </w:rPr>
        <w:t>V</w:t>
      </w:r>
      <w:r w:rsidRPr="002778A1">
        <w:rPr>
          <w:rFonts w:eastAsia="Times New Roman"/>
          <w:i/>
          <w:color w:val="auto"/>
          <w:kern w:val="0"/>
          <w:lang w:eastAsia="en-US"/>
        </w:rPr>
        <w:t>I</w:t>
      </w:r>
      <w:r w:rsidRPr="002778A1">
        <w:rPr>
          <w:rFonts w:eastAsia="Times New Roman"/>
          <w:i/>
          <w:color w:val="auto"/>
          <w:kern w:val="0"/>
          <w:lang w:val="ru-RU" w:eastAsia="en-US"/>
        </w:rPr>
        <w:t xml:space="preserve"> ове конкурсне документације</w:t>
      </w:r>
      <w:r w:rsidRPr="002778A1">
        <w:rPr>
          <w:rFonts w:eastAsia="Times New Roman"/>
          <w:color w:val="auto"/>
          <w:kern w:val="0"/>
          <w:lang w:val="sr-Cyrl-CS" w:eastAsia="en-US"/>
        </w:rPr>
        <w:t>),</w:t>
      </w:r>
      <w:r w:rsidRPr="002778A1">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778A1">
        <w:rPr>
          <w:rFonts w:eastAsia="Times New Roman"/>
          <w:color w:val="auto"/>
          <w:kern w:val="0"/>
          <w:lang w:eastAsia="en-US"/>
        </w:rPr>
        <w:t>ст</w:t>
      </w:r>
      <w:proofErr w:type="gramEnd"/>
      <w:r w:rsidRPr="002778A1">
        <w:rPr>
          <w:rFonts w:eastAsia="Times New Roman"/>
          <w:color w:val="auto"/>
          <w:kern w:val="0"/>
          <w:lang w:eastAsia="en-US"/>
        </w:rPr>
        <w:t xml:space="preserve">. 1. тач. 1) до 4), чл. 75. ст. 2. и чл. 76. </w:t>
      </w:r>
      <w:r w:rsidRPr="002778A1">
        <w:rPr>
          <w:rFonts w:eastAsia="Times New Roman"/>
          <w:color w:val="auto"/>
          <w:kern w:val="0"/>
          <w:lang w:val="en-US" w:eastAsia="en-US"/>
        </w:rPr>
        <w:t>ЗЈН, дефинисане овом конкурсном документацијом</w:t>
      </w:r>
      <w:r w:rsidRPr="002778A1">
        <w:rPr>
          <w:rFonts w:eastAsia="Times New Roman"/>
          <w:color w:val="auto"/>
          <w:kern w:val="0"/>
          <w:lang w:eastAsia="en-US"/>
        </w:rPr>
        <w:t xml:space="preserve">. </w:t>
      </w:r>
    </w:p>
    <w:p w:rsidR="002778A1" w:rsidRPr="002778A1" w:rsidRDefault="002778A1" w:rsidP="002778A1">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2778A1" w:rsidRPr="002778A1" w:rsidRDefault="002778A1" w:rsidP="002778A1">
      <w:pPr>
        <w:tabs>
          <w:tab w:val="left" w:pos="680"/>
        </w:tabs>
        <w:suppressAutoHyphens w:val="0"/>
        <w:spacing w:line="240" w:lineRule="auto"/>
        <w:contextualSpacing/>
        <w:jc w:val="both"/>
        <w:rPr>
          <w:rFonts w:ascii="Arial" w:eastAsia="Times New Roman" w:hAnsi="Arial" w:cs="Arial"/>
          <w:i/>
          <w:color w:val="auto"/>
          <w:kern w:val="0"/>
          <w:lang w:eastAsia="en-US"/>
        </w:rPr>
      </w:pPr>
    </w:p>
    <w:p w:rsidR="002778A1" w:rsidRPr="002778A1" w:rsidRDefault="002778A1" w:rsidP="002778A1">
      <w:pPr>
        <w:numPr>
          <w:ilvl w:val="0"/>
          <w:numId w:val="2"/>
        </w:numPr>
        <w:suppressAutoHyphens w:val="0"/>
        <w:spacing w:line="240" w:lineRule="auto"/>
        <w:jc w:val="both"/>
        <w:rPr>
          <w:rFonts w:eastAsia="Times New Roman"/>
          <w:bCs/>
          <w:iCs/>
          <w:color w:val="auto"/>
          <w:kern w:val="0"/>
          <w:lang w:val="sr-Cyrl-CS" w:eastAsia="en-US"/>
        </w:rPr>
      </w:pPr>
      <w:r w:rsidRPr="002778A1">
        <w:rPr>
          <w:rFonts w:eastAsia="Times New Roman"/>
          <w:b/>
          <w:bCs/>
          <w:iCs/>
          <w:color w:val="auto"/>
          <w:kern w:val="0"/>
          <w:lang w:val="en-US" w:eastAsia="en-US"/>
        </w:rPr>
        <w:t>Уколико понуђач подноси понуду са подизвођачем</w:t>
      </w:r>
      <w:r w:rsidRPr="002778A1">
        <w:rPr>
          <w:rFonts w:eastAsia="Times New Roman"/>
          <w:bCs/>
          <w:iCs/>
          <w:color w:val="auto"/>
          <w:kern w:val="0"/>
          <w:lang w:val="en-US" w:eastAsia="en-US"/>
        </w:rPr>
        <w:t xml:space="preserve">, у складу са чланом 80. ЗЈН, подизвођач мора да испуњава обавезне услове из члана 75. </w:t>
      </w:r>
      <w:proofErr w:type="gramStart"/>
      <w:r w:rsidRPr="002778A1">
        <w:rPr>
          <w:rFonts w:eastAsia="Times New Roman"/>
          <w:bCs/>
          <w:iCs/>
          <w:color w:val="auto"/>
          <w:kern w:val="0"/>
          <w:lang w:val="en-US" w:eastAsia="en-US"/>
        </w:rPr>
        <w:t>став</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тач</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до</w:t>
      </w:r>
      <w:proofErr w:type="gramEnd"/>
      <w:r w:rsidRPr="002778A1">
        <w:rPr>
          <w:rFonts w:eastAsia="Times New Roman"/>
          <w:bCs/>
          <w:iCs/>
          <w:color w:val="auto"/>
          <w:kern w:val="0"/>
          <w:lang w:val="en-US" w:eastAsia="en-US"/>
        </w:rPr>
        <w:t xml:space="preserve"> 4) ЗЈН</w:t>
      </w:r>
      <w:r w:rsidRPr="002778A1">
        <w:rPr>
          <w:rFonts w:eastAsia="Times New Roman"/>
          <w:bCs/>
          <w:iCs/>
          <w:color w:val="auto"/>
          <w:kern w:val="0"/>
          <w:lang w:eastAsia="en-US"/>
        </w:rPr>
        <w:t xml:space="preserve">. У том случају </w:t>
      </w:r>
      <w:r w:rsidRPr="002778A1">
        <w:rPr>
          <w:rFonts w:eastAsia="Times New Roman"/>
          <w:bCs/>
          <w:iCs/>
          <w:color w:val="auto"/>
          <w:kern w:val="0"/>
          <w:lang w:val="en-US" w:eastAsia="en-US"/>
        </w:rPr>
        <w:t xml:space="preserve">понуђач је дужан да </w:t>
      </w:r>
      <w:r w:rsidRPr="002778A1">
        <w:rPr>
          <w:rFonts w:eastAsia="Times New Roman"/>
          <w:bCs/>
          <w:iCs/>
          <w:color w:val="auto"/>
          <w:kern w:val="0"/>
          <w:lang w:val="sr-Cyrl-CS" w:eastAsia="en-US"/>
        </w:rPr>
        <w:t xml:space="preserve">за подизвођача достави </w:t>
      </w:r>
      <w:r w:rsidRPr="002778A1">
        <w:rPr>
          <w:rFonts w:eastAsia="Times New Roman"/>
          <w:b/>
          <w:bCs/>
          <w:iCs/>
          <w:color w:val="auto"/>
          <w:kern w:val="0"/>
          <w:lang w:eastAsia="en-US"/>
        </w:rPr>
        <w:t>И</w:t>
      </w:r>
      <w:r w:rsidRPr="002778A1">
        <w:rPr>
          <w:rFonts w:eastAsia="Times New Roman"/>
          <w:b/>
          <w:bCs/>
          <w:iCs/>
          <w:color w:val="auto"/>
          <w:kern w:val="0"/>
          <w:lang w:val="en-US" w:eastAsia="en-US"/>
        </w:rPr>
        <w:t>ЗЈАВУ</w:t>
      </w:r>
      <w:r w:rsidRPr="002778A1">
        <w:rPr>
          <w:rFonts w:eastAsia="Times New Roman"/>
          <w:bCs/>
          <w:iCs/>
          <w:color w:val="auto"/>
          <w:kern w:val="0"/>
          <w:lang w:val="en-US" w:eastAsia="en-US"/>
        </w:rPr>
        <w:t xml:space="preserve"> подизвођача </w:t>
      </w:r>
      <w:r w:rsidRPr="002778A1">
        <w:rPr>
          <w:rFonts w:eastAsia="Times New Roman"/>
          <w:color w:val="auto"/>
          <w:kern w:val="0"/>
          <w:lang w:val="sr-Cyrl-CS" w:eastAsia="en-US"/>
        </w:rPr>
        <w:t>(</w:t>
      </w:r>
      <w:r w:rsidRPr="002778A1">
        <w:rPr>
          <w:rFonts w:eastAsia="Times New Roman"/>
          <w:i/>
          <w:color w:val="auto"/>
          <w:kern w:val="0"/>
          <w:lang w:val="sr-Cyrl-CS" w:eastAsia="en-US"/>
        </w:rPr>
        <w:t>Образац 6</w:t>
      </w:r>
      <w:r w:rsidRPr="002778A1">
        <w:rPr>
          <w:rFonts w:eastAsia="Times New Roman"/>
          <w:i/>
          <w:color w:val="auto"/>
          <w:kern w:val="0"/>
          <w:lang w:eastAsia="en-US"/>
        </w:rPr>
        <w:t>. у поглављу</w:t>
      </w:r>
      <w:r w:rsidRPr="002778A1">
        <w:rPr>
          <w:rFonts w:eastAsia="Times New Roman"/>
          <w:i/>
          <w:color w:val="auto"/>
          <w:kern w:val="0"/>
          <w:lang w:val="en-US" w:eastAsia="en-US"/>
        </w:rPr>
        <w:t xml:space="preserve">VI </w:t>
      </w:r>
      <w:r w:rsidRPr="002778A1">
        <w:rPr>
          <w:rFonts w:eastAsia="Times New Roman"/>
          <w:i/>
          <w:color w:val="auto"/>
          <w:kern w:val="0"/>
          <w:lang w:eastAsia="en-US"/>
        </w:rPr>
        <w:t>ове конкурсне документације</w:t>
      </w:r>
      <w:r w:rsidRPr="002778A1">
        <w:rPr>
          <w:rFonts w:eastAsia="Times New Roman"/>
          <w:i/>
          <w:color w:val="auto"/>
          <w:kern w:val="0"/>
          <w:lang w:val="en-US" w:eastAsia="en-US"/>
        </w:rPr>
        <w:t>)</w:t>
      </w:r>
      <w:r w:rsidRPr="002778A1">
        <w:rPr>
          <w:rFonts w:eastAsia="Times New Roman"/>
          <w:color w:val="auto"/>
          <w:kern w:val="0"/>
          <w:lang w:val="sr-Cyrl-CS" w:eastAsia="en-US"/>
        </w:rPr>
        <w:t>,</w:t>
      </w:r>
      <w:r w:rsidRPr="002778A1">
        <w:rPr>
          <w:rFonts w:eastAsia="Times New Roman"/>
          <w:bCs/>
          <w:iCs/>
          <w:color w:val="auto"/>
          <w:kern w:val="0"/>
          <w:lang w:val="en-US" w:eastAsia="en-US"/>
        </w:rPr>
        <w:t xml:space="preserve">потписану од стране овлашћеног лица подизвођача и оверену печатом. </w:t>
      </w:r>
    </w:p>
    <w:p w:rsidR="002778A1" w:rsidRPr="002778A1" w:rsidRDefault="002778A1" w:rsidP="002778A1">
      <w:pPr>
        <w:suppressAutoHyphens w:val="0"/>
        <w:spacing w:line="240" w:lineRule="auto"/>
        <w:ind w:left="720"/>
        <w:contextualSpacing/>
        <w:jc w:val="both"/>
        <w:rPr>
          <w:rFonts w:eastAsia="Times New Roman"/>
          <w:bCs/>
          <w:iCs/>
          <w:color w:val="auto"/>
          <w:kern w:val="0"/>
          <w:lang w:val="sr-Cyrl-CS" w:eastAsia="en-US"/>
        </w:rPr>
      </w:pPr>
    </w:p>
    <w:p w:rsidR="002778A1" w:rsidRPr="002778A1" w:rsidRDefault="002778A1" w:rsidP="002778A1">
      <w:pPr>
        <w:numPr>
          <w:ilvl w:val="0"/>
          <w:numId w:val="2"/>
        </w:numPr>
        <w:suppressAutoHyphens w:val="0"/>
        <w:spacing w:line="240" w:lineRule="auto"/>
        <w:jc w:val="both"/>
        <w:rPr>
          <w:rFonts w:eastAsia="Times New Roman"/>
          <w:bCs/>
          <w:iCs/>
          <w:color w:val="auto"/>
          <w:kern w:val="0"/>
          <w:lang w:val="sr-Cyrl-CS" w:eastAsia="en-US"/>
        </w:rPr>
      </w:pPr>
      <w:r w:rsidRPr="002778A1">
        <w:rPr>
          <w:rFonts w:eastAsia="Times New Roman"/>
          <w:b/>
          <w:bCs/>
          <w:iCs/>
          <w:color w:val="auto"/>
          <w:kern w:val="0"/>
          <w:lang w:val="en-US" w:eastAsia="en-US"/>
        </w:rPr>
        <w:t>Уколико понуду подноси група понуђача</w:t>
      </w:r>
      <w:r w:rsidRPr="002778A1">
        <w:rPr>
          <w:rFonts w:eastAsia="Times New Roman"/>
          <w:bCs/>
          <w:iCs/>
          <w:color w:val="auto"/>
          <w:kern w:val="0"/>
          <w:lang w:val="en-US" w:eastAsia="en-US"/>
        </w:rPr>
        <w:t xml:space="preserve">, сваки понуђач из групе понуђача мора да испуни обавезне услове из члана 75. </w:t>
      </w:r>
      <w:proofErr w:type="gramStart"/>
      <w:r w:rsidRPr="002778A1">
        <w:rPr>
          <w:rFonts w:eastAsia="Times New Roman"/>
          <w:bCs/>
          <w:iCs/>
          <w:color w:val="auto"/>
          <w:kern w:val="0"/>
          <w:lang w:val="en-US" w:eastAsia="en-US"/>
        </w:rPr>
        <w:t>став</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тач</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до</w:t>
      </w:r>
      <w:proofErr w:type="gramEnd"/>
      <w:r w:rsidRPr="002778A1">
        <w:rPr>
          <w:rFonts w:eastAsia="Times New Roman"/>
          <w:bCs/>
          <w:iCs/>
          <w:color w:val="auto"/>
          <w:kern w:val="0"/>
          <w:lang w:val="en-US" w:eastAsia="en-US"/>
        </w:rPr>
        <w:t xml:space="preserve"> 4) ЗЈН, а додатне услове испуњавају заједно. </w:t>
      </w:r>
      <w:r w:rsidRPr="002778A1">
        <w:rPr>
          <w:rFonts w:eastAsia="Times New Roman"/>
          <w:bCs/>
          <w:iCs/>
          <w:color w:val="auto"/>
          <w:kern w:val="0"/>
          <w:lang w:eastAsia="en-US"/>
        </w:rPr>
        <w:t xml:space="preserve">У том случају </w:t>
      </w:r>
      <w:r w:rsidRPr="002778A1">
        <w:rPr>
          <w:rFonts w:eastAsia="Times New Roman"/>
          <w:b/>
          <w:bCs/>
          <w:iCs/>
          <w:color w:val="auto"/>
          <w:kern w:val="0"/>
          <w:lang w:eastAsia="en-US"/>
        </w:rPr>
        <w:t>ИЗЈАВА</w:t>
      </w:r>
      <w:r w:rsidRPr="002778A1">
        <w:rPr>
          <w:rFonts w:eastAsia="Times New Roman"/>
          <w:color w:val="auto"/>
          <w:kern w:val="0"/>
          <w:lang w:val="sr-Cyrl-CS" w:eastAsia="en-US"/>
        </w:rPr>
        <w:t>(</w:t>
      </w:r>
      <w:r w:rsidRPr="002778A1">
        <w:rPr>
          <w:rFonts w:eastAsia="Times New Roman"/>
          <w:i/>
          <w:color w:val="auto"/>
          <w:kern w:val="0"/>
          <w:lang w:val="sr-Cyrl-CS" w:eastAsia="en-US"/>
        </w:rPr>
        <w:t>Образац 5.</w:t>
      </w:r>
      <w:r w:rsidRPr="002778A1">
        <w:rPr>
          <w:rFonts w:eastAsia="Times New Roman"/>
          <w:i/>
          <w:color w:val="auto"/>
          <w:kern w:val="0"/>
          <w:lang w:val="ru-RU" w:eastAsia="en-US"/>
        </w:rPr>
        <w:t xml:space="preserve"> у </w:t>
      </w:r>
      <w:r w:rsidRPr="002778A1">
        <w:rPr>
          <w:rFonts w:eastAsia="Times New Roman"/>
          <w:i/>
          <w:color w:val="auto"/>
          <w:kern w:val="0"/>
          <w:lang w:eastAsia="en-US"/>
        </w:rPr>
        <w:t>поглављу</w:t>
      </w:r>
      <w:r w:rsidRPr="002778A1">
        <w:rPr>
          <w:rFonts w:eastAsia="Times New Roman"/>
          <w:i/>
          <w:color w:val="auto"/>
          <w:kern w:val="0"/>
          <w:lang w:val="en-US" w:eastAsia="en-US"/>
        </w:rPr>
        <w:t>V</w:t>
      </w:r>
      <w:r w:rsidRPr="002778A1">
        <w:rPr>
          <w:rFonts w:eastAsia="Times New Roman"/>
          <w:i/>
          <w:color w:val="auto"/>
          <w:kern w:val="0"/>
          <w:lang w:eastAsia="en-US"/>
        </w:rPr>
        <w:t>I</w:t>
      </w:r>
      <w:r w:rsidRPr="002778A1">
        <w:rPr>
          <w:rFonts w:eastAsia="Times New Roman"/>
          <w:i/>
          <w:color w:val="auto"/>
          <w:kern w:val="0"/>
          <w:lang w:val="ru-RU" w:eastAsia="en-US"/>
        </w:rPr>
        <w:t xml:space="preserve"> ове конкурсне документације</w:t>
      </w:r>
      <w:r w:rsidRPr="002778A1">
        <w:rPr>
          <w:rFonts w:eastAsia="Times New Roman"/>
          <w:color w:val="auto"/>
          <w:kern w:val="0"/>
          <w:lang w:val="sr-Cyrl-CS" w:eastAsia="en-US"/>
        </w:rPr>
        <w:t xml:space="preserve">), </w:t>
      </w:r>
      <w:r w:rsidRPr="002778A1">
        <w:rPr>
          <w:rFonts w:eastAsia="Times New Roman"/>
          <w:bCs/>
          <w:iCs/>
          <w:color w:val="auto"/>
          <w:kern w:val="0"/>
          <w:lang w:eastAsia="en-US"/>
        </w:rPr>
        <w:t xml:space="preserve">мора бити потписана од стране овлашћеног лица </w:t>
      </w:r>
      <w:r w:rsidRPr="002778A1">
        <w:rPr>
          <w:rFonts w:eastAsia="Times New Roman"/>
          <w:bCs/>
          <w:iCs/>
          <w:color w:val="auto"/>
          <w:kern w:val="0"/>
          <w:lang w:val="en-US" w:eastAsia="en-US"/>
        </w:rPr>
        <w:t>свак</w:t>
      </w:r>
      <w:r w:rsidRPr="002778A1">
        <w:rPr>
          <w:rFonts w:eastAsia="Times New Roman"/>
          <w:bCs/>
          <w:iCs/>
          <w:color w:val="auto"/>
          <w:kern w:val="0"/>
          <w:lang w:eastAsia="en-US"/>
        </w:rPr>
        <w:t>ог</w:t>
      </w:r>
      <w:r w:rsidRPr="002778A1">
        <w:rPr>
          <w:rFonts w:eastAsia="Times New Roman"/>
          <w:bCs/>
          <w:iCs/>
          <w:color w:val="auto"/>
          <w:kern w:val="0"/>
          <w:lang w:val="en-US" w:eastAsia="en-US"/>
        </w:rPr>
        <w:t xml:space="preserve"> понуђач</w:t>
      </w:r>
      <w:r w:rsidRPr="002778A1">
        <w:rPr>
          <w:rFonts w:eastAsia="Times New Roman"/>
          <w:bCs/>
          <w:iCs/>
          <w:color w:val="auto"/>
          <w:kern w:val="0"/>
          <w:lang w:eastAsia="en-US"/>
        </w:rPr>
        <w:t>а</w:t>
      </w:r>
      <w:r w:rsidRPr="002778A1">
        <w:rPr>
          <w:rFonts w:eastAsia="Times New Roman"/>
          <w:bCs/>
          <w:iCs/>
          <w:color w:val="auto"/>
          <w:kern w:val="0"/>
          <w:lang w:val="en-US" w:eastAsia="en-US"/>
        </w:rPr>
        <w:t xml:space="preserve"> из групе понуђача</w:t>
      </w:r>
      <w:r w:rsidRPr="002778A1">
        <w:rPr>
          <w:rFonts w:eastAsia="Times New Roman"/>
          <w:bCs/>
          <w:iCs/>
          <w:color w:val="auto"/>
          <w:kern w:val="0"/>
          <w:lang w:eastAsia="en-US"/>
        </w:rPr>
        <w:t xml:space="preserve"> и оверена печатом.</w:t>
      </w:r>
    </w:p>
    <w:p w:rsidR="002778A1" w:rsidRPr="002778A1" w:rsidRDefault="002778A1" w:rsidP="002778A1">
      <w:pPr>
        <w:suppressAutoHyphens w:val="0"/>
        <w:spacing w:line="240" w:lineRule="auto"/>
        <w:ind w:left="720"/>
        <w:contextualSpacing/>
        <w:rPr>
          <w:rFonts w:ascii="Arial" w:eastAsia="TimesNewRomanPSMT" w:hAnsi="Arial" w:cs="Arial"/>
          <w:bCs/>
          <w:color w:val="auto"/>
          <w:kern w:val="0"/>
          <w:lang w:val="en-US" w:eastAsia="en-US"/>
        </w:rPr>
      </w:pPr>
    </w:p>
    <w:p w:rsidR="002778A1" w:rsidRPr="002778A1" w:rsidRDefault="002778A1" w:rsidP="002778A1">
      <w:pPr>
        <w:numPr>
          <w:ilvl w:val="0"/>
          <w:numId w:val="2"/>
        </w:numPr>
        <w:suppressAutoHyphens w:val="0"/>
        <w:spacing w:line="240" w:lineRule="auto"/>
        <w:jc w:val="both"/>
        <w:rPr>
          <w:rFonts w:eastAsia="Times New Roman"/>
          <w:bCs/>
          <w:iCs/>
          <w:color w:val="auto"/>
          <w:kern w:val="0"/>
          <w:lang w:val="sr-Cyrl-CS" w:eastAsia="en-US"/>
        </w:rPr>
      </w:pPr>
      <w:r w:rsidRPr="002778A1">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778A1" w:rsidRPr="002778A1" w:rsidRDefault="002778A1" w:rsidP="002778A1">
      <w:pPr>
        <w:suppressAutoHyphens w:val="0"/>
        <w:spacing w:line="240" w:lineRule="auto"/>
        <w:ind w:left="720"/>
        <w:contextualSpacing/>
        <w:jc w:val="both"/>
        <w:rPr>
          <w:rFonts w:ascii="Arial" w:eastAsia="Times New Roman" w:hAnsi="Arial" w:cs="Arial"/>
          <w:bCs/>
          <w:iCs/>
          <w:color w:val="auto"/>
          <w:kern w:val="0"/>
          <w:lang w:val="sr-Cyrl-CS" w:eastAsia="en-US"/>
        </w:rPr>
      </w:pPr>
    </w:p>
    <w:p w:rsidR="002778A1" w:rsidRPr="002778A1" w:rsidRDefault="002778A1" w:rsidP="002778A1">
      <w:pPr>
        <w:numPr>
          <w:ilvl w:val="0"/>
          <w:numId w:val="3"/>
        </w:numPr>
        <w:suppressAutoHyphens w:val="0"/>
        <w:spacing w:line="240" w:lineRule="auto"/>
        <w:jc w:val="both"/>
        <w:rPr>
          <w:rFonts w:eastAsia="Times New Roman"/>
          <w:bCs/>
          <w:iCs/>
          <w:color w:val="auto"/>
          <w:kern w:val="0"/>
          <w:lang w:val="sr-Cyrl-CS" w:eastAsia="en-US"/>
        </w:rPr>
      </w:pPr>
      <w:r w:rsidRPr="002778A1">
        <w:rPr>
          <w:rFonts w:eastAsia="Times New Roman"/>
          <w:bCs/>
          <w:iCs/>
          <w:color w:val="auto"/>
          <w:kern w:val="0"/>
          <w:lang w:val="en-US" w:eastAsia="en-US"/>
        </w:rPr>
        <w:t xml:space="preserve">Наручилац може пре доношења одлуке о додели уговора да </w:t>
      </w:r>
      <w:r w:rsidRPr="002778A1">
        <w:rPr>
          <w:rFonts w:eastAsia="Times New Roman"/>
          <w:bCs/>
          <w:iCs/>
          <w:color w:val="auto"/>
          <w:kern w:val="0"/>
          <w:lang w:eastAsia="en-US"/>
        </w:rPr>
        <w:t>зат</w:t>
      </w:r>
      <w:r w:rsidRPr="002778A1">
        <w:rPr>
          <w:rFonts w:eastAsia="Times New Roman"/>
          <w:bCs/>
          <w:iCs/>
          <w:color w:val="auto"/>
          <w:kern w:val="0"/>
          <w:lang w:val="sr-Cyrl-CS" w:eastAsia="en-US"/>
        </w:rPr>
        <w:t xml:space="preserve">ражи </w:t>
      </w:r>
      <w:r w:rsidRPr="002778A1">
        <w:rPr>
          <w:rFonts w:eastAsia="Times New Roman"/>
          <w:bCs/>
          <w:iCs/>
          <w:color w:val="auto"/>
          <w:kern w:val="0"/>
          <w:lang w:val="en-US" w:eastAsia="en-US"/>
        </w:rPr>
        <w:t xml:space="preserve">од понуђача, чија је понуда оцењена као најповољнија, да достави </w:t>
      </w:r>
      <w:r w:rsidRPr="002778A1">
        <w:rPr>
          <w:rFonts w:eastAsia="Times New Roman"/>
          <w:bCs/>
          <w:iCs/>
          <w:color w:val="auto"/>
          <w:kern w:val="0"/>
          <w:lang w:eastAsia="en-US"/>
        </w:rPr>
        <w:t xml:space="preserve">копију доказа о испуњености услова, а може и да затражи </w:t>
      </w:r>
      <w:r w:rsidRPr="002778A1">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2778A1">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778A1">
        <w:rPr>
          <w:rFonts w:eastAsia="Times New Roman"/>
          <w:bCs/>
          <w:color w:val="auto"/>
          <w:kern w:val="0"/>
          <w:lang w:val="en-US" w:eastAsia="en-US"/>
        </w:rPr>
        <w:t>т</w:t>
      </w:r>
      <w:r w:rsidRPr="002778A1">
        <w:rPr>
          <w:rFonts w:eastAsia="Times New Roman"/>
          <w:bCs/>
          <w:color w:val="auto"/>
          <w:kern w:val="0"/>
          <w:lang w:val="sr-Cyrl-CS" w:eastAsia="en-US"/>
        </w:rPr>
        <w:t>љиву.</w:t>
      </w:r>
    </w:p>
    <w:p w:rsidR="002778A1" w:rsidRPr="002778A1" w:rsidRDefault="002778A1" w:rsidP="002778A1">
      <w:pPr>
        <w:suppressAutoHyphens w:val="0"/>
        <w:spacing w:line="240" w:lineRule="auto"/>
        <w:ind w:left="720"/>
        <w:contextualSpacing/>
        <w:jc w:val="both"/>
        <w:rPr>
          <w:rFonts w:eastAsia="TimesNewRomanPSMT"/>
          <w:bCs/>
          <w:color w:val="auto"/>
          <w:kern w:val="0"/>
          <w:lang w:eastAsia="en-US"/>
        </w:rPr>
      </w:pPr>
      <w:r w:rsidRPr="002778A1">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778A1">
        <w:rPr>
          <w:rFonts w:eastAsia="Times New Roman"/>
          <w:bCs/>
          <w:iCs/>
          <w:color w:val="auto"/>
          <w:kern w:val="0"/>
          <w:lang w:eastAsia="en-US"/>
        </w:rPr>
        <w:t>(</w:t>
      </w:r>
      <w:r w:rsidRPr="002778A1">
        <w:rPr>
          <w:rFonts w:eastAsia="Times New Roman"/>
          <w:bCs/>
          <w:iCs/>
          <w:color w:val="auto"/>
          <w:kern w:val="0"/>
          <w:lang w:val="en-US" w:eastAsia="en-US"/>
        </w:rPr>
        <w:t>свих или појединих доказа о испуњености услова</w:t>
      </w:r>
      <w:r w:rsidRPr="002778A1">
        <w:rPr>
          <w:rFonts w:eastAsia="Times New Roman"/>
          <w:bCs/>
          <w:iCs/>
          <w:color w:val="auto"/>
          <w:kern w:val="0"/>
          <w:lang w:eastAsia="en-US"/>
        </w:rPr>
        <w:t>)</w:t>
      </w:r>
      <w:r w:rsidRPr="002778A1">
        <w:rPr>
          <w:rFonts w:eastAsia="TimesNewRomanPSMT"/>
          <w:bCs/>
          <w:color w:val="auto"/>
          <w:kern w:val="0"/>
          <w:lang w:eastAsia="en-US"/>
        </w:rPr>
        <w:t>, понуђач ће бити дужан да достави:</w:t>
      </w:r>
    </w:p>
    <w:p w:rsidR="002778A1" w:rsidRPr="002778A1" w:rsidRDefault="002778A1" w:rsidP="002778A1">
      <w:pPr>
        <w:suppressAutoHyphens w:val="0"/>
        <w:spacing w:line="240" w:lineRule="auto"/>
        <w:ind w:left="720"/>
        <w:contextualSpacing/>
        <w:jc w:val="both"/>
        <w:rPr>
          <w:rFonts w:ascii="Arial" w:eastAsia="TimesNewRomanPSMT" w:hAnsi="Arial" w:cs="Arial"/>
          <w:bCs/>
          <w:color w:val="auto"/>
          <w:kern w:val="0"/>
          <w:lang w:eastAsia="en-US"/>
        </w:rPr>
      </w:pPr>
    </w:p>
    <w:p w:rsidR="002778A1" w:rsidRPr="002778A1" w:rsidRDefault="002778A1" w:rsidP="002778A1">
      <w:pPr>
        <w:numPr>
          <w:ilvl w:val="0"/>
          <w:numId w:val="4"/>
        </w:numPr>
        <w:suppressAutoHyphens w:val="0"/>
        <w:spacing w:line="240" w:lineRule="auto"/>
        <w:jc w:val="both"/>
        <w:rPr>
          <w:rFonts w:eastAsia="Times New Roman"/>
          <w:b/>
          <w:bCs/>
          <w:iCs/>
          <w:color w:val="auto"/>
          <w:kern w:val="0"/>
          <w:lang w:val="sr-Cyrl-CS" w:eastAsia="en-US"/>
        </w:rPr>
      </w:pPr>
      <w:r w:rsidRPr="002778A1">
        <w:rPr>
          <w:rFonts w:eastAsia="TimesNewRomanPSMT"/>
          <w:b/>
          <w:bCs/>
          <w:color w:val="auto"/>
          <w:kern w:val="0"/>
          <w:lang w:eastAsia="en-US"/>
        </w:rPr>
        <w:t>ОБАВЕЗНИ УСЛОВИ</w:t>
      </w:r>
    </w:p>
    <w:p w:rsidR="002778A1" w:rsidRPr="002778A1" w:rsidRDefault="002778A1" w:rsidP="002778A1">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2778A1">
        <w:rPr>
          <w:rFonts w:eastAsia="TimesNewRomanPSMT"/>
          <w:bCs/>
          <w:color w:val="auto"/>
          <w:kern w:val="0"/>
          <w:lang w:eastAsia="en-US"/>
        </w:rPr>
        <w:t xml:space="preserve">Чл. 75. ст. 1. тач. 1) ЗЈН, услов под редним бројем 1. наведен у табеларном приказу </w:t>
      </w:r>
      <w:r w:rsidRPr="002778A1">
        <w:rPr>
          <w:rFonts w:eastAsia="TimesNewRomanPSMT"/>
          <w:b/>
          <w:bCs/>
          <w:color w:val="auto"/>
          <w:kern w:val="0"/>
          <w:lang w:eastAsia="en-US"/>
        </w:rPr>
        <w:t>обавезних услова</w:t>
      </w:r>
      <w:r w:rsidRPr="002778A1">
        <w:rPr>
          <w:rFonts w:eastAsia="TimesNewRomanPSMT"/>
          <w:bCs/>
          <w:color w:val="auto"/>
          <w:kern w:val="0"/>
          <w:lang w:eastAsia="en-US"/>
        </w:rPr>
        <w:t xml:space="preserve"> –</w:t>
      </w:r>
      <w:r w:rsidRPr="002778A1">
        <w:rPr>
          <w:rFonts w:eastAsia="TimesNewRomanPSMT"/>
          <w:b/>
          <w:bCs/>
          <w:color w:val="auto"/>
          <w:kern w:val="0"/>
          <w:lang w:eastAsia="en-US"/>
        </w:rPr>
        <w:t xml:space="preserve"> Доказ:</w:t>
      </w:r>
    </w:p>
    <w:p w:rsidR="002778A1" w:rsidRPr="002778A1" w:rsidRDefault="002778A1" w:rsidP="002778A1">
      <w:pPr>
        <w:tabs>
          <w:tab w:val="left" w:pos="680"/>
        </w:tabs>
        <w:suppressAutoHyphens w:val="0"/>
        <w:spacing w:line="240" w:lineRule="auto"/>
        <w:ind w:left="1701"/>
        <w:contextualSpacing/>
        <w:jc w:val="both"/>
        <w:rPr>
          <w:rFonts w:eastAsia="Times New Roman"/>
          <w:color w:val="auto"/>
          <w:kern w:val="0"/>
          <w:lang w:eastAsia="en-US"/>
        </w:rPr>
      </w:pPr>
      <w:r w:rsidRPr="002778A1">
        <w:rPr>
          <w:rFonts w:eastAsia="TimesNewRomanPSMT"/>
          <w:b/>
          <w:bCs/>
          <w:color w:val="auto"/>
          <w:kern w:val="0"/>
          <w:u w:val="single"/>
          <w:lang w:eastAsia="en-US"/>
        </w:rPr>
        <w:t>Правна лица</w:t>
      </w:r>
      <w:r w:rsidRPr="002778A1">
        <w:rPr>
          <w:rFonts w:eastAsia="TimesNewRomanPSMT"/>
          <w:bCs/>
          <w:color w:val="auto"/>
          <w:kern w:val="0"/>
          <w:u w:val="single"/>
          <w:lang w:eastAsia="en-US"/>
        </w:rPr>
        <w:t xml:space="preserve">: </w:t>
      </w:r>
      <w:r w:rsidRPr="002778A1">
        <w:rPr>
          <w:rFonts w:eastAsia="TimesNewRomanPSMT"/>
          <w:bCs/>
          <w:color w:val="auto"/>
          <w:kern w:val="0"/>
          <w:lang w:eastAsia="en-US"/>
        </w:rPr>
        <w:t>И</w:t>
      </w:r>
      <w:r w:rsidRPr="002778A1">
        <w:rPr>
          <w:rFonts w:eastAsia="Times New Roman"/>
          <w:iCs/>
          <w:color w:val="auto"/>
          <w:kern w:val="0"/>
          <w:lang w:val="sr-Cyrl-CS" w:eastAsia="en-US"/>
        </w:rPr>
        <w:t xml:space="preserve">звод </w:t>
      </w:r>
      <w:r w:rsidRPr="002778A1">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2778A1">
        <w:rPr>
          <w:rFonts w:eastAsia="Times New Roman"/>
          <w:color w:val="auto"/>
          <w:kern w:val="0"/>
          <w:lang w:eastAsia="en-US"/>
        </w:rPr>
        <w:t>п</w:t>
      </w:r>
      <w:r w:rsidRPr="002778A1">
        <w:rPr>
          <w:rFonts w:eastAsia="Times New Roman"/>
          <w:color w:val="auto"/>
          <w:kern w:val="0"/>
          <w:lang w:val="en-US" w:eastAsia="en-US"/>
        </w:rPr>
        <w:t>ривредног суда</w:t>
      </w:r>
      <w:r w:rsidRPr="002778A1">
        <w:rPr>
          <w:rFonts w:eastAsia="Times New Roman"/>
          <w:color w:val="auto"/>
          <w:kern w:val="0"/>
          <w:lang w:eastAsia="en-US"/>
        </w:rPr>
        <w:t xml:space="preserve">; </w:t>
      </w:r>
    </w:p>
    <w:p w:rsidR="002778A1" w:rsidRPr="002778A1" w:rsidRDefault="002778A1" w:rsidP="002778A1">
      <w:pPr>
        <w:tabs>
          <w:tab w:val="left" w:pos="680"/>
        </w:tabs>
        <w:suppressAutoHyphens w:val="0"/>
        <w:spacing w:line="240" w:lineRule="auto"/>
        <w:ind w:left="1701"/>
        <w:contextualSpacing/>
        <w:jc w:val="both"/>
        <w:rPr>
          <w:rFonts w:eastAsia="TimesNewRomanPSMT"/>
          <w:bCs/>
          <w:color w:val="auto"/>
          <w:kern w:val="0"/>
          <w:lang w:eastAsia="en-US"/>
        </w:rPr>
      </w:pPr>
      <w:r w:rsidRPr="002778A1">
        <w:rPr>
          <w:rFonts w:eastAsia="Times New Roman"/>
          <w:b/>
          <w:color w:val="auto"/>
          <w:kern w:val="0"/>
          <w:u w:val="single"/>
          <w:lang w:eastAsia="en-US"/>
        </w:rPr>
        <w:t>Предузетници:</w:t>
      </w:r>
      <w:r w:rsidRPr="002778A1">
        <w:rPr>
          <w:rFonts w:eastAsia="TimesNewRomanPSMT"/>
          <w:bCs/>
          <w:color w:val="auto"/>
          <w:kern w:val="0"/>
          <w:lang w:eastAsia="en-US"/>
        </w:rPr>
        <w:t xml:space="preserve"> И</w:t>
      </w:r>
      <w:r w:rsidRPr="002778A1">
        <w:rPr>
          <w:rFonts w:eastAsia="Times New Roman"/>
          <w:iCs/>
          <w:color w:val="auto"/>
          <w:kern w:val="0"/>
          <w:lang w:val="sr-Cyrl-CS" w:eastAsia="en-US"/>
        </w:rPr>
        <w:t xml:space="preserve">звод </w:t>
      </w:r>
      <w:r w:rsidRPr="002778A1">
        <w:rPr>
          <w:rFonts w:eastAsia="Times New Roman"/>
          <w:color w:val="auto"/>
          <w:kern w:val="0"/>
          <w:lang w:val="en-US" w:eastAsia="en-US"/>
        </w:rPr>
        <w:t>из регистра Агенције за привредне регистре,</w:t>
      </w:r>
      <w:r w:rsidRPr="002778A1">
        <w:rPr>
          <w:rFonts w:eastAsia="Times New Roman"/>
          <w:color w:val="auto"/>
          <w:kern w:val="0"/>
          <w:lang w:eastAsia="en-US"/>
        </w:rPr>
        <w:t xml:space="preserve"> односно извод из одговарајућег регистра.</w:t>
      </w:r>
    </w:p>
    <w:p w:rsidR="002778A1" w:rsidRPr="002778A1" w:rsidRDefault="002778A1" w:rsidP="002778A1">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2778A1">
        <w:rPr>
          <w:rFonts w:eastAsia="TimesNewRomanPSMT"/>
          <w:bCs/>
          <w:color w:val="auto"/>
          <w:kern w:val="0"/>
          <w:lang w:eastAsia="en-US"/>
        </w:rPr>
        <w:t xml:space="preserve">Чл. 75. ст. 1. тач. 2) ЗЈН, услов под редним бројем 2. наведен у табеларном приказу </w:t>
      </w:r>
      <w:r w:rsidRPr="002778A1">
        <w:rPr>
          <w:rFonts w:eastAsia="TimesNewRomanPSMT"/>
          <w:b/>
          <w:bCs/>
          <w:color w:val="auto"/>
          <w:kern w:val="0"/>
          <w:lang w:eastAsia="en-US"/>
        </w:rPr>
        <w:t xml:space="preserve">обавезних услова </w:t>
      </w:r>
      <w:r w:rsidRPr="002778A1">
        <w:rPr>
          <w:rFonts w:eastAsia="TimesNewRomanPSMT"/>
          <w:bCs/>
          <w:color w:val="auto"/>
          <w:kern w:val="0"/>
          <w:lang w:eastAsia="en-US"/>
        </w:rPr>
        <w:t xml:space="preserve">– </w:t>
      </w:r>
      <w:r w:rsidRPr="002778A1">
        <w:rPr>
          <w:rFonts w:eastAsia="TimesNewRomanPSMT"/>
          <w:b/>
          <w:bCs/>
          <w:color w:val="auto"/>
          <w:kern w:val="0"/>
          <w:lang w:eastAsia="en-US"/>
        </w:rPr>
        <w:t>Доказ:</w:t>
      </w:r>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2778A1">
        <w:rPr>
          <w:rFonts w:eastAsia="Times New Roman"/>
          <w:b/>
          <w:color w:val="auto"/>
          <w:kern w:val="0"/>
          <w:u w:val="single"/>
          <w:lang w:val="en-US" w:eastAsia="en-US"/>
        </w:rPr>
        <w:t>П</w:t>
      </w:r>
      <w:r w:rsidRPr="002778A1">
        <w:rPr>
          <w:rFonts w:eastAsia="Times New Roman"/>
          <w:b/>
          <w:color w:val="auto"/>
          <w:kern w:val="0"/>
          <w:u w:val="single"/>
          <w:lang w:val="sr-Cyrl-CS" w:eastAsia="en-US"/>
        </w:rPr>
        <w:t>р</w:t>
      </w:r>
      <w:r w:rsidRPr="002778A1">
        <w:rPr>
          <w:rFonts w:eastAsia="Times New Roman"/>
          <w:b/>
          <w:bCs/>
          <w:color w:val="auto"/>
          <w:kern w:val="0"/>
          <w:u w:val="single"/>
          <w:lang w:val="en-US" w:eastAsia="en-US"/>
        </w:rPr>
        <w:t>авна лица:</w:t>
      </w:r>
      <w:r w:rsidRPr="002778A1">
        <w:rPr>
          <w:rFonts w:eastAsia="Times New Roman"/>
          <w:bCs/>
          <w:color w:val="auto"/>
          <w:kern w:val="0"/>
          <w:lang w:val="en-US" w:eastAsia="en-US"/>
        </w:rPr>
        <w:t xml:space="preserve"> 1) </w:t>
      </w:r>
      <w:r w:rsidRPr="002778A1">
        <w:rPr>
          <w:rFonts w:eastAsia="Times New Roman"/>
          <w:color w:val="auto"/>
          <w:kern w:val="0"/>
          <w:lang w:val="en-US" w:eastAsia="en-US"/>
        </w:rPr>
        <w:t>Извод из казнене евиденције, односно уверењe</w:t>
      </w:r>
      <w:r w:rsidRPr="002778A1">
        <w:rPr>
          <w:rFonts w:eastAsia="Times New Roman"/>
          <w:b/>
          <w:color w:val="auto"/>
          <w:kern w:val="0"/>
          <w:lang w:val="en-US" w:eastAsia="en-US"/>
        </w:rPr>
        <w:t xml:space="preserve"> основног суда </w:t>
      </w:r>
      <w:r w:rsidRPr="002778A1">
        <w:rPr>
          <w:rFonts w:eastAsia="Times New Roman"/>
          <w:color w:val="auto"/>
          <w:kern w:val="0"/>
          <w:lang w:val="en-US" w:eastAsia="en-US"/>
        </w:rPr>
        <w:t>на чијем подручју се налази седиште домаћег правног лица</w:t>
      </w:r>
      <w:r w:rsidRPr="002778A1">
        <w:rPr>
          <w:rFonts w:eastAsia="Times New Roman"/>
          <w:color w:val="auto"/>
          <w:kern w:val="0"/>
          <w:lang w:val="ru-RU" w:eastAsia="en-US"/>
        </w:rPr>
        <w:t>,</w:t>
      </w:r>
      <w:r w:rsidRPr="002778A1">
        <w:rPr>
          <w:rFonts w:eastAsia="Times New Roman"/>
          <w:color w:val="auto"/>
          <w:kern w:val="0"/>
          <w:lang w:val="en-US" w:eastAsia="en-US"/>
        </w:rPr>
        <w:t xml:space="preserve"> односно седиште </w:t>
      </w:r>
      <w:r w:rsidRPr="002778A1">
        <w:rPr>
          <w:rFonts w:eastAsia="Times New Roman"/>
          <w:color w:val="auto"/>
          <w:kern w:val="0"/>
          <w:lang w:val="en-US" w:eastAsia="en-US"/>
        </w:rPr>
        <w:lastRenderedPageBreak/>
        <w:t>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778A1">
        <w:rPr>
          <w:rFonts w:eastAsia="Times New Roman"/>
          <w:color w:val="auto"/>
          <w:kern w:val="0"/>
          <w:lang w:eastAsia="en-US"/>
        </w:rPr>
        <w:t>.</w:t>
      </w:r>
      <w:r w:rsidRPr="002778A1">
        <w:rPr>
          <w:rFonts w:eastAsia="Times New Roman"/>
          <w:color w:val="auto"/>
          <w:kern w:val="0"/>
          <w:u w:val="single"/>
          <w:lang w:eastAsia="en-US"/>
        </w:rPr>
        <w:t>Напомена</w:t>
      </w:r>
      <w:r w:rsidRPr="002778A1">
        <w:rPr>
          <w:rFonts w:eastAsia="Times New Roman"/>
          <w:color w:val="auto"/>
          <w:kern w:val="0"/>
          <w:lang w:eastAsia="en-US"/>
        </w:rPr>
        <w:t xml:space="preserve">: Уколико уверење Основног суда не обухвата </w:t>
      </w:r>
      <w:r w:rsidRPr="002778A1">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2778A1">
        <w:rPr>
          <w:rFonts w:eastAsia="Times New Roman"/>
          <w:color w:val="auto"/>
          <w:kern w:val="0"/>
          <w:lang w:eastAsia="en-US"/>
        </w:rPr>
        <w:t xml:space="preserve">, потребно је поред уверења Основног суда доставити </w:t>
      </w:r>
      <w:r w:rsidRPr="002778A1">
        <w:rPr>
          <w:rFonts w:eastAsia="Times New Roman"/>
          <w:b/>
          <w:color w:val="auto"/>
          <w:kern w:val="0"/>
          <w:u w:val="single"/>
          <w:lang w:eastAsia="en-US"/>
        </w:rPr>
        <w:t>И</w:t>
      </w:r>
      <w:r w:rsidR="00DF40F3">
        <w:rPr>
          <w:rFonts w:eastAsia="Times New Roman"/>
          <w:b/>
          <w:color w:val="auto"/>
          <w:kern w:val="0"/>
          <w:u w:val="single"/>
          <w:lang w:val="sr-Cyrl-RS" w:eastAsia="en-US"/>
        </w:rPr>
        <w:t xml:space="preserve"> </w:t>
      </w:r>
      <w:r w:rsidRPr="002778A1">
        <w:rPr>
          <w:rFonts w:eastAsia="Times New Roman"/>
          <w:b/>
          <w:color w:val="auto"/>
          <w:kern w:val="0"/>
          <w:lang w:eastAsia="en-US"/>
        </w:rPr>
        <w:t xml:space="preserve">УВЕРЕЊЕ </w:t>
      </w:r>
      <w:r w:rsidRPr="002778A1">
        <w:rPr>
          <w:rFonts w:eastAsia="Times New Roman"/>
          <w:b/>
          <w:color w:val="auto"/>
          <w:kern w:val="0"/>
          <w:lang w:val="en-US" w:eastAsia="en-US"/>
        </w:rPr>
        <w:t>ВИШЕГ СУДА</w:t>
      </w:r>
      <w:r w:rsidRPr="002778A1">
        <w:rPr>
          <w:rFonts w:eastAsia="Times New Roman"/>
          <w:color w:val="auto"/>
          <w:kern w:val="0"/>
          <w:lang w:val="en-US" w:eastAsia="en-US"/>
        </w:rPr>
        <w:t>на чијем подручју је седиште домаћег правног лица</w:t>
      </w:r>
      <w:r w:rsidRPr="002778A1">
        <w:rPr>
          <w:rFonts w:eastAsia="Times New Roman"/>
          <w:color w:val="auto"/>
          <w:kern w:val="0"/>
          <w:lang w:eastAsia="en-US"/>
        </w:rPr>
        <w:t xml:space="preserve">, </w:t>
      </w:r>
      <w:r w:rsidRPr="002778A1">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2778A1">
        <w:rPr>
          <w:rFonts w:eastAsia="Times New Roman"/>
          <w:color w:val="auto"/>
          <w:kern w:val="0"/>
          <w:lang w:eastAsia="en-US"/>
        </w:rPr>
        <w:t xml:space="preserve">правно лице </w:t>
      </w:r>
      <w:r w:rsidRPr="002778A1">
        <w:rPr>
          <w:rFonts w:eastAsia="Times New Roman"/>
          <w:color w:val="auto"/>
          <w:kern w:val="0"/>
          <w:lang w:val="en-US" w:eastAsia="en-US"/>
        </w:rPr>
        <w:t>није осуђиван</w:t>
      </w:r>
      <w:r w:rsidRPr="002778A1">
        <w:rPr>
          <w:rFonts w:eastAsia="Times New Roman"/>
          <w:color w:val="auto"/>
          <w:kern w:val="0"/>
          <w:lang w:eastAsia="en-US"/>
        </w:rPr>
        <w:t>о</w:t>
      </w:r>
      <w:r w:rsidRPr="002778A1">
        <w:rPr>
          <w:rFonts w:eastAsia="Times New Roman"/>
          <w:color w:val="auto"/>
          <w:kern w:val="0"/>
          <w:lang w:val="en-US" w:eastAsia="en-US"/>
        </w:rPr>
        <w:t xml:space="preserve"> за кривична дела против привреде</w:t>
      </w:r>
      <w:r w:rsidRPr="002778A1">
        <w:rPr>
          <w:rFonts w:eastAsia="Times New Roman"/>
          <w:color w:val="auto"/>
          <w:kern w:val="0"/>
          <w:lang w:eastAsia="en-US"/>
        </w:rPr>
        <w:t xml:space="preserve"> и</w:t>
      </w:r>
      <w:r w:rsidRPr="002778A1">
        <w:rPr>
          <w:rFonts w:eastAsia="Times New Roman"/>
          <w:color w:val="auto"/>
          <w:kern w:val="0"/>
          <w:lang w:val="en-US" w:eastAsia="en-US"/>
        </w:rPr>
        <w:t xml:space="preserve"> кривично дело примања мита</w:t>
      </w:r>
      <w:r w:rsidRPr="002778A1">
        <w:rPr>
          <w:rFonts w:eastAsia="Times New Roman"/>
          <w:color w:val="auto"/>
          <w:kern w:val="0"/>
          <w:lang w:eastAsia="en-US"/>
        </w:rPr>
        <w:t xml:space="preserve">; </w:t>
      </w:r>
      <w:r w:rsidRPr="002778A1">
        <w:rPr>
          <w:rFonts w:eastAsia="Times New Roman"/>
          <w:color w:val="auto"/>
          <w:kern w:val="0"/>
          <w:lang w:val="en-US" w:eastAsia="en-US"/>
        </w:rPr>
        <w:t xml:space="preserve">2) Извод из казнене евиденције </w:t>
      </w:r>
      <w:r w:rsidRPr="002778A1">
        <w:rPr>
          <w:rFonts w:eastAsia="Times New Roman"/>
          <w:b/>
          <w:color w:val="auto"/>
          <w:kern w:val="0"/>
          <w:lang w:val="en-US" w:eastAsia="en-US"/>
        </w:rPr>
        <w:t>Посебног одељења за организовани криминал Вишег суда у Београду</w:t>
      </w:r>
      <w:r w:rsidRPr="002778A1">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778A1">
        <w:rPr>
          <w:rFonts w:eastAsia="Times New Roman"/>
          <w:b/>
          <w:color w:val="auto"/>
          <w:kern w:val="0"/>
          <w:lang w:val="en-US" w:eastAsia="en-US"/>
        </w:rPr>
        <w:t xml:space="preserve"> надлежне полицијске управе МУП-а</w:t>
      </w:r>
      <w:r w:rsidRPr="002778A1">
        <w:rPr>
          <w:rFonts w:eastAsia="Times New Roman"/>
          <w:color w:val="auto"/>
          <w:kern w:val="0"/>
          <w:lang w:val="en-US" w:eastAsia="en-US"/>
        </w:rPr>
        <w:t xml:space="preserve">, којим се потврђује да </w:t>
      </w:r>
      <w:r w:rsidRPr="002778A1">
        <w:rPr>
          <w:rFonts w:eastAsia="Times New Roman"/>
          <w:color w:val="auto"/>
          <w:kern w:val="0"/>
          <w:lang w:eastAsia="en-US"/>
        </w:rPr>
        <w:t>закон</w:t>
      </w:r>
      <w:r w:rsidRPr="002778A1">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2778A1">
        <w:rPr>
          <w:rFonts w:eastAsia="Times New Roman"/>
          <w:color w:val="auto"/>
          <w:kern w:val="0"/>
          <w:lang w:eastAsia="en-US"/>
        </w:rPr>
        <w:t>законс</w:t>
      </w:r>
      <w:r w:rsidRPr="002778A1">
        <w:rPr>
          <w:rFonts w:eastAsia="Times New Roman"/>
          <w:color w:val="auto"/>
          <w:kern w:val="0"/>
          <w:lang w:val="en-US" w:eastAsia="en-US"/>
        </w:rPr>
        <w:t xml:space="preserve">ког заступника). </w:t>
      </w:r>
      <w:proofErr w:type="gramStart"/>
      <w:r w:rsidRPr="002778A1">
        <w:rPr>
          <w:rFonts w:eastAsia="Times New Roman"/>
          <w:color w:val="auto"/>
          <w:kern w:val="0"/>
          <w:lang w:val="en-US" w:eastAsia="en-US"/>
        </w:rPr>
        <w:t xml:space="preserve">Уколико понуђач има више </w:t>
      </w:r>
      <w:r w:rsidRPr="002778A1">
        <w:rPr>
          <w:rFonts w:eastAsia="Times New Roman"/>
          <w:color w:val="auto"/>
          <w:kern w:val="0"/>
          <w:lang w:eastAsia="en-US"/>
        </w:rPr>
        <w:t>зскон</w:t>
      </w:r>
      <w:r w:rsidRPr="002778A1">
        <w:rPr>
          <w:rFonts w:eastAsia="Times New Roman"/>
          <w:color w:val="auto"/>
          <w:kern w:val="0"/>
          <w:lang w:val="en-US" w:eastAsia="en-US"/>
        </w:rPr>
        <w:t>ских заступника дужан је да достави доказ за сваког од њих.</w:t>
      </w:r>
      <w:proofErr w:type="gramEnd"/>
      <w:r w:rsidRPr="002778A1">
        <w:rPr>
          <w:rFonts w:eastAsia="Times New Roman"/>
          <w:color w:val="auto"/>
          <w:kern w:val="0"/>
          <w:lang w:val="en-US" w:eastAsia="en-US"/>
        </w:rPr>
        <w:t xml:space="preserve"> </w:t>
      </w:r>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2778A1">
        <w:rPr>
          <w:rFonts w:eastAsia="Times New Roman"/>
          <w:b/>
          <w:color w:val="auto"/>
          <w:kern w:val="0"/>
          <w:u w:val="single"/>
          <w:lang w:val="en-US" w:eastAsia="en-US"/>
        </w:rPr>
        <w:t>П</w:t>
      </w:r>
      <w:r w:rsidRPr="002778A1">
        <w:rPr>
          <w:rFonts w:eastAsia="Times New Roman"/>
          <w:b/>
          <w:bCs/>
          <w:color w:val="auto"/>
          <w:kern w:val="0"/>
          <w:u w:val="single"/>
          <w:lang w:val="en-US" w:eastAsia="en-US"/>
        </w:rPr>
        <w:t>редузетници и физичка лица</w:t>
      </w:r>
      <w:r w:rsidRPr="002778A1">
        <w:rPr>
          <w:rFonts w:eastAsia="Times New Roman"/>
          <w:color w:val="auto"/>
          <w:kern w:val="0"/>
          <w:u w:val="single"/>
          <w:lang w:val="en-US" w:eastAsia="en-US"/>
        </w:rPr>
        <w:t>:</w:t>
      </w:r>
      <w:r w:rsidRPr="002778A1">
        <w:rPr>
          <w:rFonts w:eastAsia="Times New Roman"/>
          <w:color w:val="auto"/>
          <w:kern w:val="0"/>
          <w:lang w:val="en-US" w:eastAsia="en-US"/>
        </w:rPr>
        <w:t xml:space="preserve"> Извод из казнене евиденције, односно уверење </w:t>
      </w:r>
      <w:r w:rsidRPr="002778A1">
        <w:rPr>
          <w:rFonts w:eastAsia="Times New Roman"/>
          <w:b/>
          <w:color w:val="auto"/>
          <w:kern w:val="0"/>
          <w:lang w:val="en-US" w:eastAsia="en-US"/>
        </w:rPr>
        <w:t>надлежне полицијске управе МУП-а</w:t>
      </w:r>
      <w:r w:rsidRPr="002778A1">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roofErr w:type="gramStart"/>
      <w:r w:rsidRPr="002778A1">
        <w:rPr>
          <w:rFonts w:eastAsia="Times New Roman"/>
          <w:b/>
          <w:color w:val="auto"/>
          <w:kern w:val="0"/>
          <w:lang w:val="en-US" w:eastAsia="en-US"/>
        </w:rPr>
        <w:t>Доказ</w:t>
      </w:r>
      <w:r w:rsidRPr="002778A1">
        <w:rPr>
          <w:rFonts w:eastAsia="Times New Roman"/>
          <w:b/>
          <w:color w:val="auto"/>
          <w:kern w:val="0"/>
          <w:lang w:eastAsia="en-US"/>
        </w:rPr>
        <w:t>и</w:t>
      </w:r>
      <w:r w:rsidRPr="002778A1">
        <w:rPr>
          <w:rFonts w:eastAsia="Times New Roman"/>
          <w:b/>
          <w:color w:val="auto"/>
          <w:kern w:val="0"/>
          <w:lang w:val="en-US" w:eastAsia="en-US"/>
        </w:rPr>
        <w:t xml:space="preserve"> не мо</w:t>
      </w:r>
      <w:r w:rsidRPr="002778A1">
        <w:rPr>
          <w:rFonts w:eastAsia="Times New Roman"/>
          <w:b/>
          <w:color w:val="auto"/>
          <w:kern w:val="0"/>
          <w:lang w:eastAsia="en-US"/>
        </w:rPr>
        <w:t>гу</w:t>
      </w:r>
      <w:r w:rsidRPr="002778A1">
        <w:rPr>
          <w:rFonts w:eastAsia="Times New Roman"/>
          <w:b/>
          <w:color w:val="auto"/>
          <w:kern w:val="0"/>
          <w:lang w:val="en-US" w:eastAsia="en-US"/>
        </w:rPr>
        <w:t xml:space="preserve"> бити старији од два месеца пре отварања понуда</w:t>
      </w:r>
      <w:r w:rsidRPr="002778A1">
        <w:rPr>
          <w:rFonts w:eastAsia="Times New Roman"/>
          <w:b/>
          <w:color w:val="auto"/>
          <w:kern w:val="0"/>
          <w:lang w:eastAsia="en-US"/>
        </w:rPr>
        <w:t>.</w:t>
      </w:r>
      <w:proofErr w:type="gramEnd"/>
    </w:p>
    <w:p w:rsidR="002778A1" w:rsidRPr="002778A1" w:rsidRDefault="002778A1" w:rsidP="002778A1">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2778A1">
        <w:rPr>
          <w:rFonts w:eastAsia="TimesNewRomanPSMT"/>
          <w:bCs/>
          <w:color w:val="auto"/>
          <w:kern w:val="0"/>
          <w:lang w:eastAsia="en-US"/>
        </w:rPr>
        <w:t xml:space="preserve">Чл. 75. ст. 1. тач. 4) ЗЈН, услов под редним бројем 3. наведен у табеларном приказу </w:t>
      </w:r>
      <w:r w:rsidRPr="002778A1">
        <w:rPr>
          <w:rFonts w:eastAsia="TimesNewRomanPSMT"/>
          <w:b/>
          <w:bCs/>
          <w:color w:val="auto"/>
          <w:kern w:val="0"/>
          <w:lang w:eastAsia="en-US"/>
        </w:rPr>
        <w:t xml:space="preserve">обавезних услова  </w:t>
      </w:r>
      <w:r w:rsidRPr="002778A1">
        <w:rPr>
          <w:rFonts w:eastAsia="TimesNewRomanPSMT"/>
          <w:bCs/>
          <w:color w:val="auto"/>
          <w:kern w:val="0"/>
          <w:lang w:eastAsia="en-US"/>
        </w:rPr>
        <w:t>-</w:t>
      </w:r>
      <w:r w:rsidRPr="002778A1">
        <w:rPr>
          <w:rFonts w:eastAsia="Times New Roman"/>
          <w:b/>
          <w:color w:val="auto"/>
          <w:kern w:val="0"/>
          <w:lang w:val="sr-Cyrl-CS" w:eastAsia="en-US"/>
        </w:rPr>
        <w:t xml:space="preserve"> Доказ: </w:t>
      </w:r>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roofErr w:type="gramStart"/>
      <w:r w:rsidRPr="002778A1">
        <w:rPr>
          <w:rFonts w:eastAsia="Times New Roman"/>
          <w:color w:val="auto"/>
          <w:kern w:val="0"/>
          <w:lang w:val="en-US" w:eastAsia="en-US"/>
        </w:rPr>
        <w:t xml:space="preserve">Уверење </w:t>
      </w:r>
      <w:r w:rsidRPr="002778A1">
        <w:rPr>
          <w:rFonts w:eastAsia="Times New Roman"/>
          <w:bCs/>
          <w:color w:val="auto"/>
          <w:kern w:val="0"/>
          <w:lang w:val="en-US" w:eastAsia="en-US"/>
        </w:rPr>
        <w:t xml:space="preserve">Пореске управе Министарства финансија </w:t>
      </w:r>
      <w:r w:rsidRPr="002778A1">
        <w:rPr>
          <w:rFonts w:eastAsia="Times New Roman"/>
          <w:color w:val="auto"/>
          <w:kern w:val="0"/>
          <w:lang w:val="en-US" w:eastAsia="en-US"/>
        </w:rPr>
        <w:t xml:space="preserve">да је измирио доспеле порезе и доприносе и уверење надлежне управе </w:t>
      </w:r>
      <w:r w:rsidRPr="002778A1">
        <w:rPr>
          <w:rFonts w:eastAsia="Times New Roman"/>
          <w:bCs/>
          <w:color w:val="auto"/>
          <w:kern w:val="0"/>
          <w:lang w:val="en-US" w:eastAsia="en-US"/>
        </w:rPr>
        <w:t xml:space="preserve">локалне самоуправе </w:t>
      </w:r>
      <w:r w:rsidRPr="002778A1">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2778A1">
        <w:rPr>
          <w:rFonts w:eastAsia="Times New Roman"/>
          <w:color w:val="auto"/>
          <w:kern w:val="0"/>
          <w:lang w:eastAsia="en-US"/>
        </w:rPr>
        <w:t xml:space="preserve">надлежног органа </w:t>
      </w:r>
      <w:r w:rsidRPr="002778A1">
        <w:rPr>
          <w:rFonts w:eastAsia="Times New Roman"/>
          <w:color w:val="auto"/>
          <w:kern w:val="0"/>
          <w:lang w:val="en-US" w:eastAsia="en-US"/>
        </w:rPr>
        <w:t>да се понуђач налази у поступку приватизације.</w:t>
      </w:r>
      <w:proofErr w:type="gramEnd"/>
      <w:r w:rsidRPr="002778A1">
        <w:rPr>
          <w:rFonts w:eastAsia="Times New Roman"/>
          <w:color w:val="auto"/>
          <w:kern w:val="0"/>
          <w:lang w:val="en-US" w:eastAsia="en-US"/>
        </w:rPr>
        <w:t xml:space="preserve"> </w:t>
      </w:r>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roofErr w:type="gramStart"/>
      <w:r w:rsidRPr="002778A1">
        <w:rPr>
          <w:rFonts w:eastAsia="Times New Roman"/>
          <w:b/>
          <w:color w:val="auto"/>
          <w:kern w:val="0"/>
          <w:lang w:val="en-US" w:eastAsia="en-US"/>
        </w:rPr>
        <w:t>Доказ</w:t>
      </w:r>
      <w:r w:rsidRPr="002778A1">
        <w:rPr>
          <w:rFonts w:eastAsia="Times New Roman"/>
          <w:b/>
          <w:color w:val="auto"/>
          <w:kern w:val="0"/>
          <w:lang w:eastAsia="en-US"/>
        </w:rPr>
        <w:t>и</w:t>
      </w:r>
      <w:r w:rsidRPr="002778A1">
        <w:rPr>
          <w:rFonts w:eastAsia="Times New Roman"/>
          <w:b/>
          <w:color w:val="auto"/>
          <w:kern w:val="0"/>
          <w:lang w:val="en-US" w:eastAsia="en-US"/>
        </w:rPr>
        <w:t xml:space="preserve"> не мо</w:t>
      </w:r>
      <w:r w:rsidRPr="002778A1">
        <w:rPr>
          <w:rFonts w:eastAsia="Times New Roman"/>
          <w:b/>
          <w:color w:val="auto"/>
          <w:kern w:val="0"/>
          <w:lang w:eastAsia="en-US"/>
        </w:rPr>
        <w:t>гу</w:t>
      </w:r>
      <w:r w:rsidRPr="002778A1">
        <w:rPr>
          <w:rFonts w:eastAsia="Times New Roman"/>
          <w:b/>
          <w:color w:val="auto"/>
          <w:kern w:val="0"/>
          <w:lang w:val="en-US" w:eastAsia="en-US"/>
        </w:rPr>
        <w:t xml:space="preserve"> бити старији од два месеца пре отварања понуда</w:t>
      </w:r>
      <w:r w:rsidRPr="002778A1">
        <w:rPr>
          <w:rFonts w:eastAsia="Times New Roman"/>
          <w:b/>
          <w:color w:val="auto"/>
          <w:kern w:val="0"/>
          <w:lang w:eastAsia="en-US"/>
        </w:rPr>
        <w:t>.</w:t>
      </w:r>
      <w:proofErr w:type="gramEnd"/>
    </w:p>
    <w:p w:rsidR="002778A1" w:rsidRPr="002778A1" w:rsidRDefault="002778A1" w:rsidP="002778A1">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2778A1" w:rsidRPr="002778A1" w:rsidRDefault="002778A1" w:rsidP="002778A1">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2778A1">
        <w:rPr>
          <w:rFonts w:eastAsia="Times New Roman"/>
          <w:b/>
          <w:color w:val="auto"/>
          <w:kern w:val="0"/>
          <w:lang w:eastAsia="en-US"/>
        </w:rPr>
        <w:t>ДОДАТНИ УСЛОВИ</w:t>
      </w:r>
    </w:p>
    <w:p w:rsidR="002778A1" w:rsidRPr="002778A1" w:rsidRDefault="002778A1" w:rsidP="002778A1">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2778A1" w:rsidRPr="002778A1" w:rsidRDefault="002778A1" w:rsidP="002778A1">
      <w:pPr>
        <w:numPr>
          <w:ilvl w:val="0"/>
          <w:numId w:val="20"/>
        </w:numPr>
        <w:jc w:val="both"/>
        <w:rPr>
          <w:kern w:val="2"/>
          <w:lang w:val="en-US"/>
        </w:rPr>
      </w:pPr>
      <w:r w:rsidRPr="002778A1">
        <w:rPr>
          <w:b/>
          <w:kern w:val="2"/>
          <w:lang w:val="en-US"/>
        </w:rPr>
        <w:t>Да располаже довољним  кадровским капацитетом</w:t>
      </w:r>
    </w:p>
    <w:p w:rsidR="002778A1" w:rsidRPr="002778A1" w:rsidRDefault="002778A1" w:rsidP="002778A1">
      <w:pPr>
        <w:keepNext/>
        <w:ind w:firstLine="360"/>
        <w:jc w:val="both"/>
        <w:outlineLvl w:val="1"/>
        <w:rPr>
          <w:rFonts w:eastAsia="Times New Roman"/>
          <w:bCs/>
          <w:color w:val="FF0000"/>
        </w:rPr>
      </w:pPr>
    </w:p>
    <w:p w:rsidR="002778A1" w:rsidRPr="002778A1" w:rsidRDefault="002778A1" w:rsidP="002778A1">
      <w:pPr>
        <w:ind w:firstLine="360"/>
        <w:jc w:val="both"/>
        <w:rPr>
          <w:color w:val="000000" w:themeColor="text1"/>
          <w:lang w:val="en-US"/>
        </w:rPr>
      </w:pPr>
      <w:r w:rsidRPr="002778A1">
        <w:rPr>
          <w:color w:val="000000" w:themeColor="text1"/>
          <w:lang w:val="en-US"/>
        </w:rPr>
        <w:t xml:space="preserve">- </w:t>
      </w:r>
      <w:proofErr w:type="gramStart"/>
      <w:r w:rsidRPr="002778A1">
        <w:rPr>
          <w:color w:val="000000" w:themeColor="text1"/>
          <w:lang w:val="en-US"/>
        </w:rPr>
        <w:t>да</w:t>
      </w:r>
      <w:proofErr w:type="gramEnd"/>
      <w:r w:rsidRPr="002778A1">
        <w:rPr>
          <w:color w:val="000000" w:themeColor="text1"/>
          <w:lang w:val="en-US"/>
        </w:rPr>
        <w:t xml:space="preserve">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w:t>
      </w:r>
      <w:r w:rsidR="00354F8E">
        <w:rPr>
          <w:color w:val="000000" w:themeColor="text1"/>
          <w:lang w:val="sr-Cyrl-RS"/>
        </w:rPr>
        <w:t>три</w:t>
      </w:r>
      <w:r w:rsidRPr="002778A1">
        <w:rPr>
          <w:color w:val="000000" w:themeColor="text1"/>
          <w:lang w:val="en-US"/>
        </w:rPr>
        <w:t xml:space="preserve"> КВ или ВКВ радника </w:t>
      </w:r>
    </w:p>
    <w:p w:rsidR="00354F8E" w:rsidRDefault="002778A1" w:rsidP="00354F8E">
      <w:pPr>
        <w:ind w:left="720"/>
        <w:jc w:val="both"/>
        <w:rPr>
          <w:color w:val="000000" w:themeColor="text1"/>
          <w:kern w:val="2"/>
          <w:lang w:val="sr-Cyrl-CS"/>
        </w:rPr>
      </w:pPr>
      <w:r w:rsidRPr="002778A1">
        <w:rPr>
          <w:rFonts w:eastAsia="Times New Roman"/>
          <w:b/>
          <w:bCs/>
          <w:iCs/>
          <w:color w:val="auto"/>
          <w:kern w:val="0"/>
          <w:u w:val="single"/>
          <w:lang w:val="sr-Cyrl-CS" w:eastAsia="en-US"/>
        </w:rPr>
        <w:t>Доказ:</w:t>
      </w:r>
      <w:r w:rsidR="00354F8E" w:rsidRPr="006A5441">
        <w:rPr>
          <w:color w:val="000000" w:themeColor="text1"/>
          <w:kern w:val="2"/>
          <w:lang w:val="en-US"/>
        </w:rPr>
        <w:t xml:space="preserve">Испуњеност </w:t>
      </w:r>
      <w:r w:rsidR="00354F8E" w:rsidRPr="006A5441">
        <w:rPr>
          <w:b/>
          <w:color w:val="000000" w:themeColor="text1"/>
          <w:kern w:val="2"/>
          <w:lang w:val="en-US"/>
        </w:rPr>
        <w:t xml:space="preserve">додатних услова </w:t>
      </w:r>
      <w:r w:rsidR="00354F8E" w:rsidRPr="006A5441">
        <w:rPr>
          <w:color w:val="000000" w:themeColor="text1"/>
          <w:kern w:val="2"/>
          <w:lang w:val="en-US"/>
        </w:rPr>
        <w:t xml:space="preserve">за учешће у поступку предметне јавне набавке, </w:t>
      </w:r>
      <w:r w:rsidR="00354F8E" w:rsidRPr="006A5441">
        <w:rPr>
          <w:color w:val="000000" w:themeColor="text1"/>
          <w:kern w:val="2"/>
          <w:lang w:val="sr-Cyrl-CS"/>
        </w:rPr>
        <w:t xml:space="preserve">у складу са чл. 76. Закона, </w:t>
      </w:r>
      <w:r w:rsidR="00354F8E" w:rsidRPr="006A5441">
        <w:rPr>
          <w:color w:val="000000" w:themeColor="text1"/>
          <w:kern w:val="2"/>
          <w:lang w:val="en-US"/>
        </w:rPr>
        <w:t>понуђач доказује достављањем</w:t>
      </w:r>
      <w:r w:rsidR="00354F8E">
        <w:rPr>
          <w:color w:val="000000" w:themeColor="text1"/>
          <w:kern w:val="2"/>
          <w:lang w:val="sr-Cyrl-CS"/>
        </w:rPr>
        <w:t>:</w:t>
      </w:r>
    </w:p>
    <w:p w:rsidR="00354F8E" w:rsidRPr="00354F8E" w:rsidRDefault="00354F8E" w:rsidP="00354F8E">
      <w:pPr>
        <w:keepNext/>
        <w:ind w:firstLine="360"/>
        <w:jc w:val="both"/>
        <w:outlineLvl w:val="1"/>
        <w:rPr>
          <w:color w:val="000000" w:themeColor="text1"/>
          <w:kern w:val="2"/>
          <w:lang w:val="sr-Cyrl-CS"/>
        </w:rPr>
      </w:pPr>
      <w:r w:rsidRPr="00354F8E">
        <w:rPr>
          <w:color w:val="000000" w:themeColor="text1"/>
          <w:kern w:val="2"/>
          <w:lang w:val="sr-Cyrl-CS"/>
        </w:rPr>
        <w:t>- одговарајућег М обрасца за раднике у радном односу (неодређено или на одређено време)</w:t>
      </w:r>
    </w:p>
    <w:p w:rsidR="00354F8E" w:rsidRDefault="00354F8E" w:rsidP="00354F8E">
      <w:pPr>
        <w:keepNext/>
        <w:ind w:firstLine="360"/>
        <w:jc w:val="both"/>
        <w:outlineLvl w:val="1"/>
        <w:rPr>
          <w:color w:val="000000" w:themeColor="text1"/>
          <w:kern w:val="2"/>
          <w:lang w:val="sr-Cyrl-CS"/>
        </w:rPr>
      </w:pPr>
      <w:r w:rsidRPr="00354F8E">
        <w:rPr>
          <w:color w:val="000000" w:themeColor="text1"/>
          <w:kern w:val="2"/>
          <w:lang w:val="sr-Cyrl-CS"/>
        </w:rPr>
        <w:t>- уговор о другом облику радног ангажовања</w:t>
      </w:r>
    </w:p>
    <w:p w:rsidR="00354F8E" w:rsidRDefault="00354F8E" w:rsidP="00354F8E">
      <w:pPr>
        <w:keepNext/>
        <w:ind w:firstLine="360"/>
        <w:jc w:val="both"/>
        <w:outlineLvl w:val="1"/>
        <w:rPr>
          <w:color w:val="000000" w:themeColor="text1"/>
          <w:kern w:val="2"/>
          <w:lang w:val="sr-Cyrl-CS"/>
        </w:rPr>
      </w:pPr>
    </w:p>
    <w:p w:rsidR="002778A1" w:rsidRPr="002778A1" w:rsidRDefault="00354F8E" w:rsidP="00354F8E">
      <w:pPr>
        <w:keepNext/>
        <w:ind w:firstLine="360"/>
        <w:jc w:val="both"/>
        <w:outlineLvl w:val="1"/>
        <w:rPr>
          <w:rFonts w:eastAsia="Times New Roman"/>
          <w:b/>
          <w:bCs/>
          <w:iCs/>
          <w:color w:val="auto"/>
          <w:kern w:val="0"/>
          <w:lang w:val="sr-Cyrl-CS" w:eastAsia="en-US"/>
        </w:rPr>
      </w:pPr>
      <w:r w:rsidRPr="006A5441">
        <w:rPr>
          <w:color w:val="000000" w:themeColor="text1"/>
          <w:kern w:val="2"/>
          <w:lang w:val="en-US"/>
        </w:rPr>
        <w:t xml:space="preserve"> </w:t>
      </w:r>
    </w:p>
    <w:p w:rsidR="002778A1" w:rsidRPr="002778A1" w:rsidRDefault="002778A1" w:rsidP="002778A1">
      <w:pPr>
        <w:ind w:left="720"/>
        <w:jc w:val="both"/>
        <w:rPr>
          <w:rFonts w:eastAsia="Times New Roman"/>
          <w:b/>
          <w:bCs/>
          <w:iCs/>
          <w:color w:val="auto"/>
          <w:kern w:val="0"/>
          <w:lang w:val="sr-Cyrl-CS" w:eastAsia="en-US"/>
        </w:rPr>
      </w:pP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proofErr w:type="gramStart"/>
      <w:r w:rsidRPr="002778A1">
        <w:rPr>
          <w:rFonts w:eastAsia="TimesNewRomanPS-BoldMT"/>
          <w:bCs/>
          <w:color w:val="auto"/>
          <w:kern w:val="0"/>
          <w:lang w:val="en-US" w:eastAsia="en-US"/>
        </w:rPr>
        <w:lastRenderedPageBreak/>
        <w:t>Понуђачи који су регистровани у Регистру понуђача који води Агенција за привредне регистре не достав</w:t>
      </w:r>
      <w:r w:rsidRPr="002778A1">
        <w:rPr>
          <w:rFonts w:eastAsia="TimesNewRomanPS-BoldMT"/>
          <w:bCs/>
          <w:color w:val="auto"/>
          <w:kern w:val="0"/>
          <w:lang w:eastAsia="en-US"/>
        </w:rPr>
        <w:t>љају</w:t>
      </w:r>
      <w:r w:rsidRPr="002778A1">
        <w:rPr>
          <w:rFonts w:eastAsia="TimesNewRomanPS-BoldMT"/>
          <w:bCs/>
          <w:color w:val="auto"/>
          <w:kern w:val="0"/>
          <w:lang w:val="en-US" w:eastAsia="en-US"/>
        </w:rPr>
        <w:t xml:space="preserve"> доказе о испуњености услова из члана 75.</w:t>
      </w:r>
      <w:proofErr w:type="gramEnd"/>
      <w:r w:rsidRPr="002778A1">
        <w:rPr>
          <w:rFonts w:eastAsia="TimesNewRomanPS-BoldMT"/>
          <w:bCs/>
          <w:color w:val="auto"/>
          <w:kern w:val="0"/>
          <w:lang w:val="en-US" w:eastAsia="en-US"/>
        </w:rPr>
        <w:t xml:space="preserve"> </w:t>
      </w:r>
      <w:proofErr w:type="gramStart"/>
      <w:r w:rsidRPr="002778A1">
        <w:rPr>
          <w:rFonts w:eastAsia="TimesNewRomanPS-BoldMT"/>
          <w:bCs/>
          <w:color w:val="auto"/>
          <w:kern w:val="0"/>
          <w:lang w:val="en-US" w:eastAsia="en-US"/>
        </w:rPr>
        <w:t>став</w:t>
      </w:r>
      <w:proofErr w:type="gramEnd"/>
      <w:r w:rsidRPr="002778A1">
        <w:rPr>
          <w:rFonts w:eastAsia="TimesNewRomanPS-BoldMT"/>
          <w:bCs/>
          <w:color w:val="auto"/>
          <w:kern w:val="0"/>
          <w:lang w:val="en-US" w:eastAsia="en-US"/>
        </w:rPr>
        <w:t xml:space="preserve"> 1. </w:t>
      </w:r>
      <w:proofErr w:type="gramStart"/>
      <w:r w:rsidRPr="002778A1">
        <w:rPr>
          <w:rFonts w:eastAsia="TimesNewRomanPS-BoldMT"/>
          <w:bCs/>
          <w:color w:val="auto"/>
          <w:kern w:val="0"/>
          <w:lang w:val="en-US" w:eastAsia="en-US"/>
        </w:rPr>
        <w:t>тачке</w:t>
      </w:r>
      <w:proofErr w:type="gramEnd"/>
      <w:r w:rsidRPr="002778A1">
        <w:rPr>
          <w:rFonts w:eastAsia="TimesNewRomanPS-BoldMT"/>
          <w:bCs/>
          <w:color w:val="auto"/>
          <w:kern w:val="0"/>
          <w:lang w:val="en-US" w:eastAsia="en-US"/>
        </w:rPr>
        <w:t xml:space="preserve"> </w:t>
      </w:r>
      <w:r w:rsidRPr="002778A1">
        <w:rPr>
          <w:rFonts w:eastAsia="Times New Roman"/>
          <w:bCs/>
          <w:iCs/>
          <w:color w:val="auto"/>
          <w:kern w:val="0"/>
          <w:lang w:val="en-US" w:eastAsia="en-US"/>
        </w:rPr>
        <w:t xml:space="preserve">1) до 4) </w:t>
      </w:r>
      <w:r w:rsidRPr="002778A1">
        <w:rPr>
          <w:rFonts w:eastAsia="TimesNewRomanPS-BoldMT"/>
          <w:bCs/>
          <w:color w:val="auto"/>
          <w:kern w:val="0"/>
          <w:lang w:val="en-US" w:eastAsia="en-US"/>
        </w:rPr>
        <w:t>ЗЈН, сходно чл. 78. ЗЈН.</w:t>
      </w: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2778A1">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2778A1">
        <w:rPr>
          <w:rFonts w:eastAsia="Times New Roman"/>
          <w:color w:val="auto"/>
          <w:kern w:val="0"/>
          <w:lang w:eastAsia="en-US"/>
        </w:rPr>
        <w:t xml:space="preserve">, </w:t>
      </w:r>
      <w:r w:rsidRPr="002778A1">
        <w:rPr>
          <w:rFonts w:eastAsia="TimesNewRomanPS-BoldMT"/>
          <w:bCs/>
          <w:color w:val="auto"/>
          <w:kern w:val="0"/>
          <w:lang w:eastAsia="en-US"/>
        </w:rPr>
        <w:t>и то:</w:t>
      </w:r>
    </w:p>
    <w:p w:rsidR="002778A1" w:rsidRPr="002778A1" w:rsidRDefault="002778A1" w:rsidP="002778A1">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2778A1">
        <w:rPr>
          <w:rFonts w:eastAsia="TimesNewRomanPSMT"/>
          <w:bCs/>
          <w:color w:val="auto"/>
          <w:kern w:val="0"/>
          <w:lang w:eastAsia="en-US"/>
        </w:rPr>
        <w:t>И</w:t>
      </w:r>
      <w:r w:rsidRPr="002778A1">
        <w:rPr>
          <w:rFonts w:eastAsia="Times New Roman"/>
          <w:iCs/>
          <w:color w:val="auto"/>
          <w:kern w:val="0"/>
          <w:lang w:val="sr-Cyrl-CS" w:eastAsia="en-US"/>
        </w:rPr>
        <w:t xml:space="preserve">звод </w:t>
      </w:r>
      <w:r w:rsidRPr="002778A1">
        <w:rPr>
          <w:rFonts w:eastAsia="Times New Roman"/>
          <w:color w:val="auto"/>
          <w:kern w:val="0"/>
          <w:lang w:val="en-US" w:eastAsia="en-US"/>
        </w:rPr>
        <w:t xml:space="preserve">из регистра Агенције за привредне регистре, </w:t>
      </w:r>
      <w:r w:rsidRPr="002778A1">
        <w:rPr>
          <w:rFonts w:eastAsia="Times New Roman"/>
          <w:i/>
          <w:iCs/>
          <w:color w:val="auto"/>
          <w:kern w:val="0"/>
          <w:lang w:val="sr-Cyrl-CS" w:eastAsia="en-US"/>
        </w:rPr>
        <w:t>д</w:t>
      </w:r>
      <w:r w:rsidRPr="002778A1">
        <w:rPr>
          <w:rFonts w:eastAsia="Times New Roman"/>
          <w:i/>
          <w:iCs/>
          <w:color w:val="auto"/>
          <w:kern w:val="0"/>
          <w:lang w:eastAsia="en-US"/>
        </w:rPr>
        <w:t>оказ из члана 75. став 1. тачка 1) ЗЈН п</w:t>
      </w:r>
      <w:r w:rsidRPr="002778A1">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2778A1">
        <w:rPr>
          <w:rFonts w:eastAsia="Times New Roman"/>
          <w:i/>
          <w:color w:val="auto"/>
          <w:kern w:val="0"/>
          <w:lang w:eastAsia="en-US"/>
        </w:rPr>
        <w:t xml:space="preserve">е - </w:t>
      </w:r>
      <w:r w:rsidRPr="002778A1">
        <w:rPr>
          <w:rFonts w:eastAsia="Times New Roman"/>
          <w:i/>
          <w:color w:val="auto"/>
          <w:kern w:val="0"/>
          <w:lang w:val="en-US" w:eastAsia="en-US"/>
        </w:rPr>
        <w:t>www. apr.gov.r</w:t>
      </w:r>
      <w:r w:rsidRPr="002778A1">
        <w:rPr>
          <w:rFonts w:eastAsia="Times New Roman"/>
          <w:i/>
          <w:color w:val="auto"/>
          <w:kern w:val="0"/>
          <w:lang w:eastAsia="en-US"/>
        </w:rPr>
        <w:t>s</w:t>
      </w:r>
    </w:p>
    <w:p w:rsidR="002778A1" w:rsidRPr="002778A1" w:rsidRDefault="002778A1" w:rsidP="002778A1">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2778A1" w:rsidRPr="002778A1" w:rsidRDefault="002778A1" w:rsidP="002778A1">
      <w:pPr>
        <w:suppressAutoHyphens w:val="0"/>
        <w:spacing w:line="240" w:lineRule="auto"/>
        <w:ind w:left="720"/>
        <w:contextualSpacing/>
        <w:jc w:val="both"/>
        <w:rPr>
          <w:rFonts w:eastAsia="Times New Roman"/>
          <w:color w:val="auto"/>
          <w:kern w:val="0"/>
          <w:lang w:eastAsia="en-US"/>
        </w:rPr>
      </w:pPr>
      <w:proofErr w:type="gramStart"/>
      <w:r w:rsidRPr="002778A1">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778A1">
        <w:rPr>
          <w:rFonts w:eastAsia="Times New Roman"/>
          <w:color w:val="auto"/>
          <w:kern w:val="0"/>
          <w:lang w:eastAsia="en-US"/>
        </w:rPr>
        <w:t>законом</w:t>
      </w:r>
      <w:r w:rsidRPr="002778A1">
        <w:rPr>
          <w:rFonts w:eastAsia="Times New Roman"/>
          <w:color w:val="auto"/>
          <w:kern w:val="0"/>
          <w:lang w:val="en-US" w:eastAsia="en-US"/>
        </w:rPr>
        <w:t xml:space="preserve"> којим се уређује електронски документ.</w:t>
      </w:r>
      <w:proofErr w:type="gramEnd"/>
    </w:p>
    <w:p w:rsidR="002778A1" w:rsidRPr="002778A1" w:rsidRDefault="002778A1" w:rsidP="002778A1">
      <w:pPr>
        <w:suppressAutoHyphens w:val="0"/>
        <w:spacing w:line="240" w:lineRule="auto"/>
        <w:ind w:left="720"/>
        <w:contextualSpacing/>
        <w:jc w:val="both"/>
        <w:rPr>
          <w:rFonts w:eastAsia="Times New Roman"/>
          <w:color w:val="auto"/>
          <w:kern w:val="0"/>
          <w:lang w:eastAsia="en-US"/>
        </w:rPr>
      </w:pP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2778A1">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2778A1" w:rsidRPr="002778A1" w:rsidRDefault="002778A1" w:rsidP="002778A1">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2778A1">
        <w:rPr>
          <w:rFonts w:eastAsia="TimesNewRomanPS-BoldMT"/>
          <w:bCs/>
          <w:color w:val="auto"/>
          <w:kern w:val="0"/>
          <w:lang w:eastAsia="en-US"/>
        </w:rPr>
        <w:t>А</w:t>
      </w:r>
      <w:r w:rsidRPr="002778A1">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78A1">
        <w:rPr>
          <w:rFonts w:eastAsia="TimesNewRomanPSMT"/>
          <w:bCs/>
          <w:color w:val="auto"/>
          <w:kern w:val="0"/>
          <w:lang w:val="en-US" w:eastAsia="en-US"/>
        </w:rPr>
        <w:t>.</w:t>
      </w:r>
    </w:p>
    <w:p w:rsidR="002778A1" w:rsidRPr="002778A1" w:rsidRDefault="002778A1" w:rsidP="002778A1">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A360D8" w:rsidRPr="002778A1" w:rsidRDefault="00A360D8"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354F8E" w:rsidRPr="00354F8E" w:rsidRDefault="00354F8E"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RS"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eastAsia="en-US"/>
        </w:rPr>
      </w:pPr>
    </w:p>
    <w:p w:rsidR="002778A1" w:rsidRPr="002778A1" w:rsidRDefault="002778A1" w:rsidP="002778A1">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2778A1" w:rsidRPr="002778A1" w:rsidRDefault="002778A1" w:rsidP="002778A1">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2778A1">
        <w:rPr>
          <w:rFonts w:ascii="Arial" w:eastAsia="Times New Roman" w:hAnsi="Arial" w:cs="Arial"/>
          <w:b/>
          <w:i/>
          <w:color w:val="auto"/>
          <w:kern w:val="0"/>
          <w:sz w:val="28"/>
          <w:szCs w:val="28"/>
          <w:lang w:val="en-US" w:eastAsia="en-US"/>
        </w:rPr>
        <w:lastRenderedPageBreak/>
        <w:t>V</w:t>
      </w:r>
      <w:r w:rsidRPr="002778A1">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2778A1" w:rsidRPr="002778A1" w:rsidRDefault="002778A1" w:rsidP="002778A1">
      <w:pPr>
        <w:suppressAutoHyphens w:val="0"/>
        <w:spacing w:line="240" w:lineRule="auto"/>
        <w:jc w:val="center"/>
        <w:rPr>
          <w:rFonts w:ascii="Arial" w:eastAsia="Times New Roman" w:hAnsi="Arial" w:cs="Arial"/>
          <w:b/>
          <w:bCs/>
          <w:color w:val="auto"/>
          <w:kern w:val="0"/>
          <w:sz w:val="20"/>
          <w:szCs w:val="20"/>
          <w:lang w:eastAsia="en-US"/>
        </w:rPr>
      </w:pPr>
    </w:p>
    <w:p w:rsidR="002778A1" w:rsidRPr="002778A1" w:rsidRDefault="002778A1" w:rsidP="002778A1">
      <w:pPr>
        <w:numPr>
          <w:ilvl w:val="0"/>
          <w:numId w:val="7"/>
        </w:numPr>
        <w:suppressAutoHyphens w:val="0"/>
        <w:spacing w:line="240" w:lineRule="auto"/>
        <w:jc w:val="both"/>
        <w:rPr>
          <w:rFonts w:eastAsia="Times New Roman"/>
          <w:b/>
          <w:color w:val="auto"/>
          <w:kern w:val="0"/>
          <w:lang w:eastAsia="en-US"/>
        </w:rPr>
      </w:pPr>
      <w:r w:rsidRPr="002778A1">
        <w:rPr>
          <w:rFonts w:eastAsia="Times New Roman"/>
          <w:b/>
          <w:color w:val="auto"/>
          <w:kern w:val="0"/>
          <w:lang w:val="en-US" w:eastAsia="en-US"/>
        </w:rPr>
        <w:t xml:space="preserve">Критеријум за доделу уговора: </w:t>
      </w:r>
    </w:p>
    <w:p w:rsidR="002778A1" w:rsidRPr="002778A1" w:rsidRDefault="002778A1" w:rsidP="002778A1">
      <w:pPr>
        <w:suppressAutoHyphens w:val="0"/>
        <w:spacing w:line="240" w:lineRule="auto"/>
        <w:ind w:left="720"/>
        <w:jc w:val="both"/>
        <w:rPr>
          <w:rFonts w:eastAsia="Times New Roman"/>
          <w:color w:val="auto"/>
          <w:kern w:val="0"/>
          <w:lang w:eastAsia="en-US"/>
        </w:rPr>
      </w:pPr>
    </w:p>
    <w:p w:rsidR="002778A1" w:rsidRPr="002778A1" w:rsidRDefault="002778A1" w:rsidP="002778A1">
      <w:pPr>
        <w:suppressAutoHyphens w:val="0"/>
        <w:spacing w:line="240" w:lineRule="auto"/>
        <w:ind w:firstLine="708"/>
        <w:jc w:val="both"/>
        <w:rPr>
          <w:rFonts w:eastAsia="Times New Roman"/>
          <w:b/>
          <w:bCs/>
          <w:i/>
          <w:iCs/>
          <w:color w:val="auto"/>
          <w:kern w:val="0"/>
          <w:lang w:val="sr-Cyrl-CS" w:eastAsia="en-US"/>
        </w:rPr>
      </w:pPr>
      <w:proofErr w:type="gramStart"/>
      <w:r w:rsidRPr="002778A1">
        <w:rPr>
          <w:rFonts w:eastAsia="Times New Roman"/>
          <w:kern w:val="0"/>
          <w:lang w:val="en-US" w:eastAsia="en-US"/>
        </w:rPr>
        <w:t xml:space="preserve">Избор најповољније понуде ће се извршити применом критеријума </w:t>
      </w:r>
      <w:r w:rsidRPr="002778A1">
        <w:rPr>
          <w:rFonts w:eastAsia="Times New Roman"/>
          <w:b/>
          <w:bCs/>
          <w:kern w:val="0"/>
          <w:lang w:val="en-US" w:eastAsia="en-US"/>
        </w:rPr>
        <w:t>„Најнижа понуђена цена“.</w:t>
      </w:r>
      <w:proofErr w:type="gramEnd"/>
    </w:p>
    <w:p w:rsidR="002778A1" w:rsidRPr="002778A1" w:rsidRDefault="002778A1" w:rsidP="002778A1">
      <w:pPr>
        <w:tabs>
          <w:tab w:val="left" w:pos="6255"/>
        </w:tabs>
        <w:suppressAutoHyphens w:val="0"/>
        <w:spacing w:line="240" w:lineRule="auto"/>
        <w:rPr>
          <w:rFonts w:eastAsia="Times New Roman"/>
          <w:bCs/>
          <w:color w:val="auto"/>
          <w:kern w:val="0"/>
          <w:lang w:val="sr-Cyrl-CS" w:eastAsia="en-US"/>
        </w:rPr>
      </w:pPr>
    </w:p>
    <w:p w:rsidR="002778A1" w:rsidRPr="002778A1" w:rsidRDefault="002778A1" w:rsidP="002778A1">
      <w:pPr>
        <w:tabs>
          <w:tab w:val="left" w:pos="6255"/>
        </w:tabs>
        <w:suppressAutoHyphens w:val="0"/>
        <w:spacing w:line="240" w:lineRule="auto"/>
        <w:rPr>
          <w:rFonts w:eastAsia="Times New Roman"/>
          <w:bCs/>
          <w:color w:val="auto"/>
          <w:kern w:val="0"/>
          <w:lang w:val="sr-Cyrl-CS" w:eastAsia="en-US"/>
        </w:rPr>
      </w:pPr>
      <w:proofErr w:type="gramStart"/>
      <w:r w:rsidRPr="002778A1">
        <w:rPr>
          <w:rFonts w:eastAsia="Times New Roman"/>
          <w:color w:val="auto"/>
          <w:kern w:val="0"/>
          <w:lang w:val="en-US" w:eastAsia="en-US"/>
        </w:rPr>
        <w:t>Приликом оцене понуда као релевантна узимаће се укупна понуђена цена без ПДВ-а</w:t>
      </w:r>
      <w:r w:rsidRPr="002778A1">
        <w:rPr>
          <w:rFonts w:eastAsia="Times New Roman"/>
          <w:color w:val="auto"/>
          <w:kern w:val="0"/>
          <w:lang w:eastAsia="en-US"/>
        </w:rPr>
        <w:t>.</w:t>
      </w:r>
      <w:proofErr w:type="gramEnd"/>
    </w:p>
    <w:p w:rsidR="002778A1" w:rsidRPr="002778A1" w:rsidRDefault="002778A1" w:rsidP="002778A1">
      <w:pPr>
        <w:suppressAutoHyphens w:val="0"/>
        <w:spacing w:line="240" w:lineRule="auto"/>
        <w:ind w:left="720"/>
        <w:jc w:val="both"/>
        <w:rPr>
          <w:rFonts w:ascii="Arial" w:eastAsia="Times New Roman" w:hAnsi="Arial" w:cs="Arial"/>
          <w:color w:val="auto"/>
          <w:kern w:val="0"/>
          <w:sz w:val="20"/>
          <w:szCs w:val="2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ind w:left="720"/>
        <w:contextualSpacing/>
        <w:jc w:val="both"/>
        <w:rPr>
          <w:rFonts w:ascii="Arial" w:eastAsia="Times New Roman" w:hAnsi="Arial" w:cs="Arial"/>
          <w:b/>
          <w:bCs/>
          <w:color w:val="auto"/>
          <w:kern w:val="0"/>
          <w:lang w:val="en-US" w:eastAsia="en-US"/>
        </w:rPr>
      </w:pPr>
    </w:p>
    <w:p w:rsidR="002778A1" w:rsidRPr="002778A1" w:rsidRDefault="002778A1" w:rsidP="002778A1">
      <w:pPr>
        <w:numPr>
          <w:ilvl w:val="0"/>
          <w:numId w:val="7"/>
        </w:numPr>
        <w:suppressAutoHyphens w:val="0"/>
        <w:spacing w:line="240" w:lineRule="auto"/>
        <w:jc w:val="both"/>
        <w:rPr>
          <w:rFonts w:eastAsia="Times New Roman"/>
          <w:b/>
          <w:bCs/>
          <w:color w:val="auto"/>
          <w:kern w:val="0"/>
          <w:lang w:val="en-US" w:eastAsia="en-US"/>
        </w:rPr>
      </w:pPr>
      <w:r w:rsidRPr="002778A1">
        <w:rPr>
          <w:rFonts w:eastAsia="Times New Roman"/>
          <w:b/>
          <w:color w:val="auto"/>
          <w:kern w:val="0"/>
          <w:lang w:eastAsia="en-US"/>
        </w:rPr>
        <w:t>Е</w:t>
      </w:r>
      <w:r w:rsidRPr="002778A1">
        <w:rPr>
          <w:rFonts w:eastAsia="Times New Roman"/>
          <w:b/>
          <w:bCs/>
          <w:color w:val="auto"/>
          <w:kern w:val="0"/>
          <w:lang w:val="en-US" w:eastAsia="en-US"/>
        </w:rPr>
        <w:t>лементи критеријума</w:t>
      </w:r>
      <w:r w:rsidRPr="002778A1">
        <w:rPr>
          <w:rFonts w:eastAsia="Times New Roman"/>
          <w:b/>
          <w:bCs/>
          <w:color w:val="auto"/>
          <w:kern w:val="0"/>
          <w:lang w:eastAsia="en-US"/>
        </w:rPr>
        <w:t xml:space="preserve">, односно начин </w:t>
      </w:r>
      <w:r w:rsidRPr="002778A1">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778A1" w:rsidRPr="002778A1" w:rsidRDefault="002778A1" w:rsidP="002778A1">
      <w:pPr>
        <w:suppressAutoHyphens w:val="0"/>
        <w:spacing w:line="240" w:lineRule="auto"/>
        <w:jc w:val="both"/>
        <w:rPr>
          <w:rFonts w:eastAsia="Times New Roman"/>
          <w:b/>
          <w:bCs/>
          <w:color w:val="auto"/>
          <w:kern w:val="0"/>
          <w:lang w:val="en-US" w:eastAsia="en-US"/>
        </w:rPr>
      </w:pPr>
    </w:p>
    <w:p w:rsidR="002778A1" w:rsidRPr="002778A1" w:rsidRDefault="002778A1" w:rsidP="002778A1">
      <w:pPr>
        <w:suppressAutoHyphens w:val="0"/>
        <w:spacing w:line="240" w:lineRule="auto"/>
        <w:jc w:val="both"/>
        <w:rPr>
          <w:rFonts w:eastAsia="Times New Roman"/>
          <w:b/>
          <w:bCs/>
          <w:iCs/>
          <w:color w:val="auto"/>
          <w:kern w:val="0"/>
          <w:lang w:eastAsia="en-US"/>
        </w:rPr>
      </w:pPr>
      <w:proofErr w:type="gramStart"/>
      <w:r w:rsidRPr="002778A1">
        <w:rPr>
          <w:rFonts w:eastAsia="Times New Roman"/>
          <w:color w:val="auto"/>
          <w:kern w:val="0"/>
          <w:lang w:val="en-US" w:eastAsia="en-US"/>
        </w:rPr>
        <w:t xml:space="preserve">Уколико </w:t>
      </w:r>
      <w:r w:rsidRPr="002778A1">
        <w:rPr>
          <w:rFonts w:eastAsia="Times New Roman"/>
          <w:color w:val="auto"/>
          <w:kern w:val="0"/>
          <w:lang w:val="sr-Cyrl-CS" w:eastAsia="en-US"/>
        </w:rPr>
        <w:t>две или више понуда имају исту понуђену цену</w:t>
      </w:r>
      <w:r w:rsidRPr="00DF40F3">
        <w:rPr>
          <w:rFonts w:eastAsia="Times New Roman"/>
          <w:color w:val="auto"/>
          <w:kern w:val="0"/>
          <w:lang w:val="en-US" w:eastAsia="en-US"/>
        </w:rPr>
        <w:t xml:space="preserve">, </w:t>
      </w:r>
      <w:r w:rsidRPr="00DF40F3">
        <w:rPr>
          <w:rFonts w:eastAsia="Times New Roman"/>
          <w:color w:val="auto"/>
          <w:kern w:val="0"/>
          <w:lang w:val="sr-Cyrl-CS" w:eastAsia="en-US"/>
        </w:rPr>
        <w:t xml:space="preserve">као повољнија понуда биће оцењена она са краћим роком за испоруку и монтажу, уколико и даље постоје две или више понуда са истим горе наведеним елементима, </w:t>
      </w:r>
      <w:r w:rsidRPr="00DF40F3">
        <w:rPr>
          <w:rFonts w:eastAsia="Times New Roman"/>
          <w:color w:val="auto"/>
          <w:kern w:val="0"/>
          <w:lang w:val="en-US" w:eastAsia="en-US"/>
        </w:rPr>
        <w:t xml:space="preserve">наручилац ће </w:t>
      </w:r>
      <w:r w:rsidRPr="00DF40F3">
        <w:rPr>
          <w:rFonts w:eastAsia="Times New Roman"/>
          <w:color w:val="auto"/>
          <w:kern w:val="0"/>
          <w:lang w:eastAsia="en-US"/>
        </w:rPr>
        <w:t>уговор доделити</w:t>
      </w:r>
      <w:r w:rsidRPr="002778A1">
        <w:rPr>
          <w:rFonts w:eastAsia="Times New Roman"/>
          <w:color w:val="auto"/>
          <w:kern w:val="0"/>
          <w:lang w:eastAsia="en-US"/>
        </w:rPr>
        <w:t xml:space="preserve"> </w:t>
      </w:r>
      <w:r w:rsidRPr="002778A1">
        <w:rPr>
          <w:rFonts w:eastAsia="Times New Roman"/>
          <w:color w:val="auto"/>
          <w:kern w:val="0"/>
          <w:lang w:val="en-US" w:eastAsia="en-US"/>
        </w:rPr>
        <w:t>понуђачу који буде извучен путем жреба.</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Наручилац ће писмено обавестити све понуђаче</w:t>
      </w:r>
      <w:r w:rsidRPr="002778A1">
        <w:rPr>
          <w:rFonts w:eastAsia="Times New Roman"/>
          <w:color w:val="auto"/>
          <w:kern w:val="0"/>
          <w:lang w:eastAsia="en-US"/>
        </w:rPr>
        <w:t xml:space="preserve"> који су поднели понуде</w:t>
      </w:r>
      <w:r w:rsidRPr="002778A1">
        <w:rPr>
          <w:rFonts w:eastAsia="Times New Roman"/>
          <w:color w:val="auto"/>
          <w:kern w:val="0"/>
          <w:lang w:val="en-US" w:eastAsia="en-US"/>
        </w:rPr>
        <w:t xml:space="preserve"> о датуму када ће се одржати извлачење путем жреба.</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Жребом ће бити обухваћене само оне понуде које имају једнаку најнижу понуђену цену</w:t>
      </w:r>
      <w:r w:rsidRPr="002778A1">
        <w:rPr>
          <w:rFonts w:eastAsia="Times New Roman"/>
          <w:color w:val="auto"/>
          <w:kern w:val="0"/>
          <w:lang w:eastAsia="en-US"/>
        </w:rPr>
        <w:t xml:space="preserve"> исти гарантни рок и исти рок испоруке.</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 xml:space="preserve">Понуђачу чији назив буде на извученом папиру ће бити </w:t>
      </w:r>
      <w:r w:rsidRPr="002778A1">
        <w:rPr>
          <w:rFonts w:eastAsia="Times New Roman"/>
          <w:color w:val="auto"/>
          <w:kern w:val="0"/>
          <w:lang w:eastAsia="en-US"/>
        </w:rPr>
        <w:t>додељен уговор</w:t>
      </w:r>
      <w:r w:rsidRPr="002778A1">
        <w:rPr>
          <w:rFonts w:eastAsia="Times New Roman"/>
          <w:color w:val="auto"/>
          <w:kern w:val="0"/>
          <w:lang w:val="en-US" w:eastAsia="en-US"/>
        </w:rPr>
        <w:t>.</w:t>
      </w:r>
      <w:proofErr w:type="gramEnd"/>
      <w:r w:rsidRPr="002778A1">
        <w:rPr>
          <w:rFonts w:eastAsia="Times New Roman"/>
          <w:color w:val="auto"/>
          <w:kern w:val="0"/>
          <w:lang w:val="en-US" w:eastAsia="en-US"/>
        </w:rPr>
        <w:t xml:space="preserve"> </w:t>
      </w:r>
      <w:r w:rsidRPr="002778A1">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2778A1" w:rsidRPr="002778A1" w:rsidRDefault="002778A1" w:rsidP="002778A1">
      <w:pPr>
        <w:suppressAutoHyphens w:val="0"/>
        <w:spacing w:line="240" w:lineRule="auto"/>
        <w:jc w:val="both"/>
        <w:rPr>
          <w:rFonts w:ascii="Arial" w:eastAsia="Times New Roman" w:hAnsi="Arial" w:cs="Arial"/>
          <w:b/>
          <w:bCs/>
          <w:i/>
          <w:iCs/>
          <w:color w:val="auto"/>
          <w:kern w:val="0"/>
          <w:sz w:val="20"/>
          <w:szCs w:val="2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rPr>
          <w:rFonts w:eastAsia="Times New Roman"/>
          <w:b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uppressAutoHyphens w:val="0"/>
        <w:spacing w:line="240" w:lineRule="auto"/>
        <w:jc w:val="center"/>
        <w:rPr>
          <w:rFonts w:eastAsia="Times New Roman"/>
          <w:b/>
          <w:bCs/>
          <w:i/>
          <w:iCs/>
          <w:color w:val="auto"/>
          <w:kern w:val="0"/>
          <w:lang w:val="sr-Cyrl-CS" w:eastAsia="en-US"/>
        </w:rPr>
      </w:pPr>
    </w:p>
    <w:p w:rsidR="002778A1" w:rsidRPr="002778A1" w:rsidRDefault="002778A1" w:rsidP="002778A1">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2778A1">
        <w:rPr>
          <w:rFonts w:ascii="Arial" w:eastAsia="Times New Roman" w:hAnsi="Arial" w:cs="Arial"/>
          <w:b/>
          <w:i/>
          <w:color w:val="auto"/>
          <w:kern w:val="0"/>
          <w:sz w:val="28"/>
          <w:szCs w:val="28"/>
          <w:lang w:val="en-US" w:eastAsia="en-US"/>
        </w:rPr>
        <w:t>VI</w:t>
      </w:r>
      <w:r w:rsidRPr="002778A1">
        <w:rPr>
          <w:rFonts w:ascii="Arial" w:eastAsia="Times New Roman" w:hAnsi="Arial" w:cs="Arial"/>
          <w:b/>
          <w:i/>
          <w:color w:val="auto"/>
          <w:kern w:val="0"/>
          <w:sz w:val="28"/>
          <w:szCs w:val="28"/>
          <w:lang w:eastAsia="en-US"/>
        </w:rPr>
        <w:t xml:space="preserve"> ОБРАСЦИ КОЈИ ЧИНЕ САСТАВНИ ДЕО ПОНУДЕ</w:t>
      </w:r>
    </w:p>
    <w:p w:rsidR="002778A1" w:rsidRPr="002778A1" w:rsidRDefault="002778A1" w:rsidP="002778A1">
      <w:pPr>
        <w:suppressAutoHyphens w:val="0"/>
        <w:spacing w:line="240" w:lineRule="auto"/>
        <w:contextualSpacing/>
        <w:jc w:val="both"/>
        <w:rPr>
          <w:rFonts w:ascii="Arial" w:eastAsia="Times New Roman" w:hAnsi="Arial" w:cs="Arial"/>
          <w:color w:val="auto"/>
          <w:kern w:val="0"/>
          <w:sz w:val="28"/>
          <w:szCs w:val="28"/>
          <w:lang w:eastAsia="en-US"/>
        </w:rPr>
      </w:pPr>
    </w:p>
    <w:p w:rsidR="002778A1" w:rsidRPr="002778A1" w:rsidRDefault="002778A1" w:rsidP="002778A1">
      <w:pPr>
        <w:suppressAutoHyphens w:val="0"/>
        <w:spacing w:line="240" w:lineRule="auto"/>
        <w:contextualSpacing/>
        <w:jc w:val="both"/>
        <w:rPr>
          <w:rFonts w:eastAsia="Times New Roman"/>
          <w:color w:val="auto"/>
          <w:kern w:val="0"/>
          <w:lang w:eastAsia="en-US"/>
        </w:rPr>
      </w:pPr>
    </w:p>
    <w:p w:rsidR="002778A1" w:rsidRPr="002778A1" w:rsidRDefault="002778A1" w:rsidP="002778A1">
      <w:pPr>
        <w:suppressAutoHyphens w:val="0"/>
        <w:spacing w:line="240" w:lineRule="auto"/>
        <w:contextualSpacing/>
        <w:jc w:val="both"/>
        <w:rPr>
          <w:rFonts w:eastAsia="Times New Roman"/>
          <w:color w:val="auto"/>
          <w:kern w:val="0"/>
          <w:lang w:eastAsia="en-US"/>
        </w:rPr>
      </w:pPr>
      <w:r w:rsidRPr="002778A1">
        <w:rPr>
          <w:rFonts w:eastAsia="Times New Roman"/>
          <w:color w:val="auto"/>
          <w:kern w:val="0"/>
          <w:lang w:eastAsia="en-US"/>
        </w:rPr>
        <w:t>Саставни део понуде чине следећи обрасци:</w:t>
      </w:r>
    </w:p>
    <w:p w:rsidR="002778A1" w:rsidRPr="002778A1" w:rsidRDefault="002778A1" w:rsidP="002778A1">
      <w:pPr>
        <w:numPr>
          <w:ilvl w:val="0"/>
          <w:numId w:val="8"/>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понуде (Образац 1);</w:t>
      </w:r>
    </w:p>
    <w:p w:rsidR="002778A1" w:rsidRPr="002778A1" w:rsidRDefault="002778A1" w:rsidP="002778A1">
      <w:pPr>
        <w:numPr>
          <w:ilvl w:val="0"/>
          <w:numId w:val="8"/>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Образац структуре понуђене цене, са упутством како да се попуни (Образац 2); </w:t>
      </w:r>
    </w:p>
    <w:p w:rsidR="002778A1" w:rsidRPr="002778A1" w:rsidRDefault="002778A1" w:rsidP="002778A1">
      <w:pPr>
        <w:numPr>
          <w:ilvl w:val="0"/>
          <w:numId w:val="8"/>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Образац трошкова припреме понуде (Образац 3); </w:t>
      </w:r>
    </w:p>
    <w:p w:rsidR="002778A1" w:rsidRPr="002778A1" w:rsidRDefault="002778A1" w:rsidP="002778A1">
      <w:pPr>
        <w:numPr>
          <w:ilvl w:val="0"/>
          <w:numId w:val="8"/>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изјаве о независној понуди (Образац 4);</w:t>
      </w:r>
    </w:p>
    <w:p w:rsidR="002778A1" w:rsidRPr="002778A1" w:rsidRDefault="002778A1" w:rsidP="002778A1">
      <w:pPr>
        <w:numPr>
          <w:ilvl w:val="0"/>
          <w:numId w:val="8"/>
        </w:num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Образац изјаве понуђача о испуњености услова за учешће у поступку јавне набавке - чл. 75. </w:t>
      </w:r>
      <w:proofErr w:type="gramStart"/>
      <w:r w:rsidRPr="002778A1">
        <w:rPr>
          <w:rFonts w:eastAsia="Times New Roman"/>
          <w:color w:val="auto"/>
          <w:kern w:val="0"/>
          <w:lang w:val="en-US" w:eastAsia="en-US"/>
        </w:rPr>
        <w:t>и</w:t>
      </w:r>
      <w:proofErr w:type="gramEnd"/>
      <w:r w:rsidRPr="002778A1">
        <w:rPr>
          <w:rFonts w:eastAsia="Times New Roman"/>
          <w:color w:val="auto"/>
          <w:kern w:val="0"/>
          <w:lang w:val="en-US" w:eastAsia="en-US"/>
        </w:rPr>
        <w:t xml:space="preserve"> 76. ЗЈН, наведених овом конурсном докумeнтацијом, (Образац 5)</w:t>
      </w:r>
      <w:r w:rsidRPr="002778A1">
        <w:rPr>
          <w:rFonts w:eastAsia="Times New Roman"/>
          <w:color w:val="auto"/>
          <w:kern w:val="0"/>
          <w:lang w:eastAsia="en-US"/>
        </w:rPr>
        <w:t>;</w:t>
      </w:r>
    </w:p>
    <w:p w:rsidR="002778A1" w:rsidRPr="002778A1" w:rsidRDefault="002778A1" w:rsidP="002778A1">
      <w:pPr>
        <w:numPr>
          <w:ilvl w:val="0"/>
          <w:numId w:val="8"/>
        </w:numPr>
        <w:suppressAutoHyphens w:val="0"/>
        <w:spacing w:before="100" w:beforeAutospacing="1" w:line="210" w:lineRule="atLeast"/>
        <w:jc w:val="both"/>
        <w:rPr>
          <w:rFonts w:eastAsia="Times New Roman"/>
          <w:color w:val="auto"/>
          <w:kern w:val="0"/>
        </w:rPr>
      </w:pPr>
      <w:r w:rsidRPr="002778A1">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2778A1">
        <w:rPr>
          <w:rFonts w:eastAsia="Times New Roman"/>
          <w:iCs/>
          <w:color w:val="auto"/>
          <w:kern w:val="0"/>
          <w:lang w:eastAsia="en-US"/>
        </w:rPr>
        <w:t>наведених овом конкурсном документацијом</w:t>
      </w:r>
      <w:r w:rsidRPr="002778A1">
        <w:rPr>
          <w:rFonts w:eastAsia="Times New Roman"/>
          <w:color w:val="auto"/>
          <w:kern w:val="0"/>
        </w:rPr>
        <w:t xml:space="preserve"> (Образац 6).</w:t>
      </w:r>
    </w:p>
    <w:p w:rsidR="002778A1" w:rsidRPr="002778A1" w:rsidRDefault="002778A1" w:rsidP="002778A1">
      <w:pPr>
        <w:suppressAutoHyphens w:val="0"/>
        <w:spacing w:line="240" w:lineRule="auto"/>
        <w:contextualSpacing/>
        <w:jc w:val="both"/>
        <w:rPr>
          <w:rFonts w:eastAsia="Times New Roman"/>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val="sr-Cyrl-CS"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contextualSpacing/>
        <w:jc w:val="both"/>
        <w:rPr>
          <w:rFonts w:ascii="Arial" w:eastAsia="Times New Roman" w:hAnsi="Arial" w:cs="Arial"/>
          <w:color w:val="auto"/>
          <w:kern w:val="0"/>
          <w:lang w:eastAsia="en-US"/>
        </w:rPr>
      </w:pPr>
    </w:p>
    <w:p w:rsidR="002778A1" w:rsidRPr="002778A1" w:rsidRDefault="002778A1" w:rsidP="002778A1">
      <w:pPr>
        <w:suppressAutoHyphens w:val="0"/>
        <w:spacing w:line="240" w:lineRule="auto"/>
        <w:ind w:left="720"/>
        <w:jc w:val="right"/>
        <w:rPr>
          <w:rFonts w:eastAsia="Times New Roman"/>
          <w:b/>
          <w:bCs/>
          <w:iCs/>
          <w:color w:val="auto"/>
          <w:kern w:val="0"/>
          <w:lang w:eastAsia="en-US"/>
        </w:rPr>
      </w:pPr>
      <w:r w:rsidRPr="002778A1">
        <w:rPr>
          <w:rFonts w:eastAsia="Times New Roman"/>
          <w:b/>
          <w:bCs/>
          <w:iCs/>
          <w:color w:val="auto"/>
          <w:kern w:val="0"/>
          <w:lang w:eastAsia="en-US"/>
        </w:rPr>
        <w:t>(ОБРАЗАЦ 1)</w:t>
      </w:r>
    </w:p>
    <w:p w:rsidR="002778A1" w:rsidRPr="002778A1" w:rsidRDefault="002778A1" w:rsidP="002778A1">
      <w:pPr>
        <w:suppressAutoHyphens w:val="0"/>
        <w:spacing w:line="240" w:lineRule="auto"/>
        <w:jc w:val="center"/>
        <w:rPr>
          <w:rFonts w:eastAsia="Times New Roman"/>
          <w:b/>
          <w:color w:val="auto"/>
          <w:kern w:val="0"/>
          <w:lang w:val="sr-Cyrl-CS" w:eastAsia="en-US"/>
        </w:rPr>
      </w:pPr>
      <w:r w:rsidRPr="002778A1">
        <w:rPr>
          <w:rFonts w:eastAsia="Times New Roman"/>
          <w:b/>
          <w:color w:val="auto"/>
          <w:kern w:val="0"/>
          <w:lang w:val="en-US" w:eastAsia="en-US"/>
        </w:rPr>
        <w:lastRenderedPageBreak/>
        <w:t>ОБРАЗАЦ ПОНУДЕ</w:t>
      </w: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both"/>
        <w:rPr>
          <w:rFonts w:eastAsia="Times New Roman"/>
          <w:i/>
          <w:iCs/>
          <w:color w:val="auto"/>
          <w:kern w:val="0"/>
          <w:lang w:val="en-US" w:eastAsia="en-US"/>
        </w:rPr>
      </w:pPr>
      <w:proofErr w:type="gramStart"/>
      <w:r w:rsidRPr="002778A1">
        <w:rPr>
          <w:rFonts w:eastAsia="Times New Roman"/>
          <w:iCs/>
          <w:color w:val="auto"/>
          <w:kern w:val="0"/>
          <w:lang w:val="en-US" w:eastAsia="en-US"/>
        </w:rPr>
        <w:t>Понуда бр.</w:t>
      </w:r>
      <w:proofErr w:type="gramEnd"/>
      <w:r w:rsidRPr="002778A1">
        <w:rPr>
          <w:rFonts w:eastAsia="Times New Roman"/>
          <w:iCs/>
          <w:color w:val="auto"/>
          <w:kern w:val="0"/>
          <w:lang w:val="en-US" w:eastAsia="en-US"/>
        </w:rPr>
        <w:t xml:space="preserve"> ________________ </w:t>
      </w:r>
      <w:proofErr w:type="gramStart"/>
      <w:r w:rsidRPr="002778A1">
        <w:rPr>
          <w:rFonts w:eastAsia="Times New Roman"/>
          <w:iCs/>
          <w:color w:val="auto"/>
          <w:kern w:val="0"/>
          <w:lang w:val="en-US" w:eastAsia="en-US"/>
        </w:rPr>
        <w:t>од</w:t>
      </w:r>
      <w:proofErr w:type="gramEnd"/>
      <w:r w:rsidRPr="002778A1">
        <w:rPr>
          <w:rFonts w:eastAsia="Times New Roman"/>
          <w:iCs/>
          <w:color w:val="auto"/>
          <w:kern w:val="0"/>
          <w:lang w:val="en-US" w:eastAsia="en-US"/>
        </w:rPr>
        <w:t xml:space="preserve"> ______________</w:t>
      </w:r>
      <w:r w:rsidRPr="002778A1">
        <w:rPr>
          <w:rFonts w:eastAsia="Times New Roman"/>
          <w:iCs/>
          <w:color w:val="auto"/>
          <w:kern w:val="0"/>
          <w:lang w:val="sr-Cyrl-CS" w:eastAsia="en-US"/>
        </w:rPr>
        <w:t xml:space="preserve">2016.године, </w:t>
      </w:r>
      <w:r w:rsidRPr="002778A1">
        <w:rPr>
          <w:rFonts w:eastAsia="Times New Roman"/>
          <w:iCs/>
          <w:color w:val="auto"/>
          <w:kern w:val="0"/>
          <w:lang w:val="en-US" w:eastAsia="en-US"/>
        </w:rPr>
        <w:t xml:space="preserve"> за јавну набавку</w:t>
      </w:r>
      <w:r w:rsidR="00DF40F3">
        <w:rPr>
          <w:rFonts w:eastAsia="Times New Roman"/>
          <w:iCs/>
          <w:color w:val="auto"/>
          <w:kern w:val="0"/>
          <w:lang w:val="sr-Cyrl-RS" w:eastAsia="en-US"/>
        </w:rPr>
        <w:t xml:space="preserve"> </w:t>
      </w:r>
      <w:r w:rsidRPr="002778A1">
        <w:rPr>
          <w:rFonts w:eastAsia="Times New Roman"/>
          <w:b/>
          <w:color w:val="auto"/>
          <w:kern w:val="0"/>
          <w:lang w:val="sr-Cyrl-CS" w:eastAsia="en-US"/>
        </w:rPr>
        <w:t>радова –</w:t>
      </w:r>
      <w:r w:rsidRPr="002778A1">
        <w:rPr>
          <w:b/>
          <w:sz w:val="22"/>
          <w:szCs w:val="22"/>
        </w:rPr>
        <w:t>Наставак радова на изградњи здравствене станице  Средњево-набавка и уградња столарије</w:t>
      </w:r>
      <w:r w:rsidRPr="002778A1">
        <w:rPr>
          <w:rFonts w:eastAsia="Times New Roman"/>
          <w:color w:val="auto"/>
          <w:kern w:val="0"/>
          <w:lang w:val="en-US" w:eastAsia="en-US"/>
        </w:rPr>
        <w:t>,</w:t>
      </w:r>
      <w:r w:rsidR="00DF40F3">
        <w:rPr>
          <w:rFonts w:eastAsia="Times New Roman"/>
          <w:color w:val="auto"/>
          <w:kern w:val="0"/>
          <w:lang w:val="sr-Cyrl-RS" w:eastAsia="en-US"/>
        </w:rPr>
        <w:t xml:space="preserve"> </w:t>
      </w:r>
      <w:r w:rsidRPr="002778A1">
        <w:rPr>
          <w:rFonts w:eastAsia="TimesNewRomanPS-BoldMT"/>
          <w:b/>
          <w:bCs/>
          <w:color w:val="auto"/>
          <w:kern w:val="0"/>
          <w:lang w:val="en-US" w:eastAsia="en-US"/>
        </w:rPr>
        <w:t xml:space="preserve">ЈН бр. </w:t>
      </w:r>
      <w:r w:rsidR="00DF40F3">
        <w:rPr>
          <w:rFonts w:eastAsia="TimesNewRomanPS-BoldMT"/>
          <w:b/>
          <w:bCs/>
          <w:color w:val="auto"/>
          <w:kern w:val="0"/>
          <w:lang w:val="sr-Cyrl-RS" w:eastAsia="en-US"/>
        </w:rPr>
        <w:t>14</w:t>
      </w:r>
      <w:r w:rsidRPr="002778A1">
        <w:rPr>
          <w:rFonts w:eastAsia="TimesNewRomanPS-BoldMT"/>
          <w:b/>
          <w:bCs/>
          <w:color w:val="auto"/>
          <w:kern w:val="0"/>
          <w:lang w:val="en-US" w:eastAsia="en-US"/>
        </w:rPr>
        <w:t>/2016</w:t>
      </w:r>
    </w:p>
    <w:p w:rsidR="002778A1" w:rsidRPr="002778A1" w:rsidRDefault="002778A1" w:rsidP="002778A1">
      <w:pPr>
        <w:suppressAutoHyphens w:val="0"/>
        <w:spacing w:line="240" w:lineRule="auto"/>
        <w:jc w:val="both"/>
        <w:rPr>
          <w:rFonts w:eastAsia="Times New Roman"/>
          <w:i/>
          <w:iCs/>
          <w:color w:val="auto"/>
          <w:kern w:val="0"/>
          <w:sz w:val="20"/>
          <w:szCs w:val="20"/>
          <w:lang w:val="en-US" w:eastAsia="en-US"/>
        </w:rPr>
      </w:pPr>
    </w:p>
    <w:p w:rsidR="002778A1" w:rsidRPr="002778A1" w:rsidRDefault="002778A1" w:rsidP="002778A1">
      <w:pPr>
        <w:suppressAutoHyphens w:val="0"/>
        <w:spacing w:line="240" w:lineRule="auto"/>
        <w:rPr>
          <w:rFonts w:eastAsia="Times New Roman"/>
          <w:iCs/>
          <w:color w:val="auto"/>
          <w:kern w:val="0"/>
          <w:sz w:val="20"/>
          <w:szCs w:val="20"/>
          <w:lang w:val="en-US" w:eastAsia="en-US"/>
        </w:rPr>
      </w:pPr>
      <w:proofErr w:type="gramStart"/>
      <w:r w:rsidRPr="002778A1">
        <w:rPr>
          <w:rFonts w:eastAsia="Times New Roman"/>
          <w:b/>
          <w:bCs/>
          <w:iCs/>
          <w:color w:val="auto"/>
          <w:kern w:val="0"/>
          <w:sz w:val="20"/>
          <w:szCs w:val="20"/>
          <w:lang w:val="en-US" w:eastAsia="en-US"/>
        </w:rPr>
        <w:t>1)ОПШТИ</w:t>
      </w:r>
      <w:proofErr w:type="gramEnd"/>
      <w:r w:rsidRPr="002778A1">
        <w:rPr>
          <w:rFonts w:eastAsia="Times New Roman"/>
          <w:b/>
          <w:bCs/>
          <w:iCs/>
          <w:color w:val="auto"/>
          <w:kern w:val="0"/>
          <w:sz w:val="20"/>
          <w:szCs w:val="20"/>
          <w:lang w:val="en-US" w:eastAsia="en-U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Назив понуђача:</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Адреса понуђача:</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Матични број понуђача:</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r w:rsidRPr="002778A1">
              <w:rPr>
                <w:rFonts w:eastAsia="Times New Roman"/>
                <w:b/>
                <w:i/>
                <w:iCs/>
                <w:color w:val="auto"/>
                <w:kern w:val="0"/>
                <w:sz w:val="20"/>
                <w:szCs w:val="20"/>
                <w:lang w:val="ru-RU" w:eastAsia="en-US"/>
              </w:rPr>
              <w:t>Порески идентификациони број понуђача (ПИБ):</w:t>
            </w:r>
          </w:p>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ru-RU"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Име особе за контакт:</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r w:rsidRPr="002778A1">
              <w:rPr>
                <w:rFonts w:eastAsia="Times New Roman"/>
                <w:b/>
                <w:i/>
                <w:iCs/>
                <w:color w:val="auto"/>
                <w:kern w:val="0"/>
                <w:sz w:val="20"/>
                <w:szCs w:val="20"/>
                <w:lang w:val="ru-RU" w:eastAsia="en-US"/>
              </w:rPr>
              <w:t>Електронска адреса понуђача (</w:t>
            </w:r>
            <w:r w:rsidRPr="002778A1">
              <w:rPr>
                <w:rFonts w:eastAsia="Times New Roman"/>
                <w:b/>
                <w:i/>
                <w:iCs/>
                <w:color w:val="auto"/>
                <w:kern w:val="0"/>
                <w:sz w:val="20"/>
                <w:szCs w:val="20"/>
                <w:lang w:val="en-US" w:eastAsia="en-US"/>
              </w:rPr>
              <w:t>e</w:t>
            </w:r>
            <w:r w:rsidRPr="002778A1">
              <w:rPr>
                <w:rFonts w:eastAsia="Times New Roman"/>
                <w:b/>
                <w:i/>
                <w:iCs/>
                <w:color w:val="auto"/>
                <w:kern w:val="0"/>
                <w:sz w:val="20"/>
                <w:szCs w:val="20"/>
                <w:lang w:val="ru-RU" w:eastAsia="en-US"/>
              </w:rPr>
              <w:t>-</w:t>
            </w:r>
            <w:r w:rsidRPr="002778A1">
              <w:rPr>
                <w:rFonts w:eastAsia="Times New Roman"/>
                <w:b/>
                <w:i/>
                <w:iCs/>
                <w:color w:val="auto"/>
                <w:kern w:val="0"/>
                <w:sz w:val="20"/>
                <w:szCs w:val="20"/>
                <w:lang w:val="en-US" w:eastAsia="en-US"/>
              </w:rPr>
              <w:t>mail</w:t>
            </w:r>
            <w:r w:rsidRPr="002778A1">
              <w:rPr>
                <w:rFonts w:eastAsia="Times New Roman"/>
                <w:b/>
                <w:i/>
                <w:iCs/>
                <w:color w:val="auto"/>
                <w:kern w:val="0"/>
                <w:sz w:val="20"/>
                <w:szCs w:val="20"/>
                <w:lang w:val="ru-RU" w:eastAsia="en-US"/>
              </w:rPr>
              <w:t>):</w:t>
            </w:r>
          </w:p>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ru-RU"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Телефон:</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b/>
                <w:i/>
                <w:iCs/>
                <w:color w:val="auto"/>
                <w:kern w:val="0"/>
                <w:sz w:val="20"/>
                <w:szCs w:val="20"/>
                <w:lang w:val="en-US" w:eastAsia="en-US"/>
              </w:rPr>
              <w:t>Телефакс:</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en-US"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r w:rsidRPr="002778A1">
              <w:rPr>
                <w:rFonts w:eastAsia="Times New Roman"/>
                <w:b/>
                <w:i/>
                <w:iCs/>
                <w:color w:val="auto"/>
                <w:kern w:val="0"/>
                <w:sz w:val="20"/>
                <w:szCs w:val="20"/>
                <w:lang w:val="ru-RU" w:eastAsia="en-US"/>
              </w:rPr>
              <w:t>Број рачуна понуђача и назив банке:</w:t>
            </w:r>
          </w:p>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b/>
                <w:bCs/>
                <w:i/>
                <w:iCs/>
                <w:color w:val="auto"/>
                <w:kern w:val="0"/>
                <w:sz w:val="20"/>
                <w:szCs w:val="20"/>
                <w:lang w:val="ru-RU"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ru-RU" w:eastAsia="en-US"/>
              </w:rPr>
            </w:pPr>
          </w:p>
          <w:p w:rsidR="002778A1" w:rsidRPr="002778A1" w:rsidRDefault="002778A1" w:rsidP="002778A1">
            <w:pPr>
              <w:suppressAutoHyphens w:val="0"/>
              <w:spacing w:line="240" w:lineRule="auto"/>
              <w:rPr>
                <w:rFonts w:eastAsia="Times New Roman"/>
                <w:b/>
                <w:bCs/>
                <w:i/>
                <w:iCs/>
                <w:color w:val="auto"/>
                <w:kern w:val="0"/>
                <w:sz w:val="20"/>
                <w:szCs w:val="20"/>
                <w:lang w:val="ru-RU" w:eastAsia="en-US"/>
              </w:rPr>
            </w:pPr>
          </w:p>
        </w:tc>
      </w:tr>
      <w:tr w:rsidR="002778A1" w:rsidRPr="002778A1" w:rsidTr="0025117D">
        <w:tc>
          <w:tcPr>
            <w:tcW w:w="4621"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both"/>
              <w:rPr>
                <w:rFonts w:eastAsia="Times New Roman"/>
                <w:b/>
                <w:bCs/>
                <w:i/>
                <w:iCs/>
                <w:color w:val="auto"/>
                <w:kern w:val="0"/>
                <w:sz w:val="20"/>
                <w:szCs w:val="20"/>
                <w:lang w:val="ru-RU" w:eastAsia="en-US"/>
              </w:rPr>
            </w:pPr>
            <w:r w:rsidRPr="002778A1">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ind w:firstLine="708"/>
              <w:rPr>
                <w:rFonts w:eastAsia="Times New Roman"/>
                <w:b/>
                <w:bCs/>
                <w:i/>
                <w:iCs/>
                <w:color w:val="auto"/>
                <w:kern w:val="0"/>
                <w:sz w:val="20"/>
                <w:szCs w:val="20"/>
                <w:lang w:val="ru-RU" w:eastAsia="en-US"/>
              </w:rPr>
            </w:pPr>
          </w:p>
          <w:p w:rsidR="002778A1" w:rsidRPr="002778A1" w:rsidRDefault="002778A1" w:rsidP="002778A1">
            <w:pPr>
              <w:suppressAutoHyphens w:val="0"/>
              <w:spacing w:line="240" w:lineRule="auto"/>
              <w:ind w:firstLine="708"/>
              <w:rPr>
                <w:rFonts w:eastAsia="Times New Roman"/>
                <w:b/>
                <w:bCs/>
                <w:i/>
                <w:iCs/>
                <w:color w:val="auto"/>
                <w:kern w:val="0"/>
                <w:sz w:val="20"/>
                <w:szCs w:val="20"/>
                <w:lang w:val="ru-RU" w:eastAsia="en-US"/>
              </w:rPr>
            </w:pPr>
          </w:p>
          <w:p w:rsidR="002778A1" w:rsidRPr="002778A1" w:rsidRDefault="002778A1" w:rsidP="002778A1">
            <w:pPr>
              <w:suppressAutoHyphens w:val="0"/>
              <w:spacing w:line="240" w:lineRule="auto"/>
              <w:ind w:firstLine="708"/>
              <w:rPr>
                <w:rFonts w:eastAsia="Times New Roman"/>
                <w:b/>
                <w:bCs/>
                <w:i/>
                <w:iCs/>
                <w:color w:val="auto"/>
                <w:kern w:val="0"/>
                <w:sz w:val="20"/>
                <w:szCs w:val="20"/>
                <w:lang w:val="ru-RU" w:eastAsia="en-US"/>
              </w:rPr>
            </w:pPr>
          </w:p>
        </w:tc>
      </w:tr>
    </w:tbl>
    <w:p w:rsidR="002778A1" w:rsidRPr="002778A1" w:rsidRDefault="002778A1" w:rsidP="002778A1">
      <w:pPr>
        <w:suppressAutoHyphens w:val="0"/>
        <w:spacing w:line="240" w:lineRule="auto"/>
        <w:rPr>
          <w:rFonts w:eastAsia="Times New Roman"/>
          <w:b/>
          <w:bCs/>
          <w:iCs/>
          <w:color w:val="auto"/>
          <w:kern w:val="0"/>
          <w:sz w:val="20"/>
          <w:szCs w:val="20"/>
          <w:lang w:val="en-US" w:eastAsia="en-US"/>
        </w:rPr>
      </w:pPr>
    </w:p>
    <w:p w:rsidR="002778A1" w:rsidRPr="002778A1" w:rsidRDefault="002778A1" w:rsidP="002778A1">
      <w:pPr>
        <w:suppressAutoHyphens w:val="0"/>
        <w:spacing w:line="240" w:lineRule="auto"/>
        <w:rPr>
          <w:rFonts w:eastAsia="Times New Roman"/>
          <w:color w:val="auto"/>
          <w:kern w:val="0"/>
          <w:sz w:val="20"/>
          <w:szCs w:val="20"/>
          <w:lang w:val="en-US" w:eastAsia="en-US"/>
        </w:rPr>
      </w:pPr>
      <w:r w:rsidRPr="002778A1">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778A1" w:rsidRPr="002778A1" w:rsidTr="002511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 New Roman"/>
                <w:color w:val="auto"/>
                <w:kern w:val="0"/>
                <w:sz w:val="20"/>
                <w:szCs w:val="20"/>
                <w:lang w:val="en-US" w:eastAsia="en-US"/>
              </w:rPr>
            </w:pPr>
          </w:p>
          <w:p w:rsidR="002778A1" w:rsidRPr="002778A1" w:rsidRDefault="002778A1" w:rsidP="002778A1">
            <w:pPr>
              <w:suppressAutoHyphens w:val="0"/>
              <w:spacing w:line="240" w:lineRule="auto"/>
              <w:jc w:val="center"/>
              <w:rPr>
                <w:rFonts w:eastAsia="TimesNewRomanPSMT"/>
                <w:b/>
                <w:bCs/>
                <w:color w:val="auto"/>
                <w:kern w:val="0"/>
                <w:sz w:val="20"/>
                <w:szCs w:val="20"/>
                <w:lang w:val="en-US" w:eastAsia="en-US"/>
              </w:rPr>
            </w:pPr>
            <w:r w:rsidRPr="002778A1">
              <w:rPr>
                <w:rFonts w:eastAsia="TimesNewRomanPSMT"/>
                <w:b/>
                <w:bCs/>
                <w:color w:val="auto"/>
                <w:kern w:val="0"/>
                <w:sz w:val="20"/>
                <w:szCs w:val="20"/>
                <w:lang w:val="en-US" w:eastAsia="en-US"/>
              </w:rPr>
              <w:t xml:space="preserve">А) САМОСТАЛНО </w:t>
            </w:r>
          </w:p>
        </w:tc>
      </w:tr>
      <w:tr w:rsidR="002778A1" w:rsidRPr="002778A1" w:rsidTr="002511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b/>
                <w:bCs/>
                <w:color w:val="auto"/>
                <w:kern w:val="0"/>
                <w:sz w:val="20"/>
                <w:szCs w:val="20"/>
                <w:lang w:val="en-US" w:eastAsia="en-US"/>
              </w:rPr>
            </w:pPr>
          </w:p>
          <w:p w:rsidR="002778A1" w:rsidRPr="002778A1" w:rsidRDefault="002778A1" w:rsidP="002778A1">
            <w:pPr>
              <w:suppressAutoHyphens w:val="0"/>
              <w:spacing w:line="240" w:lineRule="auto"/>
              <w:jc w:val="center"/>
              <w:rPr>
                <w:rFonts w:eastAsia="TimesNewRomanPSMT"/>
                <w:b/>
                <w:bCs/>
                <w:color w:val="auto"/>
                <w:kern w:val="0"/>
                <w:sz w:val="20"/>
                <w:szCs w:val="20"/>
                <w:lang w:val="en-US" w:eastAsia="en-US"/>
              </w:rPr>
            </w:pPr>
            <w:r w:rsidRPr="002778A1">
              <w:rPr>
                <w:rFonts w:eastAsia="TimesNewRomanPSMT"/>
                <w:b/>
                <w:bCs/>
                <w:color w:val="auto"/>
                <w:kern w:val="0"/>
                <w:sz w:val="20"/>
                <w:szCs w:val="20"/>
                <w:lang w:val="en-US" w:eastAsia="en-US"/>
              </w:rPr>
              <w:t>Б) СА ПОДИЗВОЂАЧЕМ</w:t>
            </w:r>
          </w:p>
        </w:tc>
      </w:tr>
      <w:tr w:rsidR="002778A1" w:rsidRPr="002778A1" w:rsidTr="002511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center"/>
              <w:rPr>
                <w:rFonts w:eastAsia="TimesNewRomanPSMT"/>
                <w:b/>
                <w:bCs/>
                <w:color w:val="auto"/>
                <w:kern w:val="0"/>
                <w:sz w:val="20"/>
                <w:szCs w:val="20"/>
                <w:lang w:val="en-US" w:eastAsia="en-US"/>
              </w:rPr>
            </w:pPr>
          </w:p>
          <w:p w:rsidR="002778A1" w:rsidRPr="002778A1" w:rsidRDefault="002778A1" w:rsidP="002778A1">
            <w:pPr>
              <w:suppressAutoHyphens w:val="0"/>
              <w:spacing w:line="240" w:lineRule="auto"/>
              <w:jc w:val="center"/>
              <w:rPr>
                <w:rFonts w:eastAsia="Times New Roman"/>
                <w:b/>
                <w:i/>
                <w:iCs/>
                <w:color w:val="auto"/>
                <w:kern w:val="0"/>
                <w:sz w:val="20"/>
                <w:szCs w:val="20"/>
                <w:lang w:val="ru-RU" w:eastAsia="en-US"/>
              </w:rPr>
            </w:pPr>
            <w:r w:rsidRPr="002778A1">
              <w:rPr>
                <w:rFonts w:eastAsia="TimesNewRomanPSMT"/>
                <w:b/>
                <w:bCs/>
                <w:color w:val="auto"/>
                <w:kern w:val="0"/>
                <w:sz w:val="20"/>
                <w:szCs w:val="20"/>
                <w:lang w:val="en-US" w:eastAsia="en-US"/>
              </w:rPr>
              <w:t>В) КАО ЗАЈЕДНИЧКУ ПОНУДУ</w:t>
            </w:r>
          </w:p>
        </w:tc>
      </w:tr>
    </w:tbl>
    <w:p w:rsidR="002778A1" w:rsidRPr="002778A1" w:rsidRDefault="002778A1" w:rsidP="002778A1">
      <w:pPr>
        <w:suppressAutoHyphens w:val="0"/>
        <w:spacing w:line="240" w:lineRule="auto"/>
        <w:jc w:val="both"/>
        <w:rPr>
          <w:rFonts w:eastAsia="TimesNewRomanPSMT"/>
          <w:bCs/>
          <w:color w:val="auto"/>
          <w:kern w:val="0"/>
          <w:sz w:val="20"/>
          <w:szCs w:val="20"/>
          <w:lang w:val="en-US" w:eastAsia="en-US"/>
        </w:rPr>
      </w:pPr>
      <w:r w:rsidRPr="002778A1">
        <w:rPr>
          <w:rFonts w:eastAsia="Times New Roman"/>
          <w:b/>
          <w:i/>
          <w:iCs/>
          <w:color w:val="auto"/>
          <w:kern w:val="0"/>
          <w:sz w:val="20"/>
          <w:szCs w:val="20"/>
          <w:lang w:val="ru-RU" w:eastAsia="en-US"/>
        </w:rPr>
        <w:t>Напомена:</w:t>
      </w:r>
      <w:r w:rsidRPr="002778A1">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78A1" w:rsidRPr="002778A1" w:rsidRDefault="002778A1" w:rsidP="002778A1">
      <w:pPr>
        <w:suppressAutoHyphens w:val="0"/>
        <w:spacing w:line="240" w:lineRule="auto"/>
        <w:jc w:val="both"/>
        <w:rPr>
          <w:rFonts w:eastAsia="TimesNewRomanPSMT"/>
          <w:bCs/>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color w:val="auto"/>
          <w:kern w:val="0"/>
          <w:sz w:val="20"/>
          <w:szCs w:val="20"/>
          <w:lang w:val="sr-Cyrl-CS" w:eastAsia="en-US"/>
        </w:rPr>
        <w:t xml:space="preserve">3) </w:t>
      </w:r>
      <w:r w:rsidRPr="002778A1">
        <w:rPr>
          <w:rFonts w:eastAsia="TimesNewRomanPSMT"/>
          <w:b/>
          <w:bCs/>
          <w:color w:val="auto"/>
          <w:kern w:val="0"/>
          <w:sz w:val="20"/>
          <w:szCs w:val="20"/>
          <w:lang w:val="en-US" w:eastAsia="en-US"/>
        </w:rPr>
        <w:t xml:space="preserve">ПОДАЦИ О ПОДИЗВОЂАЧУ </w:t>
      </w:r>
    </w:p>
    <w:p w:rsidR="002778A1" w:rsidRPr="002778A1" w:rsidRDefault="002778A1" w:rsidP="002778A1">
      <w:pPr>
        <w:suppressAutoHyphens w:val="0"/>
        <w:spacing w:line="240" w:lineRule="auto"/>
        <w:jc w:val="both"/>
        <w:rPr>
          <w:rFonts w:eastAsia="Times New Roman"/>
          <w:color w:val="auto"/>
          <w:kern w:val="0"/>
          <w:sz w:val="20"/>
          <w:szCs w:val="20"/>
          <w:lang w:val="en-US" w:eastAsia="en-US"/>
        </w:rPr>
      </w:pPr>
      <w:r w:rsidRPr="002778A1">
        <w:rPr>
          <w:rFonts w:eastAsia="TimesNewRomanPSMT"/>
          <w:b/>
          <w:bCs/>
          <w:i/>
          <w:color w:val="auto"/>
          <w:kern w:val="0"/>
          <w:sz w:val="20"/>
          <w:szCs w:val="20"/>
          <w:lang w:val="en-US" w:eastAsia="en-US"/>
        </w:rPr>
        <w:tab/>
      </w:r>
    </w:p>
    <w:tbl>
      <w:tblPr>
        <w:tblW w:w="0" w:type="auto"/>
        <w:tblInd w:w="-15" w:type="dxa"/>
        <w:tblLayout w:type="fixed"/>
        <w:tblLook w:val="0000" w:firstRow="0" w:lastRow="0" w:firstColumn="0" w:lastColumn="0" w:noHBand="0" w:noVBand="0"/>
      </w:tblPr>
      <w:tblGrid>
        <w:gridCol w:w="465"/>
        <w:gridCol w:w="4219"/>
        <w:gridCol w:w="4588"/>
      </w:tblGrid>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r w:rsidRPr="002778A1">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r w:rsidRPr="002778A1">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bl>
    <w:p w:rsidR="002778A1" w:rsidRPr="002778A1" w:rsidRDefault="002778A1" w:rsidP="002778A1">
      <w:pPr>
        <w:suppressAutoHyphens w:val="0"/>
        <w:spacing w:line="240" w:lineRule="auto"/>
        <w:jc w:val="both"/>
        <w:rPr>
          <w:rFonts w:eastAsia="Times New Roman"/>
          <w:i/>
          <w:iCs/>
          <w:color w:val="auto"/>
          <w:kern w:val="0"/>
          <w:sz w:val="20"/>
          <w:szCs w:val="20"/>
          <w:lang w:val="ru-RU" w:eastAsia="en-US"/>
        </w:rPr>
      </w:pPr>
      <w:r w:rsidRPr="002778A1">
        <w:rPr>
          <w:rFonts w:eastAsia="Times New Roman"/>
          <w:b/>
          <w:bCs/>
          <w:i/>
          <w:iCs/>
          <w:color w:val="auto"/>
          <w:kern w:val="0"/>
          <w:sz w:val="20"/>
          <w:szCs w:val="20"/>
          <w:u w:val="single"/>
          <w:lang w:val="ru-RU" w:eastAsia="en-US"/>
        </w:rPr>
        <w:t>Напомена:</w:t>
      </w: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color w:val="auto"/>
          <w:kern w:val="0"/>
          <w:sz w:val="20"/>
          <w:szCs w:val="20"/>
          <w:lang w:val="sr-Cyrl-CS" w:eastAsia="en-US"/>
        </w:rPr>
        <w:t xml:space="preserve">4) </w:t>
      </w:r>
      <w:r w:rsidRPr="002778A1">
        <w:rPr>
          <w:rFonts w:eastAsia="TimesNewRomanPSMT"/>
          <w:b/>
          <w:bCs/>
          <w:color w:val="auto"/>
          <w:kern w:val="0"/>
          <w:sz w:val="20"/>
          <w:szCs w:val="20"/>
          <w:lang w:val="ru-RU" w:eastAsia="en-US"/>
        </w:rPr>
        <w:t>ПОДАЦИ О УЧЕСНИКУ  У ЗАЈЕДНИЧКОЈ ПОНУДИ</w:t>
      </w:r>
    </w:p>
    <w:p w:rsidR="002778A1" w:rsidRPr="002778A1" w:rsidRDefault="002778A1" w:rsidP="002778A1">
      <w:pPr>
        <w:suppressAutoHyphens w:val="0"/>
        <w:spacing w:line="240" w:lineRule="auto"/>
        <w:jc w:val="both"/>
        <w:rPr>
          <w:rFonts w:eastAsia="Times New Roman"/>
          <w:color w:val="auto"/>
          <w:kern w:val="0"/>
          <w:sz w:val="20"/>
          <w:szCs w:val="20"/>
          <w:lang w:val="en-US" w:eastAsia="en-US"/>
        </w:rPr>
      </w:pPr>
      <w:r w:rsidRPr="002778A1">
        <w:rPr>
          <w:rFonts w:eastAsia="TimesNewRomanPSMT"/>
          <w:b/>
          <w:bCs/>
          <w:i/>
          <w:color w:val="auto"/>
          <w:kern w:val="0"/>
          <w:sz w:val="20"/>
          <w:szCs w:val="20"/>
          <w:lang w:val="ru-RU" w:eastAsia="en-US"/>
        </w:rPr>
        <w:tab/>
      </w:r>
    </w:p>
    <w:tbl>
      <w:tblPr>
        <w:tblW w:w="0" w:type="auto"/>
        <w:tblInd w:w="-15" w:type="dxa"/>
        <w:tblLayout w:type="fixed"/>
        <w:tblLook w:val="0000" w:firstRow="0" w:lastRow="0" w:firstColumn="0" w:lastColumn="0" w:noHBand="0" w:noVBand="0"/>
      </w:tblPr>
      <w:tblGrid>
        <w:gridCol w:w="465"/>
        <w:gridCol w:w="4219"/>
        <w:gridCol w:w="4588"/>
      </w:tblGrid>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r w:rsidRPr="002778A1">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r w:rsidRPr="002778A1">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r w:rsidRPr="002778A1">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ru-RU" w:eastAsia="en-US"/>
              </w:rPr>
            </w:pPr>
            <w:r w:rsidRPr="002778A1">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ru-RU"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ru-RU"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r w:rsidR="002778A1" w:rsidRPr="002778A1" w:rsidTr="0025117D">
        <w:tc>
          <w:tcPr>
            <w:tcW w:w="4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i/>
                <w:color w:val="auto"/>
                <w:kern w:val="0"/>
                <w:sz w:val="20"/>
                <w:szCs w:val="20"/>
                <w:lang w:val="en-US" w:eastAsia="en-US"/>
              </w:rPr>
            </w:pPr>
          </w:p>
          <w:p w:rsidR="002778A1" w:rsidRPr="002778A1" w:rsidRDefault="002778A1" w:rsidP="002778A1">
            <w:pPr>
              <w:suppressAutoHyphens w:val="0"/>
              <w:spacing w:line="240" w:lineRule="auto"/>
              <w:jc w:val="both"/>
              <w:rPr>
                <w:rFonts w:eastAsia="TimesNewRomanPSMT"/>
                <w:b/>
                <w:bCs/>
                <w:color w:val="auto"/>
                <w:kern w:val="0"/>
                <w:sz w:val="20"/>
                <w:szCs w:val="20"/>
                <w:lang w:val="en-US" w:eastAsia="en-US"/>
              </w:rPr>
            </w:pPr>
            <w:r w:rsidRPr="002778A1">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
                <w:bCs/>
                <w:color w:val="auto"/>
                <w:kern w:val="0"/>
                <w:sz w:val="20"/>
                <w:szCs w:val="20"/>
                <w:lang w:val="en-US" w:eastAsia="en-US"/>
              </w:rPr>
            </w:pPr>
          </w:p>
        </w:tc>
      </w:tr>
    </w:tbl>
    <w:p w:rsidR="002778A1" w:rsidRPr="002778A1" w:rsidRDefault="002778A1" w:rsidP="002778A1">
      <w:pPr>
        <w:suppressAutoHyphens w:val="0"/>
        <w:spacing w:line="240" w:lineRule="auto"/>
        <w:jc w:val="both"/>
        <w:rPr>
          <w:rFonts w:eastAsia="Times New Roman"/>
          <w:i/>
          <w:iCs/>
          <w:color w:val="auto"/>
          <w:kern w:val="0"/>
          <w:sz w:val="20"/>
          <w:szCs w:val="20"/>
          <w:lang w:val="ru-RU" w:eastAsia="en-US"/>
        </w:rPr>
      </w:pPr>
      <w:r w:rsidRPr="002778A1">
        <w:rPr>
          <w:rFonts w:eastAsia="Times New Roman"/>
          <w:b/>
          <w:bCs/>
          <w:i/>
          <w:iCs/>
          <w:color w:val="auto"/>
          <w:kern w:val="0"/>
          <w:sz w:val="20"/>
          <w:szCs w:val="20"/>
          <w:u w:val="single"/>
          <w:lang w:val="en-US" w:eastAsia="en-US"/>
        </w:rPr>
        <w:t>Напомена:</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r w:rsidRPr="002778A1">
        <w:rPr>
          <w:rFonts w:eastAsia="Times New Roman"/>
          <w:i/>
          <w:iCs/>
          <w:color w:val="auto"/>
          <w:kern w:val="0"/>
          <w:sz w:val="20"/>
          <w:szCs w:val="20"/>
          <w:lang w:val="ru-RU" w:eastAsia="en-U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w:t>
      </w:r>
      <w:r w:rsidRPr="002778A1">
        <w:rPr>
          <w:rFonts w:eastAsia="Times New Roman"/>
          <w:i/>
          <w:iCs/>
          <w:color w:val="auto"/>
          <w:kern w:val="0"/>
          <w:sz w:val="20"/>
          <w:szCs w:val="20"/>
          <w:lang w:val="ru-RU" w:eastAsia="en-US"/>
        </w:rPr>
        <w:lastRenderedPageBreak/>
        <w:t>образац копира у довољном броју примерака, да се попуни и достави за сваког понуђача који је учесник у заједничкој понуди.</w:t>
      </w: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p w:rsidR="002778A1" w:rsidRPr="002778A1" w:rsidRDefault="002778A1" w:rsidP="002778A1">
      <w:pPr>
        <w:suppressAutoHyphens w:val="0"/>
        <w:spacing w:line="240" w:lineRule="auto"/>
        <w:jc w:val="both"/>
        <w:rPr>
          <w:rFonts w:eastAsia="Times New Roman"/>
          <w:b/>
          <w:bCs/>
          <w:i/>
          <w:iCs/>
          <w:color w:val="auto"/>
          <w:kern w:val="0"/>
          <w:sz w:val="20"/>
          <w:szCs w:val="20"/>
          <w:lang w:val="en-US" w:eastAsia="en-US"/>
        </w:rPr>
      </w:pPr>
    </w:p>
    <w:p w:rsidR="002778A1" w:rsidRPr="002778A1" w:rsidRDefault="002778A1" w:rsidP="002778A1">
      <w:pPr>
        <w:numPr>
          <w:ilvl w:val="0"/>
          <w:numId w:val="13"/>
        </w:numPr>
        <w:suppressAutoHyphens w:val="0"/>
        <w:spacing w:line="240" w:lineRule="auto"/>
        <w:jc w:val="both"/>
        <w:rPr>
          <w:rFonts w:eastAsia="Times New Roman"/>
          <w:b/>
          <w:color w:val="auto"/>
          <w:kern w:val="0"/>
          <w:lang w:val="sr-Cyrl-CS" w:eastAsia="en-US"/>
        </w:rPr>
      </w:pPr>
      <w:r w:rsidRPr="002778A1">
        <w:rPr>
          <w:rFonts w:eastAsia="TimesNewRomanPSMT"/>
          <w:b/>
          <w:bCs/>
          <w:color w:val="auto"/>
          <w:kern w:val="0"/>
          <w:lang w:val="en-US" w:eastAsia="en-US"/>
        </w:rPr>
        <w:t>ОПИС ПРЕДМЕТА НАБАВКЕ</w:t>
      </w:r>
      <w:r w:rsidRPr="002778A1">
        <w:rPr>
          <w:rFonts w:eastAsia="Times New Roman"/>
          <w:b/>
          <w:color w:val="auto"/>
          <w:kern w:val="0"/>
          <w:lang w:val="sr-Cyrl-CS" w:eastAsia="en-US"/>
        </w:rPr>
        <w:t>–</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color w:val="auto"/>
          <w:kern w:val="0"/>
          <w:lang w:val="en-US" w:eastAsia="en-US"/>
        </w:rPr>
        <w:t>,</w:t>
      </w:r>
      <w:r w:rsidRPr="002778A1">
        <w:rPr>
          <w:rFonts w:eastAsia="TimesNewRomanPS-BoldMT"/>
          <w:b/>
          <w:bCs/>
          <w:color w:val="auto"/>
          <w:kern w:val="0"/>
          <w:lang w:val="en-US" w:eastAsia="en-US"/>
        </w:rPr>
        <w:t xml:space="preserve">ЈН бр. </w:t>
      </w:r>
      <w:r w:rsidR="00DF40F3">
        <w:rPr>
          <w:rFonts w:eastAsia="TimesNewRomanPS-BoldMT"/>
          <w:b/>
          <w:bCs/>
          <w:color w:val="auto"/>
          <w:kern w:val="0"/>
          <w:lang w:val="sr-Cyrl-RS" w:eastAsia="en-US"/>
        </w:rPr>
        <w:t>14</w:t>
      </w:r>
      <w:r w:rsidRPr="002778A1">
        <w:rPr>
          <w:rFonts w:eastAsia="TimesNewRomanPS-BoldMT"/>
          <w:b/>
          <w:bCs/>
          <w:color w:val="auto"/>
          <w:kern w:val="0"/>
          <w:lang w:val="en-US" w:eastAsia="en-US"/>
        </w:rPr>
        <w:t>/2016</w:t>
      </w:r>
    </w:p>
    <w:p w:rsidR="002778A1" w:rsidRPr="002778A1" w:rsidRDefault="002778A1" w:rsidP="002778A1">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firstRow="0" w:lastRow="0" w:firstColumn="0" w:lastColumn="0" w:noHBand="0" w:noVBand="0"/>
      </w:tblPr>
      <w:tblGrid>
        <w:gridCol w:w="5250"/>
        <w:gridCol w:w="3365"/>
      </w:tblGrid>
      <w:tr w:rsidR="002778A1" w:rsidRPr="002778A1" w:rsidTr="0025117D">
        <w:tc>
          <w:tcPr>
            <w:tcW w:w="5250"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auto"/>
                <w:kern w:val="0"/>
                <w:lang w:val="ru-RU" w:eastAsia="en-US"/>
              </w:rPr>
            </w:pPr>
          </w:p>
          <w:p w:rsidR="002778A1" w:rsidRPr="002778A1" w:rsidRDefault="002778A1" w:rsidP="002778A1">
            <w:pPr>
              <w:suppressAutoHyphens w:val="0"/>
              <w:spacing w:line="240" w:lineRule="auto"/>
              <w:jc w:val="both"/>
              <w:rPr>
                <w:rFonts w:eastAsia="TimesNewRomanPSMT"/>
                <w:bCs/>
                <w:color w:val="FF0000"/>
                <w:kern w:val="0"/>
                <w:lang w:val="ru-RU" w:eastAsia="en-US"/>
              </w:rPr>
            </w:pPr>
            <w:r w:rsidRPr="002778A1">
              <w:rPr>
                <w:rFonts w:eastAsia="TimesNewRomanPSMT"/>
                <w:bCs/>
                <w:color w:val="auto"/>
                <w:kern w:val="0"/>
                <w:lang w:val="ru-RU" w:eastAsia="en-US"/>
              </w:rPr>
              <w:t xml:space="preserve">Укупна цена без ПДВ-а </w:t>
            </w:r>
          </w:p>
          <w:p w:rsidR="002778A1" w:rsidRPr="002778A1" w:rsidRDefault="002778A1" w:rsidP="002778A1">
            <w:pPr>
              <w:suppressAutoHyphens w:val="0"/>
              <w:spacing w:line="240" w:lineRule="auto"/>
              <w:jc w:val="both"/>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FF0000"/>
                <w:kern w:val="0"/>
                <w:lang w:val="ru-RU" w:eastAsia="en-US"/>
              </w:rPr>
            </w:pPr>
          </w:p>
          <w:p w:rsidR="002778A1" w:rsidRPr="002778A1" w:rsidRDefault="002778A1" w:rsidP="002778A1">
            <w:pPr>
              <w:suppressAutoHyphens w:val="0"/>
              <w:spacing w:line="240" w:lineRule="auto"/>
              <w:jc w:val="both"/>
              <w:rPr>
                <w:rFonts w:eastAsia="TimesNewRomanPSMT"/>
                <w:bCs/>
                <w:color w:val="FF0000"/>
                <w:kern w:val="0"/>
                <w:lang w:val="ru-RU" w:eastAsia="en-US"/>
              </w:rPr>
            </w:pPr>
          </w:p>
        </w:tc>
      </w:tr>
      <w:tr w:rsidR="002778A1" w:rsidRPr="002778A1" w:rsidTr="0025117D">
        <w:tc>
          <w:tcPr>
            <w:tcW w:w="5250"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auto"/>
                <w:kern w:val="0"/>
                <w:lang w:val="ru-RU" w:eastAsia="en-US"/>
              </w:rPr>
            </w:pPr>
          </w:p>
          <w:p w:rsidR="002778A1" w:rsidRPr="002778A1" w:rsidRDefault="002778A1" w:rsidP="002778A1">
            <w:pPr>
              <w:suppressAutoHyphens w:val="0"/>
              <w:spacing w:line="240" w:lineRule="auto"/>
              <w:jc w:val="both"/>
              <w:rPr>
                <w:rFonts w:eastAsia="TimesNewRomanPSMT"/>
                <w:bCs/>
                <w:color w:val="auto"/>
                <w:kern w:val="0"/>
                <w:lang w:val="ru-RU" w:eastAsia="en-US"/>
              </w:rPr>
            </w:pPr>
            <w:r w:rsidRPr="002778A1">
              <w:rPr>
                <w:rFonts w:eastAsia="TimesNewRomanPSMT"/>
                <w:bCs/>
                <w:color w:val="auto"/>
                <w:kern w:val="0"/>
                <w:lang w:val="ru-RU" w:eastAsia="en-US"/>
              </w:rPr>
              <w:t>Укупна цена са ПДВ-ом</w:t>
            </w:r>
          </w:p>
          <w:p w:rsidR="002778A1" w:rsidRPr="002778A1" w:rsidRDefault="002778A1" w:rsidP="002778A1">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FF0000"/>
                <w:kern w:val="0"/>
                <w:lang w:val="ru-RU" w:eastAsia="en-US"/>
              </w:rPr>
            </w:pPr>
          </w:p>
        </w:tc>
      </w:tr>
      <w:tr w:rsidR="002778A1" w:rsidRPr="002778A1" w:rsidTr="0025117D">
        <w:tc>
          <w:tcPr>
            <w:tcW w:w="5250"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auto"/>
                <w:kern w:val="0"/>
                <w:lang w:val="ru-RU" w:eastAsia="en-US"/>
              </w:rPr>
            </w:pPr>
          </w:p>
          <w:p w:rsidR="002778A1" w:rsidRPr="002778A1" w:rsidRDefault="002778A1" w:rsidP="002778A1">
            <w:pPr>
              <w:suppressAutoHyphens w:val="0"/>
              <w:spacing w:line="240" w:lineRule="auto"/>
              <w:jc w:val="both"/>
              <w:rPr>
                <w:rFonts w:eastAsia="TimesNewRomanPSMT"/>
                <w:bCs/>
                <w:color w:val="auto"/>
                <w:kern w:val="0"/>
                <w:lang w:val="ru-RU" w:eastAsia="en-US"/>
              </w:rPr>
            </w:pPr>
            <w:r w:rsidRPr="002778A1">
              <w:rPr>
                <w:rFonts w:eastAsia="TimesNewRomanPSMT"/>
                <w:bCs/>
                <w:color w:val="auto"/>
                <w:kern w:val="0"/>
                <w:lang w:val="ru-RU" w:eastAsia="en-US"/>
              </w:rPr>
              <w:t>Рок и начин плаћања</w:t>
            </w:r>
          </w:p>
          <w:p w:rsidR="002778A1" w:rsidRPr="002778A1" w:rsidRDefault="002778A1" w:rsidP="002778A1">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2778A1">
              <w:rPr>
                <w:rFonts w:eastAsia="Times New Roman"/>
                <w:bCs/>
                <w:iCs/>
                <w:kern w:val="0"/>
                <w:lang w:val="sr-Cyrl-CS" w:eastAsia="en-US"/>
              </w:rPr>
              <w:t xml:space="preserve">Потврђујем плаћање у року од 45 дана </w:t>
            </w:r>
            <w:r w:rsidRPr="002778A1">
              <w:rPr>
                <w:rFonts w:eastAsia="Times New Roman"/>
                <w:kern w:val="0"/>
                <w:lang w:val="en-US" w:eastAsia="en-US"/>
              </w:rPr>
              <w:t>од дана</w:t>
            </w:r>
            <w:r w:rsidRPr="002778A1">
              <w:rPr>
                <w:rFonts w:eastAsia="Times New Roman"/>
                <w:kern w:val="0"/>
                <w:lang w:val="sr-Cyrl-CS" w:eastAsia="en-US"/>
              </w:rPr>
              <w:t xml:space="preserve"> пријема фактуре</w:t>
            </w:r>
          </w:p>
        </w:tc>
      </w:tr>
      <w:tr w:rsidR="002778A1" w:rsidRPr="002778A1" w:rsidTr="0025117D">
        <w:tc>
          <w:tcPr>
            <w:tcW w:w="5250" w:type="dxa"/>
            <w:tcBorders>
              <w:top w:val="single" w:sz="4" w:space="0" w:color="000000"/>
              <w:left w:val="single" w:sz="4" w:space="0" w:color="000000"/>
              <w:bottom w:val="single" w:sz="4" w:space="0" w:color="000000"/>
            </w:tcBorders>
            <w:shd w:val="clear" w:color="auto" w:fill="auto"/>
            <w:vAlign w:val="center"/>
          </w:tcPr>
          <w:p w:rsidR="002778A1" w:rsidRPr="002778A1" w:rsidRDefault="002778A1" w:rsidP="002778A1">
            <w:pPr>
              <w:suppressAutoHyphens w:val="0"/>
              <w:snapToGrid w:val="0"/>
              <w:spacing w:line="240" w:lineRule="auto"/>
              <w:rPr>
                <w:rFonts w:eastAsia="TimesNewRomanPSMT"/>
                <w:bCs/>
                <w:color w:val="auto"/>
                <w:kern w:val="0"/>
                <w:lang w:val="ru-RU" w:eastAsia="en-US"/>
              </w:rPr>
            </w:pPr>
          </w:p>
          <w:p w:rsidR="002778A1" w:rsidRPr="002778A1" w:rsidRDefault="002778A1" w:rsidP="002778A1">
            <w:pPr>
              <w:suppressAutoHyphens w:val="0"/>
              <w:snapToGrid w:val="0"/>
              <w:spacing w:line="240" w:lineRule="auto"/>
              <w:rPr>
                <w:rFonts w:eastAsia="TimesNewRomanPSMT"/>
                <w:bCs/>
                <w:color w:val="FF0000"/>
                <w:kern w:val="0"/>
                <w:lang w:val="ru-RU" w:eastAsia="en-US"/>
              </w:rPr>
            </w:pPr>
            <w:r w:rsidRPr="002778A1">
              <w:rPr>
                <w:rFonts w:eastAsia="TimesNewRomanPSMT"/>
                <w:bCs/>
                <w:color w:val="auto"/>
                <w:kern w:val="0"/>
                <w:lang w:val="ru-RU" w:eastAsia="en-US"/>
              </w:rPr>
              <w:t xml:space="preserve">Рок  извођења </w:t>
            </w:r>
            <w:r w:rsidRPr="00354F8E">
              <w:rPr>
                <w:rFonts w:eastAsia="TimesNewRomanPSMT"/>
                <w:bCs/>
                <w:color w:val="auto"/>
                <w:kern w:val="0"/>
                <w:lang w:val="ru-RU" w:eastAsia="en-US"/>
              </w:rPr>
              <w:t>радова (испорука и уградња столарије)</w:t>
            </w:r>
          </w:p>
          <w:p w:rsidR="002778A1" w:rsidRPr="002778A1" w:rsidRDefault="002778A1" w:rsidP="002778A1">
            <w:pPr>
              <w:suppressAutoHyphens w:val="0"/>
              <w:snapToGrid w:val="0"/>
              <w:spacing w:line="240" w:lineRule="auto"/>
              <w:rPr>
                <w:rFonts w:eastAsia="TimesNewRomanPSMT"/>
                <w:bCs/>
                <w:color w:val="FF0000"/>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autoSpaceDE w:val="0"/>
              <w:autoSpaceDN w:val="0"/>
              <w:adjustRightInd w:val="0"/>
              <w:spacing w:line="240" w:lineRule="auto"/>
              <w:jc w:val="both"/>
              <w:rPr>
                <w:rFonts w:eastAsia="Times New Roman"/>
                <w:bCs/>
                <w:iCs/>
                <w:kern w:val="0"/>
                <w:lang w:val="sr-Cyrl-CS" w:eastAsia="en-US"/>
              </w:rPr>
            </w:pPr>
          </w:p>
        </w:tc>
      </w:tr>
      <w:tr w:rsidR="002778A1" w:rsidRPr="002778A1" w:rsidTr="0025117D">
        <w:tc>
          <w:tcPr>
            <w:tcW w:w="5250" w:type="dxa"/>
            <w:tcBorders>
              <w:top w:val="single" w:sz="4" w:space="0" w:color="000000"/>
              <w:left w:val="single" w:sz="4" w:space="0" w:color="000000"/>
              <w:bottom w:val="single" w:sz="4" w:space="0" w:color="000000"/>
            </w:tcBorders>
            <w:shd w:val="clear" w:color="auto" w:fill="auto"/>
            <w:vAlign w:val="center"/>
          </w:tcPr>
          <w:p w:rsidR="002778A1" w:rsidRPr="002778A1" w:rsidRDefault="002778A1" w:rsidP="002778A1">
            <w:pPr>
              <w:suppressAutoHyphens w:val="0"/>
              <w:snapToGrid w:val="0"/>
              <w:spacing w:line="240" w:lineRule="auto"/>
              <w:rPr>
                <w:rFonts w:eastAsia="TimesNewRomanPSMT"/>
                <w:bCs/>
                <w:color w:val="auto"/>
                <w:kern w:val="0"/>
                <w:lang w:val="ru-RU" w:eastAsia="en-US"/>
              </w:rPr>
            </w:pPr>
          </w:p>
          <w:p w:rsidR="002778A1" w:rsidRPr="002778A1" w:rsidRDefault="002778A1" w:rsidP="002778A1">
            <w:pPr>
              <w:suppressAutoHyphens w:val="0"/>
              <w:snapToGrid w:val="0"/>
              <w:spacing w:line="240" w:lineRule="auto"/>
              <w:rPr>
                <w:rFonts w:eastAsia="TimesNewRomanPSMT"/>
                <w:bCs/>
                <w:color w:val="auto"/>
                <w:kern w:val="0"/>
                <w:lang w:val="ru-RU" w:eastAsia="en-US"/>
              </w:rPr>
            </w:pPr>
            <w:r w:rsidRPr="002778A1">
              <w:rPr>
                <w:rFonts w:eastAsia="TimesNewRomanPSMT"/>
                <w:bCs/>
                <w:color w:val="auto"/>
                <w:kern w:val="0"/>
                <w:lang w:val="ru-RU" w:eastAsia="en-US"/>
              </w:rPr>
              <w:t xml:space="preserve">Гарантни рок за </w:t>
            </w:r>
            <w:r w:rsidRPr="00354F8E">
              <w:rPr>
                <w:rFonts w:eastAsia="TimesNewRomanPSMT"/>
                <w:bCs/>
                <w:color w:val="auto"/>
                <w:kern w:val="0"/>
                <w:lang w:val="ru-RU" w:eastAsia="en-US"/>
              </w:rPr>
              <w:t>уграђену столарију</w:t>
            </w:r>
          </w:p>
          <w:p w:rsidR="002778A1" w:rsidRPr="002778A1" w:rsidRDefault="002778A1" w:rsidP="002778A1">
            <w:pPr>
              <w:suppressAutoHyphens w:val="0"/>
              <w:snapToGrid w:val="0"/>
              <w:spacing w:line="240" w:lineRule="auto"/>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autoSpaceDE w:val="0"/>
              <w:autoSpaceDN w:val="0"/>
              <w:adjustRightInd w:val="0"/>
              <w:spacing w:line="240" w:lineRule="auto"/>
              <w:jc w:val="both"/>
              <w:rPr>
                <w:rFonts w:eastAsia="Times New Roman"/>
                <w:bCs/>
                <w:iCs/>
                <w:kern w:val="0"/>
                <w:lang w:val="sr-Cyrl-CS" w:eastAsia="en-US"/>
              </w:rPr>
            </w:pPr>
          </w:p>
        </w:tc>
      </w:tr>
      <w:tr w:rsidR="002778A1" w:rsidRPr="002778A1" w:rsidTr="0025117D">
        <w:tc>
          <w:tcPr>
            <w:tcW w:w="5250"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auto"/>
                <w:kern w:val="0"/>
                <w:lang w:val="ru-RU" w:eastAsia="en-US"/>
              </w:rPr>
            </w:pPr>
          </w:p>
          <w:p w:rsidR="002778A1" w:rsidRPr="002778A1" w:rsidRDefault="002778A1" w:rsidP="002778A1">
            <w:pPr>
              <w:suppressAutoHyphens w:val="0"/>
              <w:spacing w:line="240" w:lineRule="auto"/>
              <w:jc w:val="both"/>
              <w:rPr>
                <w:rFonts w:eastAsia="TimesNewRomanPSMT"/>
                <w:bCs/>
                <w:color w:val="auto"/>
                <w:kern w:val="0"/>
                <w:lang w:val="ru-RU" w:eastAsia="en-US"/>
              </w:rPr>
            </w:pPr>
            <w:r w:rsidRPr="002778A1">
              <w:rPr>
                <w:rFonts w:eastAsia="TimesNewRomanPSMT"/>
                <w:bCs/>
                <w:color w:val="auto"/>
                <w:kern w:val="0"/>
                <w:lang w:val="ru-RU" w:eastAsia="en-US"/>
              </w:rPr>
              <w:t>Рок важења понуде</w:t>
            </w:r>
          </w:p>
          <w:p w:rsidR="002778A1" w:rsidRPr="002778A1" w:rsidRDefault="002778A1" w:rsidP="002778A1">
            <w:pPr>
              <w:suppressAutoHyphens w:val="0"/>
              <w:spacing w:line="240" w:lineRule="auto"/>
              <w:jc w:val="both"/>
              <w:rPr>
                <w:rFonts w:eastAsia="TimesNewRomanPSMT"/>
                <w:bCs/>
                <w:color w:val="auto"/>
                <w:kern w:val="0"/>
                <w:lang w:val="ru-RU" w:eastAsia="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NewRomanPSMT"/>
                <w:bCs/>
                <w:color w:val="auto"/>
                <w:kern w:val="0"/>
                <w:lang w:val="ru-RU" w:eastAsia="en-US"/>
              </w:rPr>
            </w:pPr>
          </w:p>
        </w:tc>
      </w:tr>
    </w:tbl>
    <w:p w:rsidR="002778A1" w:rsidRPr="002778A1" w:rsidRDefault="002778A1" w:rsidP="002778A1">
      <w:pPr>
        <w:suppressAutoHyphens w:val="0"/>
        <w:spacing w:line="240" w:lineRule="auto"/>
        <w:ind w:left="720" w:firstLine="720"/>
        <w:jc w:val="both"/>
        <w:rPr>
          <w:rFonts w:eastAsia="Times New Roman"/>
          <w:color w:val="auto"/>
          <w:kern w:val="0"/>
          <w:sz w:val="20"/>
          <w:szCs w:val="20"/>
          <w:lang w:val="en-US" w:eastAsia="en-US"/>
        </w:rPr>
      </w:pPr>
    </w:p>
    <w:p w:rsidR="002778A1" w:rsidRPr="002778A1" w:rsidRDefault="002778A1" w:rsidP="002778A1">
      <w:pPr>
        <w:suppressAutoHyphens w:val="0"/>
        <w:spacing w:line="240" w:lineRule="auto"/>
        <w:ind w:left="720" w:firstLine="720"/>
        <w:jc w:val="both"/>
        <w:rPr>
          <w:rFonts w:eastAsia="TimesNewRomanPSMT"/>
          <w:bCs/>
          <w:color w:val="auto"/>
          <w:kern w:val="0"/>
          <w:sz w:val="20"/>
          <w:szCs w:val="20"/>
          <w:lang w:val="en-US" w:eastAsia="en-US"/>
        </w:rPr>
      </w:pPr>
    </w:p>
    <w:p w:rsidR="002778A1" w:rsidRPr="002778A1" w:rsidRDefault="002778A1" w:rsidP="002778A1">
      <w:pPr>
        <w:suppressAutoHyphens w:val="0"/>
        <w:spacing w:line="240" w:lineRule="auto"/>
        <w:ind w:left="720" w:firstLine="720"/>
        <w:jc w:val="both"/>
        <w:rPr>
          <w:rFonts w:eastAsia="TimesNewRomanPSMT"/>
          <w:bCs/>
          <w:color w:val="auto"/>
          <w:kern w:val="0"/>
          <w:sz w:val="20"/>
          <w:szCs w:val="20"/>
          <w:lang w:val="en-US" w:eastAsia="en-US"/>
        </w:rPr>
      </w:pPr>
    </w:p>
    <w:p w:rsidR="002778A1" w:rsidRPr="002778A1" w:rsidRDefault="002778A1" w:rsidP="002778A1">
      <w:pPr>
        <w:suppressAutoHyphens w:val="0"/>
        <w:spacing w:line="240" w:lineRule="auto"/>
        <w:ind w:left="720" w:firstLine="720"/>
        <w:jc w:val="both"/>
        <w:rPr>
          <w:rFonts w:eastAsia="TimesNewRomanPSMT"/>
          <w:bCs/>
          <w:color w:val="auto"/>
          <w:kern w:val="0"/>
          <w:lang w:val="en-US" w:eastAsia="en-US"/>
        </w:rPr>
      </w:pPr>
      <w:r w:rsidRPr="002778A1">
        <w:rPr>
          <w:rFonts w:eastAsia="TimesNewRomanPSMT"/>
          <w:bCs/>
          <w:color w:val="auto"/>
          <w:kern w:val="0"/>
          <w:lang w:val="en-US" w:eastAsia="en-US"/>
        </w:rPr>
        <w:t xml:space="preserve">Датум </w:t>
      </w:r>
      <w:r w:rsidRPr="002778A1">
        <w:rPr>
          <w:rFonts w:eastAsia="TimesNewRomanPSMT"/>
          <w:bCs/>
          <w:color w:val="auto"/>
          <w:kern w:val="0"/>
          <w:lang w:val="en-US" w:eastAsia="en-US"/>
        </w:rPr>
        <w:tab/>
      </w:r>
      <w:r w:rsidRPr="002778A1">
        <w:rPr>
          <w:rFonts w:eastAsia="TimesNewRomanPSMT"/>
          <w:bCs/>
          <w:color w:val="auto"/>
          <w:kern w:val="0"/>
          <w:lang w:val="en-US" w:eastAsia="en-US"/>
        </w:rPr>
        <w:tab/>
      </w:r>
      <w:r w:rsidRPr="002778A1">
        <w:rPr>
          <w:rFonts w:eastAsia="TimesNewRomanPSMT"/>
          <w:bCs/>
          <w:color w:val="auto"/>
          <w:kern w:val="0"/>
          <w:lang w:val="en-US" w:eastAsia="en-US"/>
        </w:rPr>
        <w:tab/>
      </w:r>
      <w:r w:rsidRPr="002778A1">
        <w:rPr>
          <w:rFonts w:eastAsia="TimesNewRomanPSMT"/>
          <w:bCs/>
          <w:color w:val="auto"/>
          <w:kern w:val="0"/>
          <w:lang w:val="en-US" w:eastAsia="en-US"/>
        </w:rPr>
        <w:tab/>
      </w:r>
      <w:r w:rsidRPr="002778A1">
        <w:rPr>
          <w:rFonts w:eastAsia="TimesNewRomanPSMT"/>
          <w:bCs/>
          <w:color w:val="auto"/>
          <w:kern w:val="0"/>
          <w:lang w:val="en-US" w:eastAsia="en-US"/>
        </w:rPr>
        <w:tab/>
        <w:t xml:space="preserve">              Понуђач</w:t>
      </w:r>
    </w:p>
    <w:p w:rsidR="002778A1" w:rsidRPr="002778A1" w:rsidRDefault="002778A1" w:rsidP="002778A1">
      <w:pPr>
        <w:suppressAutoHyphens w:val="0"/>
        <w:spacing w:line="240" w:lineRule="auto"/>
        <w:ind w:left="2880" w:firstLine="720"/>
        <w:jc w:val="both"/>
        <w:rPr>
          <w:rFonts w:eastAsia="TimesNewRomanPS-BoldMT"/>
          <w:b/>
          <w:bCs/>
          <w:i/>
          <w:iCs/>
          <w:color w:val="002060"/>
          <w:kern w:val="0"/>
          <w:lang w:val="en-US" w:eastAsia="en-US"/>
        </w:rPr>
      </w:pPr>
      <w:r w:rsidRPr="002778A1">
        <w:rPr>
          <w:rFonts w:eastAsia="TimesNewRomanPSMT"/>
          <w:bCs/>
          <w:color w:val="auto"/>
          <w:kern w:val="0"/>
          <w:lang w:val="en-US" w:eastAsia="en-US"/>
        </w:rPr>
        <w:t xml:space="preserve">    М. П. </w:t>
      </w:r>
    </w:p>
    <w:p w:rsidR="002778A1" w:rsidRPr="002778A1" w:rsidRDefault="002778A1" w:rsidP="002778A1">
      <w:pPr>
        <w:suppressAutoHyphens w:val="0"/>
        <w:spacing w:line="240" w:lineRule="auto"/>
        <w:jc w:val="both"/>
        <w:rPr>
          <w:rFonts w:eastAsia="TimesNewRomanPS-BoldMT"/>
          <w:b/>
          <w:bCs/>
          <w:i/>
          <w:iCs/>
          <w:color w:val="002060"/>
          <w:kern w:val="0"/>
          <w:lang w:val="en-US" w:eastAsia="en-US"/>
        </w:rPr>
      </w:pPr>
      <w:r w:rsidRPr="002778A1">
        <w:rPr>
          <w:rFonts w:eastAsia="TimesNewRomanPS-BoldMT"/>
          <w:b/>
          <w:bCs/>
          <w:i/>
          <w:iCs/>
          <w:color w:val="002060"/>
          <w:kern w:val="0"/>
          <w:lang w:val="en-US" w:eastAsia="en-US"/>
        </w:rPr>
        <w:t>_____________________________</w:t>
      </w:r>
      <w:r w:rsidRPr="002778A1">
        <w:rPr>
          <w:rFonts w:eastAsia="TimesNewRomanPS-BoldMT"/>
          <w:b/>
          <w:bCs/>
          <w:i/>
          <w:iCs/>
          <w:color w:val="002060"/>
          <w:kern w:val="0"/>
          <w:lang w:val="en-US" w:eastAsia="en-US"/>
        </w:rPr>
        <w:tab/>
      </w:r>
      <w:r w:rsidRPr="002778A1">
        <w:rPr>
          <w:rFonts w:eastAsia="TimesNewRomanPS-BoldMT"/>
          <w:b/>
          <w:bCs/>
          <w:i/>
          <w:iCs/>
          <w:color w:val="002060"/>
          <w:kern w:val="0"/>
          <w:lang w:val="en-US" w:eastAsia="en-US"/>
        </w:rPr>
        <w:tab/>
      </w:r>
      <w:r w:rsidRPr="002778A1">
        <w:rPr>
          <w:rFonts w:eastAsia="TimesNewRomanPS-BoldMT"/>
          <w:b/>
          <w:bCs/>
          <w:i/>
          <w:iCs/>
          <w:color w:val="002060"/>
          <w:kern w:val="0"/>
          <w:lang w:val="en-US" w:eastAsia="en-US"/>
        </w:rPr>
        <w:tab/>
        <w:t>________________________________</w:t>
      </w:r>
    </w:p>
    <w:p w:rsidR="002778A1" w:rsidRPr="002778A1" w:rsidRDefault="002778A1" w:rsidP="002778A1">
      <w:pPr>
        <w:suppressAutoHyphens w:val="0"/>
        <w:spacing w:line="240" w:lineRule="auto"/>
        <w:jc w:val="both"/>
        <w:rPr>
          <w:rFonts w:eastAsia="TimesNewRomanPS-BoldMT"/>
          <w:b/>
          <w:bCs/>
          <w:i/>
          <w:iCs/>
          <w:color w:val="002060"/>
          <w:kern w:val="0"/>
          <w:sz w:val="20"/>
          <w:szCs w:val="20"/>
          <w:lang w:val="en-US" w:eastAsia="en-US"/>
        </w:rPr>
      </w:pPr>
    </w:p>
    <w:p w:rsidR="002778A1" w:rsidRPr="002778A1" w:rsidRDefault="002778A1" w:rsidP="002778A1">
      <w:pPr>
        <w:suppressAutoHyphens w:val="0"/>
        <w:spacing w:line="240" w:lineRule="auto"/>
        <w:jc w:val="both"/>
        <w:rPr>
          <w:rFonts w:eastAsia="TimesNewRomanPS-BoldMT"/>
          <w:b/>
          <w:bCs/>
          <w:i/>
          <w:iCs/>
          <w:color w:val="002060"/>
          <w:kern w:val="0"/>
          <w:sz w:val="20"/>
          <w:szCs w:val="20"/>
          <w:lang w:val="en-US" w:eastAsia="en-US"/>
        </w:rPr>
      </w:pPr>
    </w:p>
    <w:p w:rsidR="002778A1" w:rsidRPr="002778A1" w:rsidRDefault="002778A1" w:rsidP="002778A1">
      <w:pPr>
        <w:suppressAutoHyphens w:val="0"/>
        <w:spacing w:line="240" w:lineRule="auto"/>
        <w:jc w:val="both"/>
        <w:rPr>
          <w:rFonts w:eastAsia="Times New Roman"/>
          <w:i/>
          <w:iCs/>
          <w:color w:val="auto"/>
          <w:kern w:val="0"/>
          <w:sz w:val="20"/>
          <w:szCs w:val="20"/>
          <w:lang w:val="en-US" w:eastAsia="en-US"/>
        </w:rPr>
      </w:pPr>
      <w:r w:rsidRPr="002778A1">
        <w:rPr>
          <w:rFonts w:eastAsia="Times New Roman"/>
          <w:b/>
          <w:bCs/>
          <w:i/>
          <w:iCs/>
          <w:color w:val="auto"/>
          <w:kern w:val="0"/>
          <w:sz w:val="20"/>
          <w:szCs w:val="20"/>
          <w:u w:val="single"/>
          <w:lang w:val="en-US" w:eastAsia="en-US"/>
        </w:rPr>
        <w:t>Напомене:</w:t>
      </w:r>
    </w:p>
    <w:p w:rsidR="002778A1" w:rsidRPr="002778A1" w:rsidRDefault="002778A1" w:rsidP="002778A1">
      <w:pPr>
        <w:suppressAutoHyphens w:val="0"/>
        <w:spacing w:line="240" w:lineRule="auto"/>
        <w:jc w:val="both"/>
        <w:rPr>
          <w:rFonts w:eastAsia="Times New Roman"/>
          <w:i/>
          <w:iCs/>
          <w:color w:val="auto"/>
          <w:kern w:val="0"/>
          <w:sz w:val="20"/>
          <w:szCs w:val="20"/>
          <w:lang w:val="en-US" w:eastAsia="en-US"/>
        </w:rPr>
      </w:pPr>
      <w:r w:rsidRPr="002778A1">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2778A1">
        <w:rPr>
          <w:rFonts w:eastAsia="Times New Roman"/>
          <w:i/>
          <w:iCs/>
          <w:color w:val="auto"/>
          <w:kern w:val="0"/>
          <w:sz w:val="20"/>
          <w:szCs w:val="20"/>
          <w:lang w:val="sr-Cyrl-CS" w:eastAsia="en-US"/>
        </w:rPr>
        <w:t>п</w:t>
      </w:r>
      <w:r w:rsidRPr="002778A1">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eastAsia="en-US"/>
        </w:rPr>
      </w:pPr>
    </w:p>
    <w:p w:rsidR="002778A1" w:rsidRPr="002778A1" w:rsidRDefault="002778A1" w:rsidP="002778A1">
      <w:pPr>
        <w:suppressAutoHyphens w:val="0"/>
        <w:spacing w:line="240" w:lineRule="auto"/>
        <w:jc w:val="right"/>
        <w:rPr>
          <w:rFonts w:eastAsia="Times New Roman"/>
          <w:b/>
          <w:bCs/>
          <w:i/>
          <w:iCs/>
          <w:color w:val="auto"/>
          <w:kern w:val="0"/>
          <w:lang w:val="sr-Cyrl-CS" w:eastAsia="en-US"/>
        </w:rPr>
      </w:pPr>
      <w:r w:rsidRPr="002778A1">
        <w:rPr>
          <w:rFonts w:eastAsia="Times New Roman"/>
          <w:b/>
          <w:bCs/>
          <w:i/>
          <w:iCs/>
          <w:color w:val="auto"/>
          <w:kern w:val="0"/>
          <w:lang w:eastAsia="en-US"/>
        </w:rPr>
        <w:t>(ОБРАЗАЦ 2)</w:t>
      </w:r>
    </w:p>
    <w:p w:rsidR="002778A1" w:rsidRPr="002778A1" w:rsidRDefault="002778A1" w:rsidP="002778A1">
      <w:pPr>
        <w:suppressAutoHyphens w:val="0"/>
        <w:spacing w:line="240" w:lineRule="auto"/>
        <w:jc w:val="right"/>
        <w:rPr>
          <w:rFonts w:eastAsia="Times New Roman"/>
          <w:b/>
          <w:bCs/>
          <w:i/>
          <w:iCs/>
          <w:color w:val="auto"/>
          <w:kern w:val="0"/>
          <w:lang w:val="sr-Cyrl-CS" w:eastAsia="en-US"/>
        </w:rPr>
      </w:pPr>
    </w:p>
    <w:tbl>
      <w:tblPr>
        <w:tblpPr w:leftFromText="180" w:rightFromText="180" w:vertAnchor="page" w:horzAnchor="margin" w:tblpX="-416" w:tblpY="2686"/>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5032"/>
        <w:gridCol w:w="986"/>
        <w:gridCol w:w="1111"/>
        <w:gridCol w:w="6"/>
        <w:gridCol w:w="1454"/>
        <w:gridCol w:w="6"/>
        <w:gridCol w:w="1554"/>
      </w:tblGrid>
      <w:tr w:rsidR="002778A1" w:rsidRPr="002778A1" w:rsidTr="0025117D">
        <w:trPr>
          <w:trHeight w:val="250"/>
        </w:trPr>
        <w:tc>
          <w:tcPr>
            <w:tcW w:w="657" w:type="dxa"/>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lastRenderedPageBreak/>
              <w:t>Р.бр.</w:t>
            </w:r>
          </w:p>
        </w:tc>
        <w:tc>
          <w:tcPr>
            <w:tcW w:w="5545" w:type="dxa"/>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t>ОПИС</w:t>
            </w:r>
          </w:p>
        </w:tc>
        <w:tc>
          <w:tcPr>
            <w:tcW w:w="709" w:type="dxa"/>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t>мер.јед.</w:t>
            </w:r>
          </w:p>
        </w:tc>
        <w:tc>
          <w:tcPr>
            <w:tcW w:w="719" w:type="dxa"/>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t>количина</w:t>
            </w:r>
          </w:p>
        </w:tc>
        <w:tc>
          <w:tcPr>
            <w:tcW w:w="1528" w:type="dxa"/>
            <w:gridSpan w:val="2"/>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t>јед.цена</w:t>
            </w:r>
          </w:p>
        </w:tc>
        <w:tc>
          <w:tcPr>
            <w:tcW w:w="1665" w:type="dxa"/>
            <w:gridSpan w:val="2"/>
          </w:tcPr>
          <w:p w:rsidR="002778A1" w:rsidRPr="00354F8E" w:rsidRDefault="002778A1" w:rsidP="002778A1">
            <w:pPr>
              <w:suppressAutoHyphens w:val="0"/>
              <w:spacing w:line="240" w:lineRule="auto"/>
              <w:jc w:val="center"/>
              <w:rPr>
                <w:rFonts w:asciiTheme="minorHAnsi" w:eastAsia="Times New Roman" w:hAnsiTheme="minorHAnsi"/>
                <w:color w:val="auto"/>
                <w:kern w:val="0"/>
                <w:sz w:val="22"/>
                <w:szCs w:val="22"/>
                <w:lang w:val="sr-Cyrl-CS" w:eastAsia="sr-Latn-CS"/>
              </w:rPr>
            </w:pPr>
            <w:r w:rsidRPr="00354F8E">
              <w:rPr>
                <w:rFonts w:asciiTheme="minorHAnsi" w:eastAsia="Times New Roman" w:hAnsiTheme="minorHAnsi"/>
                <w:color w:val="auto"/>
                <w:kern w:val="0"/>
                <w:sz w:val="22"/>
                <w:szCs w:val="22"/>
                <w:lang w:val="sr-Cyrl-CS" w:eastAsia="sr-Latn-CS"/>
              </w:rPr>
              <w:t>укупно</w:t>
            </w:r>
          </w:p>
        </w:tc>
      </w:tr>
      <w:tr w:rsidR="002778A1" w:rsidRPr="002778A1" w:rsidTr="0025117D">
        <w:trPr>
          <w:trHeight w:val="584"/>
        </w:trPr>
        <w:tc>
          <w:tcPr>
            <w:tcW w:w="657" w:type="dxa"/>
          </w:tcPr>
          <w:p w:rsidR="002778A1" w:rsidRPr="002778A1" w:rsidRDefault="002778A1" w:rsidP="002778A1">
            <w:pPr>
              <w:suppressAutoHyphens w:val="0"/>
              <w:spacing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w:t>
            </w:r>
          </w:p>
        </w:tc>
        <w:tc>
          <w:tcPr>
            <w:tcW w:w="5545" w:type="dxa"/>
          </w:tcPr>
          <w:p w:rsidR="002778A1" w:rsidRPr="002778A1" w:rsidRDefault="002778A1" w:rsidP="002778A1">
            <w:pPr>
              <w:suppressAutoHyphens w:val="0"/>
              <w:spacing w:line="240" w:lineRule="auto"/>
              <w:jc w:val="both"/>
              <w:rPr>
                <w:rFonts w:ascii="YUITCGaramondOI" w:eastAsia="Times New Roman" w:hAnsi="YUITCGaramondOI"/>
                <w:color w:val="auto"/>
                <w:kern w:val="0"/>
                <w:sz w:val="22"/>
                <w:szCs w:val="22"/>
                <w:lang w:eastAsia="sr-Latn-CS"/>
              </w:rPr>
            </w:pPr>
            <w:r w:rsidRPr="002778A1">
              <w:rPr>
                <w:rFonts w:ascii="YUITCGaramondOI" w:eastAsia="Times New Roman" w:hAnsi="YUITCGaramondOI"/>
                <w:color w:val="auto"/>
                <w:kern w:val="0"/>
                <w:sz w:val="22"/>
                <w:szCs w:val="22"/>
                <w:lang w:eastAsia="sr-Latn-CS"/>
              </w:rPr>
              <w:t>Nabavka, transport i monta</w:t>
            </w:r>
            <w:r w:rsidR="00354F8E">
              <w:rPr>
                <w:rFonts w:ascii="YUITCGaramondOI" w:eastAsia="Times New Roman" w:hAnsi="YUITCGaramondOI"/>
                <w:color w:val="auto"/>
                <w:kern w:val="0"/>
                <w:sz w:val="22"/>
                <w:szCs w:val="22"/>
                <w:lang w:eastAsia="sr-Latn-CS"/>
              </w:rPr>
              <w:t>ža gotove industrijski rađ</w:t>
            </w:r>
            <w:r w:rsidRPr="002778A1">
              <w:rPr>
                <w:rFonts w:ascii="YUITCGaramondOI" w:eastAsia="Times New Roman" w:hAnsi="YUITCGaramondOI"/>
                <w:color w:val="auto"/>
                <w:kern w:val="0"/>
                <w:sz w:val="22"/>
                <w:szCs w:val="22"/>
                <w:lang w:eastAsia="sr-Latn-CS"/>
              </w:rPr>
              <w:t>ene stolarije, sa dihtovanjem purpenom i fiksiranjem u okvir</w:t>
            </w:r>
            <w:r w:rsidR="00354F8E">
              <w:rPr>
                <w:rFonts w:ascii="YUITCGaramondOI" w:eastAsia="Times New Roman" w:hAnsi="YUITCGaramondOI"/>
                <w:color w:val="auto"/>
                <w:kern w:val="0"/>
                <w:sz w:val="22"/>
                <w:szCs w:val="22"/>
                <w:lang w:eastAsia="sr-Latn-CS"/>
              </w:rPr>
              <w:t>, u svemu prema upustvu proizvođač</w:t>
            </w:r>
            <w:r w:rsidR="00EF473B">
              <w:rPr>
                <w:rFonts w:ascii="YUITCGaramondOI" w:eastAsia="Times New Roman" w:hAnsi="YUITCGaramondOI"/>
                <w:color w:val="auto"/>
                <w:kern w:val="0"/>
                <w:sz w:val="22"/>
                <w:szCs w:val="22"/>
                <w:lang w:eastAsia="sr-Latn-CS"/>
              </w:rPr>
              <w:t xml:space="preserve"> </w:t>
            </w:r>
            <w:r w:rsidRPr="002778A1">
              <w:rPr>
                <w:rFonts w:ascii="YUITCGaramondOI" w:eastAsia="Times New Roman" w:hAnsi="YUITCGaramondOI"/>
                <w:color w:val="auto"/>
                <w:kern w:val="0"/>
                <w:sz w:val="22"/>
                <w:szCs w:val="22"/>
                <w:lang w:eastAsia="sr-Latn-CS"/>
              </w:rPr>
              <w:t>a. Stolarija je izrađena od aluminijumskih profila sa termoprekidom u beloj boji. Prozori i ulazna vrata su zastakljeni termopan staklom 4+12+4 mm. Komplet sa bravama za zaključavanje i okretno nagibnim mehanizmom.</w:t>
            </w:r>
          </w:p>
        </w:tc>
        <w:tc>
          <w:tcPr>
            <w:tcW w:w="709" w:type="dxa"/>
          </w:tcPr>
          <w:p w:rsidR="002778A1" w:rsidRPr="002778A1" w:rsidRDefault="002778A1" w:rsidP="002778A1">
            <w:pPr>
              <w:suppressAutoHyphens w:val="0"/>
              <w:spacing w:line="240" w:lineRule="auto"/>
              <w:rPr>
                <w:rFonts w:ascii="Calibri" w:eastAsia="Times New Roman" w:hAnsi="Calibri"/>
                <w:color w:val="auto"/>
                <w:kern w:val="0"/>
                <w:sz w:val="22"/>
                <w:szCs w:val="22"/>
                <w:lang w:eastAsia="sr-Latn-CS"/>
              </w:rPr>
            </w:pPr>
          </w:p>
        </w:tc>
        <w:tc>
          <w:tcPr>
            <w:tcW w:w="725"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1.1.</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Ulazna vrata dvokrilna, –portal dim. 320/260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1</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1.2.</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Ulazna vrata dvokrilna sa nadsvetlom 200/260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2</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1.3</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Ulazna vrata dvokrilna dim. 160/240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1</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1.4.</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Ulazna vrata jednokrilna dim.105/210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1</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w:t>
            </w:r>
          </w:p>
        </w:tc>
        <w:tc>
          <w:tcPr>
            <w:tcW w:w="5545" w:type="dxa"/>
          </w:tcPr>
          <w:p w:rsidR="002778A1" w:rsidRPr="002778A1" w:rsidRDefault="002778A1" w:rsidP="002778A1">
            <w:pPr>
              <w:suppressAutoHyphens w:val="0"/>
              <w:spacing w:line="240" w:lineRule="auto"/>
              <w:jc w:val="both"/>
              <w:rPr>
                <w:rFonts w:ascii="YUITCGaramondOI" w:eastAsia="Times New Roman" w:hAnsi="YUITCGaramondOI"/>
                <w:color w:val="auto"/>
                <w:kern w:val="0"/>
                <w:sz w:val="22"/>
                <w:szCs w:val="22"/>
                <w:lang w:eastAsia="sr-Latn-CS"/>
              </w:rPr>
            </w:pPr>
            <w:r w:rsidRPr="002778A1">
              <w:rPr>
                <w:rFonts w:ascii="YUITCGaramondOI" w:eastAsia="Times New Roman" w:hAnsi="YUITCGaramondOI"/>
                <w:color w:val="auto"/>
                <w:kern w:val="0"/>
                <w:sz w:val="22"/>
                <w:szCs w:val="22"/>
                <w:lang w:eastAsia="sr-Latn-CS"/>
              </w:rPr>
              <w:t>Prozori jednokrilni, dvokrilni i trokrilni, zastakljeni termopan staklom 4+12+4 mm, komplet snabdeveni potrebnim okovom i `aluzinama</w:t>
            </w:r>
          </w:p>
        </w:tc>
        <w:tc>
          <w:tcPr>
            <w:tcW w:w="709" w:type="dxa"/>
          </w:tcPr>
          <w:p w:rsidR="002778A1" w:rsidRPr="002778A1" w:rsidRDefault="002778A1" w:rsidP="002778A1">
            <w:pPr>
              <w:suppressAutoHyphens w:val="0"/>
              <w:spacing w:line="240" w:lineRule="auto"/>
              <w:rPr>
                <w:rFonts w:ascii="YUITCGaramondO" w:eastAsia="Times New Roman" w:hAnsi="YUITCGaramondO"/>
                <w:color w:val="auto"/>
                <w:kern w:val="0"/>
                <w:sz w:val="22"/>
                <w:szCs w:val="22"/>
                <w:lang w:eastAsia="sr-Latn-CS"/>
              </w:rPr>
            </w:pPr>
          </w:p>
        </w:tc>
        <w:tc>
          <w:tcPr>
            <w:tcW w:w="725" w:type="dxa"/>
            <w:gridSpan w:val="2"/>
          </w:tcPr>
          <w:p w:rsidR="002778A1" w:rsidRPr="002778A1" w:rsidRDefault="002778A1" w:rsidP="002778A1">
            <w:pPr>
              <w:tabs>
                <w:tab w:val="left" w:pos="331"/>
              </w:tabs>
              <w:suppressAutoHyphens w:val="0"/>
              <w:spacing w:line="240" w:lineRule="auto"/>
              <w:jc w:val="center"/>
              <w:rPr>
                <w:rFonts w:ascii="YUITCGaramondO" w:eastAsia="Times New Roman" w:hAnsi="YUITCGaramondO"/>
                <w:color w:val="auto"/>
                <w:kern w:val="0"/>
                <w:sz w:val="22"/>
                <w:szCs w:val="22"/>
                <w:lang w:eastAsia="sr-Latn-CS"/>
              </w:rPr>
            </w:pP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2.1.</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100/260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5</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2.2.</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200/60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1</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2.3.</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80/100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5</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2.4.</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100/160, donji deo fiks, a nadsvetlo kip</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10</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2.5.</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160/160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1</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2.6.</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100/100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3</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2.7.</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120/260, donji deo fiks, a nadsvetlo kip</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5</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2.8.</w:t>
            </w:r>
          </w:p>
        </w:tc>
        <w:tc>
          <w:tcPr>
            <w:tcW w:w="5545"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dim. 120/80</w:t>
            </w:r>
          </w:p>
        </w:tc>
        <w:tc>
          <w:tcPr>
            <w:tcW w:w="709" w:type="dxa"/>
          </w:tcPr>
          <w:p w:rsidR="002778A1" w:rsidRPr="002778A1" w:rsidRDefault="002778A1" w:rsidP="002778A1">
            <w:pPr>
              <w:suppressAutoHyphens w:val="0"/>
              <w:spacing w:before="12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12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2</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3.</w:t>
            </w:r>
          </w:p>
        </w:tc>
        <w:tc>
          <w:tcPr>
            <w:tcW w:w="5545" w:type="dxa"/>
          </w:tcPr>
          <w:p w:rsidR="002778A1" w:rsidRPr="002778A1" w:rsidRDefault="002778A1" w:rsidP="002778A1">
            <w:pPr>
              <w:suppressAutoHyphens w:val="0"/>
              <w:spacing w:line="240" w:lineRule="auto"/>
              <w:jc w:val="both"/>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Nabavka i montaž`a pregrade kartoteke, ukupne dimenzije 170/280, sa vratima dim. 70/200. Pregr. je izrađ|ena od Al profila sa termomostom, snabdevene okovom i fiksirane za zid i plafon.</w:t>
            </w:r>
          </w:p>
        </w:tc>
        <w:tc>
          <w:tcPr>
            <w:tcW w:w="709" w:type="dxa"/>
          </w:tcPr>
          <w:p w:rsidR="002778A1" w:rsidRPr="002778A1" w:rsidRDefault="002778A1" w:rsidP="002778A1">
            <w:pPr>
              <w:suppressAutoHyphens w:val="0"/>
              <w:spacing w:before="360"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kom.</w:t>
            </w:r>
          </w:p>
        </w:tc>
        <w:tc>
          <w:tcPr>
            <w:tcW w:w="725" w:type="dxa"/>
            <w:gridSpan w:val="2"/>
          </w:tcPr>
          <w:p w:rsidR="002778A1" w:rsidRPr="002778A1" w:rsidRDefault="002778A1" w:rsidP="002778A1">
            <w:pPr>
              <w:tabs>
                <w:tab w:val="left" w:pos="331"/>
              </w:tabs>
              <w:suppressAutoHyphens w:val="0"/>
              <w:spacing w:before="360" w:line="240" w:lineRule="auto"/>
              <w:jc w:val="center"/>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 xml:space="preserve">  3</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657" w:type="dxa"/>
          </w:tcPr>
          <w:p w:rsidR="002778A1" w:rsidRPr="002778A1" w:rsidRDefault="002778A1" w:rsidP="002778A1">
            <w:pPr>
              <w:suppressAutoHyphens w:val="0"/>
              <w:spacing w:line="240" w:lineRule="auto"/>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4.</w:t>
            </w:r>
          </w:p>
        </w:tc>
        <w:tc>
          <w:tcPr>
            <w:tcW w:w="5545" w:type="dxa"/>
          </w:tcPr>
          <w:p w:rsidR="002778A1" w:rsidRPr="002778A1" w:rsidRDefault="002778A1" w:rsidP="002778A1">
            <w:pPr>
              <w:suppressAutoHyphens w:val="0"/>
              <w:spacing w:line="240" w:lineRule="auto"/>
              <w:jc w:val="both"/>
              <w:rPr>
                <w:rFonts w:ascii="YUITCGaramondO" w:eastAsia="Times New Roman" w:hAnsi="YUITCGaramondO"/>
                <w:color w:val="auto"/>
                <w:kern w:val="0"/>
                <w:sz w:val="22"/>
                <w:szCs w:val="22"/>
                <w:lang w:eastAsia="sr-Latn-CS"/>
              </w:rPr>
            </w:pPr>
            <w:r w:rsidRPr="002778A1">
              <w:rPr>
                <w:rFonts w:ascii="YUITCGaramondO" w:eastAsia="Times New Roman" w:hAnsi="YUITCGaramondO"/>
                <w:color w:val="auto"/>
                <w:kern w:val="0"/>
                <w:sz w:val="22"/>
                <w:szCs w:val="22"/>
                <w:lang w:eastAsia="sr-Latn-CS"/>
              </w:rPr>
              <w:t>Izrada i monta`a (posle izrade fasade objekta) solbanka od aluminijumskog lima, kvaliteta i izgleda kao stolarija. Solbank izraditi sa prepustom preko zida u {irini od 3 cm.</w:t>
            </w:r>
          </w:p>
        </w:tc>
        <w:tc>
          <w:tcPr>
            <w:tcW w:w="709" w:type="dxa"/>
          </w:tcPr>
          <w:p w:rsidR="002778A1" w:rsidRPr="002778A1" w:rsidRDefault="002778A1" w:rsidP="002778A1">
            <w:pPr>
              <w:suppressAutoHyphens w:val="0"/>
              <w:spacing w:before="360" w:line="240" w:lineRule="auto"/>
              <w:rPr>
                <w:rFonts w:ascii="Calibri" w:eastAsia="Times New Roman" w:hAnsi="Calibri"/>
                <w:color w:val="auto"/>
                <w:kern w:val="0"/>
                <w:sz w:val="22"/>
                <w:szCs w:val="22"/>
                <w:lang w:eastAsia="sr-Latn-CS"/>
              </w:rPr>
            </w:pPr>
            <w:r w:rsidRPr="002778A1">
              <w:rPr>
                <w:rFonts w:ascii="Calibri" w:eastAsia="Times New Roman" w:hAnsi="Calibri"/>
                <w:color w:val="auto"/>
                <w:kern w:val="0"/>
                <w:sz w:val="22"/>
                <w:szCs w:val="22"/>
                <w:lang w:eastAsia="sr-Latn-CS"/>
              </w:rPr>
              <w:t>m1</w:t>
            </w:r>
          </w:p>
        </w:tc>
        <w:tc>
          <w:tcPr>
            <w:tcW w:w="725" w:type="dxa"/>
            <w:gridSpan w:val="2"/>
          </w:tcPr>
          <w:p w:rsidR="002778A1" w:rsidRPr="002778A1" w:rsidRDefault="002778A1" w:rsidP="002778A1">
            <w:pPr>
              <w:tabs>
                <w:tab w:val="left" w:pos="331"/>
              </w:tabs>
              <w:suppressAutoHyphens w:val="0"/>
              <w:spacing w:before="360" w:line="240" w:lineRule="auto"/>
              <w:jc w:val="center"/>
              <w:rPr>
                <w:rFonts w:eastAsia="Times New Roman"/>
                <w:color w:val="auto"/>
                <w:kern w:val="0"/>
                <w:sz w:val="22"/>
                <w:szCs w:val="22"/>
                <w:lang w:eastAsia="sr-Latn-CS"/>
              </w:rPr>
            </w:pPr>
            <w:r w:rsidRPr="002778A1">
              <w:rPr>
                <w:rFonts w:eastAsia="Times New Roman"/>
                <w:color w:val="auto"/>
                <w:kern w:val="0"/>
                <w:sz w:val="22"/>
                <w:szCs w:val="22"/>
                <w:lang w:eastAsia="sr-Latn-CS"/>
              </w:rPr>
              <w:t>34</w:t>
            </w:r>
          </w:p>
        </w:tc>
        <w:tc>
          <w:tcPr>
            <w:tcW w:w="1528" w:type="dxa"/>
            <w:gridSpan w:val="2"/>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c>
          <w:tcPr>
            <w:tcW w:w="1659" w:type="dxa"/>
          </w:tcPr>
          <w:p w:rsidR="002778A1" w:rsidRPr="002778A1" w:rsidRDefault="002778A1" w:rsidP="002778A1">
            <w:pPr>
              <w:suppressAutoHyphens w:val="0"/>
              <w:spacing w:line="240" w:lineRule="auto"/>
              <w:jc w:val="center"/>
              <w:rPr>
                <w:rFonts w:eastAsia="Times New Roman"/>
                <w:color w:val="auto"/>
                <w:kern w:val="0"/>
                <w:sz w:val="22"/>
                <w:szCs w:val="22"/>
                <w:lang w:eastAsia="sr-Latn-CS"/>
              </w:rPr>
            </w:pPr>
          </w:p>
        </w:tc>
      </w:tr>
      <w:tr w:rsidR="002778A1" w:rsidRPr="002778A1" w:rsidTr="0025117D">
        <w:trPr>
          <w:trHeight w:val="584"/>
        </w:trPr>
        <w:tc>
          <w:tcPr>
            <w:tcW w:w="9164" w:type="dxa"/>
            <w:gridSpan w:val="7"/>
          </w:tcPr>
          <w:p w:rsidR="002778A1" w:rsidRPr="002778A1" w:rsidRDefault="002778A1" w:rsidP="002778A1">
            <w:pPr>
              <w:suppressAutoHyphens w:val="0"/>
              <w:spacing w:before="120" w:line="240" w:lineRule="auto"/>
              <w:jc w:val="right"/>
              <w:rPr>
                <w:rFonts w:ascii="YUITCGaramondB" w:eastAsia="Times New Roman" w:hAnsi="YUITCGaramondB"/>
                <w:color w:val="auto"/>
                <w:kern w:val="0"/>
                <w:lang w:eastAsia="sr-Latn-CS"/>
              </w:rPr>
            </w:pPr>
            <w:r w:rsidRPr="002778A1">
              <w:rPr>
                <w:rFonts w:ascii="YUITCGaramondB" w:eastAsia="Times New Roman" w:hAnsi="YUITCGaramondB"/>
                <w:color w:val="auto"/>
                <w:kern w:val="0"/>
                <w:lang w:eastAsia="sr-Latn-CS"/>
              </w:rPr>
              <w:t>UKUPNO STOLARSKI RADOVI:</w:t>
            </w:r>
          </w:p>
        </w:tc>
        <w:tc>
          <w:tcPr>
            <w:tcW w:w="1659" w:type="dxa"/>
          </w:tcPr>
          <w:p w:rsidR="002778A1" w:rsidRPr="002778A1" w:rsidRDefault="002778A1" w:rsidP="002778A1">
            <w:pPr>
              <w:suppressAutoHyphens w:val="0"/>
              <w:spacing w:line="240" w:lineRule="auto"/>
              <w:rPr>
                <w:rFonts w:eastAsia="Times New Roman"/>
                <w:color w:val="auto"/>
                <w:kern w:val="0"/>
                <w:sz w:val="22"/>
                <w:szCs w:val="22"/>
                <w:lang w:eastAsia="sr-Latn-CS"/>
              </w:rPr>
            </w:pPr>
          </w:p>
        </w:tc>
      </w:tr>
    </w:tbl>
    <w:p w:rsidR="002778A1" w:rsidRPr="002778A1" w:rsidRDefault="002778A1" w:rsidP="002778A1">
      <w:pPr>
        <w:suppressAutoHyphens w:val="0"/>
        <w:spacing w:line="240" w:lineRule="auto"/>
        <w:jc w:val="center"/>
        <w:rPr>
          <w:rFonts w:eastAsia="Times New Roman"/>
          <w:b/>
          <w:color w:val="auto"/>
          <w:kern w:val="0"/>
          <w:sz w:val="28"/>
          <w:szCs w:val="28"/>
          <w:lang w:val="sr-Cyrl-CS" w:eastAsia="en-US"/>
        </w:rPr>
      </w:pPr>
      <w:r w:rsidRPr="002778A1">
        <w:rPr>
          <w:rFonts w:eastAsia="Times New Roman"/>
          <w:b/>
          <w:color w:val="auto"/>
          <w:kern w:val="0"/>
          <w:sz w:val="28"/>
          <w:szCs w:val="28"/>
          <w:lang w:val="en-US" w:eastAsia="en-US"/>
        </w:rPr>
        <w:t>Образац структуре понуђене цене, са упутством како да се попуни</w:t>
      </w:r>
    </w:p>
    <w:p w:rsidR="002778A1" w:rsidRPr="002778A1" w:rsidRDefault="002778A1" w:rsidP="002778A1">
      <w:pPr>
        <w:suppressAutoHyphens w:val="0"/>
        <w:spacing w:line="240" w:lineRule="auto"/>
        <w:jc w:val="center"/>
        <w:rPr>
          <w:rFonts w:eastAsia="Times New Roman"/>
          <w:b/>
          <w:bCs/>
          <w:i/>
          <w:iCs/>
          <w:color w:val="auto"/>
          <w:kern w:val="0"/>
          <w:sz w:val="28"/>
          <w:szCs w:val="28"/>
          <w:lang w:val="sr-Cyrl-CS" w:eastAsia="en-US"/>
        </w:rPr>
      </w:pPr>
    </w:p>
    <w:p w:rsidR="002778A1" w:rsidRPr="002778A1" w:rsidRDefault="002778A1" w:rsidP="002778A1">
      <w:pPr>
        <w:suppressAutoHyphens w:val="0"/>
        <w:spacing w:line="240" w:lineRule="auto"/>
        <w:jc w:val="center"/>
        <w:rPr>
          <w:rFonts w:ascii="Arial" w:eastAsia="Times New Roman" w:hAnsi="Arial" w:cs="Arial"/>
          <w:b/>
          <w:bCs/>
          <w:i/>
          <w:iCs/>
          <w:color w:val="auto"/>
          <w:kern w:val="0"/>
          <w:sz w:val="28"/>
          <w:szCs w:val="28"/>
          <w:lang w:eastAsia="en-US"/>
        </w:rPr>
      </w:pPr>
    </w:p>
    <w:tbl>
      <w:tblPr>
        <w:tblW w:w="1019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3569"/>
      </w:tblGrid>
      <w:tr w:rsidR="002778A1" w:rsidRPr="002778A1" w:rsidTr="0025117D">
        <w:trPr>
          <w:trHeight w:val="275"/>
        </w:trPr>
        <w:tc>
          <w:tcPr>
            <w:tcW w:w="6624" w:type="dxa"/>
          </w:tcPr>
          <w:p w:rsidR="002778A1" w:rsidRPr="00DF40F3" w:rsidRDefault="002778A1" w:rsidP="002778A1">
            <w:pPr>
              <w:tabs>
                <w:tab w:val="left" w:pos="6799"/>
              </w:tabs>
              <w:autoSpaceDE w:val="0"/>
              <w:autoSpaceDN w:val="0"/>
              <w:adjustRightInd w:val="0"/>
              <w:ind w:left="-97"/>
              <w:jc w:val="right"/>
              <w:rPr>
                <w:rFonts w:eastAsia="Times New Roman"/>
                <w:b/>
                <w:bCs/>
                <w:i/>
                <w:iCs/>
                <w:color w:val="auto"/>
                <w:kern w:val="0"/>
                <w:sz w:val="28"/>
                <w:szCs w:val="28"/>
                <w:lang w:eastAsia="en-US"/>
              </w:rPr>
            </w:pPr>
            <w:r w:rsidRPr="00DF40F3">
              <w:rPr>
                <w:rFonts w:eastAsia="Times New Roman"/>
                <w:color w:val="auto"/>
                <w:kern w:val="0"/>
                <w:lang w:eastAsia="sr-Latn-CS"/>
              </w:rPr>
              <w:t>UKUPNO STOLARSKI RADOVI:</w:t>
            </w:r>
          </w:p>
        </w:tc>
        <w:tc>
          <w:tcPr>
            <w:tcW w:w="3569" w:type="dxa"/>
          </w:tcPr>
          <w:p w:rsidR="002778A1" w:rsidRPr="002778A1" w:rsidRDefault="002778A1" w:rsidP="002778A1">
            <w:pPr>
              <w:tabs>
                <w:tab w:val="left" w:pos="6799"/>
              </w:tabs>
              <w:autoSpaceDE w:val="0"/>
              <w:autoSpaceDN w:val="0"/>
              <w:adjustRightInd w:val="0"/>
              <w:ind w:left="-97"/>
              <w:rPr>
                <w:rFonts w:ascii="Arial" w:eastAsia="Times New Roman" w:hAnsi="Arial" w:cs="Arial"/>
                <w:b/>
                <w:bCs/>
                <w:i/>
                <w:iCs/>
                <w:color w:val="auto"/>
                <w:kern w:val="0"/>
                <w:sz w:val="28"/>
                <w:szCs w:val="28"/>
                <w:lang w:eastAsia="en-US"/>
              </w:rPr>
            </w:pPr>
          </w:p>
        </w:tc>
      </w:tr>
      <w:tr w:rsidR="002778A1" w:rsidRPr="002778A1" w:rsidTr="0025117D">
        <w:trPr>
          <w:trHeight w:val="413"/>
        </w:trPr>
        <w:tc>
          <w:tcPr>
            <w:tcW w:w="6624" w:type="dxa"/>
          </w:tcPr>
          <w:p w:rsidR="002778A1" w:rsidRPr="00DF40F3" w:rsidRDefault="002778A1" w:rsidP="002778A1">
            <w:pPr>
              <w:tabs>
                <w:tab w:val="left" w:pos="6799"/>
              </w:tabs>
              <w:autoSpaceDE w:val="0"/>
              <w:autoSpaceDN w:val="0"/>
              <w:adjustRightInd w:val="0"/>
              <w:ind w:left="-97"/>
              <w:jc w:val="right"/>
              <w:rPr>
                <w:rFonts w:eastAsia="Times New Roman"/>
                <w:bCs/>
                <w:iCs/>
                <w:color w:val="auto"/>
                <w:kern w:val="0"/>
                <w:lang w:eastAsia="en-US"/>
              </w:rPr>
            </w:pPr>
            <w:r w:rsidRPr="00DF40F3">
              <w:rPr>
                <w:rFonts w:eastAsia="Times New Roman"/>
                <w:bCs/>
                <w:iCs/>
                <w:color w:val="auto"/>
                <w:kern w:val="0"/>
                <w:lang w:eastAsia="en-US"/>
              </w:rPr>
              <w:lastRenderedPageBreak/>
              <w:t>PDV-e</w:t>
            </w:r>
          </w:p>
        </w:tc>
        <w:tc>
          <w:tcPr>
            <w:tcW w:w="3569" w:type="dxa"/>
          </w:tcPr>
          <w:p w:rsidR="002778A1" w:rsidRPr="002778A1" w:rsidRDefault="002778A1" w:rsidP="002778A1">
            <w:pPr>
              <w:tabs>
                <w:tab w:val="left" w:pos="6799"/>
              </w:tabs>
              <w:autoSpaceDE w:val="0"/>
              <w:autoSpaceDN w:val="0"/>
              <w:adjustRightInd w:val="0"/>
              <w:ind w:left="-97"/>
              <w:rPr>
                <w:rFonts w:ascii="Arial" w:eastAsia="Times New Roman" w:hAnsi="Arial" w:cs="Arial"/>
                <w:b/>
                <w:bCs/>
                <w:i/>
                <w:iCs/>
                <w:color w:val="auto"/>
                <w:kern w:val="0"/>
                <w:sz w:val="28"/>
                <w:szCs w:val="28"/>
                <w:lang w:eastAsia="en-US"/>
              </w:rPr>
            </w:pPr>
          </w:p>
        </w:tc>
      </w:tr>
      <w:tr w:rsidR="002778A1" w:rsidRPr="002778A1" w:rsidTr="0025117D">
        <w:trPr>
          <w:trHeight w:val="431"/>
        </w:trPr>
        <w:tc>
          <w:tcPr>
            <w:tcW w:w="6624" w:type="dxa"/>
          </w:tcPr>
          <w:p w:rsidR="002778A1" w:rsidRPr="00DF40F3" w:rsidRDefault="002778A1" w:rsidP="002778A1">
            <w:pPr>
              <w:jc w:val="right"/>
              <w:rPr>
                <w:rFonts w:eastAsia="Times New Roman"/>
                <w:b/>
                <w:bCs/>
                <w:i/>
                <w:iCs/>
                <w:color w:val="auto"/>
                <w:kern w:val="0"/>
                <w:sz w:val="28"/>
                <w:szCs w:val="28"/>
                <w:lang w:eastAsia="en-US"/>
              </w:rPr>
            </w:pPr>
            <w:r w:rsidRPr="00DF40F3">
              <w:rPr>
                <w:rFonts w:eastAsia="Times New Roman"/>
                <w:bCs/>
                <w:iCs/>
                <w:color w:val="auto"/>
                <w:kern w:val="0"/>
                <w:lang w:eastAsia="en-US"/>
              </w:rPr>
              <w:t>UKUPNO SA PDV-om</w:t>
            </w:r>
            <w:r w:rsidRPr="00DF40F3">
              <w:rPr>
                <w:rFonts w:eastAsia="Times New Roman"/>
                <w:b/>
                <w:bCs/>
                <w:iCs/>
                <w:kern w:val="0"/>
                <w:sz w:val="28"/>
                <w:szCs w:val="28"/>
                <w:lang w:val="en-US" w:eastAsia="en-US"/>
              </w:rPr>
              <w:tab/>
            </w:r>
          </w:p>
        </w:tc>
        <w:tc>
          <w:tcPr>
            <w:tcW w:w="3569" w:type="dxa"/>
          </w:tcPr>
          <w:p w:rsidR="002778A1" w:rsidRPr="002778A1" w:rsidRDefault="002778A1" w:rsidP="002778A1">
            <w:pPr>
              <w:tabs>
                <w:tab w:val="left" w:pos="6799"/>
              </w:tabs>
              <w:autoSpaceDE w:val="0"/>
              <w:autoSpaceDN w:val="0"/>
              <w:adjustRightInd w:val="0"/>
              <w:rPr>
                <w:rFonts w:ascii="Arial" w:eastAsia="Times New Roman" w:hAnsi="Arial" w:cs="Arial"/>
                <w:b/>
                <w:bCs/>
                <w:i/>
                <w:iCs/>
                <w:color w:val="auto"/>
                <w:kern w:val="0"/>
                <w:sz w:val="28"/>
                <w:szCs w:val="28"/>
                <w:lang w:eastAsia="en-US"/>
              </w:rPr>
            </w:pPr>
          </w:p>
        </w:tc>
      </w:tr>
    </w:tbl>
    <w:p w:rsidR="002778A1" w:rsidRPr="002778A1" w:rsidRDefault="002778A1" w:rsidP="002778A1">
      <w:pPr>
        <w:suppressAutoHyphens w:val="0"/>
        <w:autoSpaceDE w:val="0"/>
        <w:autoSpaceDN w:val="0"/>
        <w:adjustRightInd w:val="0"/>
        <w:spacing w:line="240" w:lineRule="auto"/>
        <w:jc w:val="right"/>
        <w:rPr>
          <w:rFonts w:eastAsia="Times New Roman"/>
          <w:b/>
          <w:bCs/>
          <w:iCs/>
          <w:kern w:val="0"/>
          <w:sz w:val="28"/>
          <w:szCs w:val="28"/>
          <w:lang w:val="en-US" w:eastAsia="en-US"/>
        </w:rPr>
      </w:pPr>
    </w:p>
    <w:p w:rsidR="002778A1" w:rsidRPr="002778A1" w:rsidRDefault="002778A1" w:rsidP="002778A1">
      <w:pPr>
        <w:suppressAutoHyphens w:val="0"/>
        <w:spacing w:line="240" w:lineRule="auto"/>
        <w:ind w:left="720" w:firstLine="720"/>
        <w:jc w:val="both"/>
        <w:rPr>
          <w:rFonts w:eastAsia="TimesNewRomanPSMT"/>
          <w:bCs/>
          <w:color w:val="auto"/>
          <w:kern w:val="0"/>
          <w:sz w:val="20"/>
          <w:szCs w:val="20"/>
          <w:lang w:val="en-US" w:eastAsia="en-US"/>
        </w:rPr>
      </w:pPr>
      <w:r w:rsidRPr="002778A1">
        <w:rPr>
          <w:rFonts w:eastAsia="TimesNewRomanPSMT"/>
          <w:bCs/>
          <w:color w:val="auto"/>
          <w:kern w:val="0"/>
          <w:sz w:val="20"/>
          <w:szCs w:val="20"/>
          <w:lang w:val="en-US" w:eastAsia="en-US"/>
        </w:rPr>
        <w:t xml:space="preserve">Датум </w:t>
      </w:r>
      <w:r w:rsidRPr="002778A1">
        <w:rPr>
          <w:rFonts w:eastAsia="TimesNewRomanPSMT"/>
          <w:bCs/>
          <w:color w:val="auto"/>
          <w:kern w:val="0"/>
          <w:sz w:val="20"/>
          <w:szCs w:val="20"/>
          <w:lang w:val="en-US" w:eastAsia="en-US"/>
        </w:rPr>
        <w:tab/>
      </w:r>
      <w:r w:rsidRPr="002778A1">
        <w:rPr>
          <w:rFonts w:eastAsia="TimesNewRomanPSMT"/>
          <w:bCs/>
          <w:color w:val="auto"/>
          <w:kern w:val="0"/>
          <w:sz w:val="20"/>
          <w:szCs w:val="20"/>
          <w:lang w:val="en-US" w:eastAsia="en-US"/>
        </w:rPr>
        <w:tab/>
      </w:r>
      <w:r w:rsidRPr="002778A1">
        <w:rPr>
          <w:rFonts w:eastAsia="TimesNewRomanPSMT"/>
          <w:bCs/>
          <w:color w:val="auto"/>
          <w:kern w:val="0"/>
          <w:sz w:val="20"/>
          <w:szCs w:val="20"/>
          <w:lang w:val="en-US" w:eastAsia="en-US"/>
        </w:rPr>
        <w:tab/>
      </w:r>
      <w:r w:rsidRPr="002778A1">
        <w:rPr>
          <w:rFonts w:eastAsia="TimesNewRomanPSMT"/>
          <w:bCs/>
          <w:color w:val="auto"/>
          <w:kern w:val="0"/>
          <w:sz w:val="20"/>
          <w:szCs w:val="20"/>
          <w:lang w:val="en-US" w:eastAsia="en-US"/>
        </w:rPr>
        <w:tab/>
      </w:r>
      <w:r w:rsidRPr="002778A1">
        <w:rPr>
          <w:rFonts w:eastAsia="TimesNewRomanPSMT"/>
          <w:bCs/>
          <w:color w:val="auto"/>
          <w:kern w:val="0"/>
          <w:sz w:val="20"/>
          <w:szCs w:val="20"/>
          <w:lang w:val="en-US" w:eastAsia="en-US"/>
        </w:rPr>
        <w:tab/>
        <w:t xml:space="preserve">              Понуђач</w:t>
      </w:r>
    </w:p>
    <w:p w:rsidR="002778A1" w:rsidRPr="002778A1" w:rsidRDefault="002778A1" w:rsidP="002778A1">
      <w:pPr>
        <w:suppressAutoHyphens w:val="0"/>
        <w:spacing w:line="240" w:lineRule="auto"/>
        <w:ind w:left="2880" w:firstLine="720"/>
        <w:jc w:val="both"/>
        <w:rPr>
          <w:rFonts w:eastAsia="TimesNewRomanPS-BoldMT"/>
          <w:b/>
          <w:bCs/>
          <w:i/>
          <w:iCs/>
          <w:color w:val="002060"/>
          <w:kern w:val="0"/>
          <w:sz w:val="20"/>
          <w:szCs w:val="20"/>
          <w:lang w:val="en-US" w:eastAsia="en-US"/>
        </w:rPr>
      </w:pPr>
      <w:r w:rsidRPr="002778A1">
        <w:rPr>
          <w:rFonts w:eastAsia="TimesNewRomanPSMT"/>
          <w:bCs/>
          <w:color w:val="auto"/>
          <w:kern w:val="0"/>
          <w:sz w:val="20"/>
          <w:szCs w:val="20"/>
          <w:lang w:val="en-US" w:eastAsia="en-US"/>
        </w:rPr>
        <w:t xml:space="preserve">    М. П. </w:t>
      </w:r>
    </w:p>
    <w:p w:rsidR="002778A1" w:rsidRPr="002778A1" w:rsidRDefault="002778A1" w:rsidP="002778A1">
      <w:pPr>
        <w:suppressAutoHyphens w:val="0"/>
        <w:spacing w:line="240" w:lineRule="auto"/>
        <w:jc w:val="both"/>
        <w:rPr>
          <w:rFonts w:eastAsia="TimesNewRomanPS-BoldMT"/>
          <w:b/>
          <w:bCs/>
          <w:i/>
          <w:iCs/>
          <w:color w:val="002060"/>
          <w:kern w:val="0"/>
          <w:sz w:val="20"/>
          <w:szCs w:val="20"/>
          <w:lang w:val="en-US" w:eastAsia="en-US"/>
        </w:rPr>
      </w:pPr>
      <w:r w:rsidRPr="002778A1">
        <w:rPr>
          <w:rFonts w:eastAsia="TimesNewRomanPS-BoldMT"/>
          <w:b/>
          <w:bCs/>
          <w:i/>
          <w:iCs/>
          <w:color w:val="002060"/>
          <w:kern w:val="0"/>
          <w:sz w:val="20"/>
          <w:szCs w:val="20"/>
          <w:lang w:val="en-US" w:eastAsia="en-US"/>
        </w:rPr>
        <w:t>_____________________________</w:t>
      </w:r>
      <w:r w:rsidRPr="002778A1">
        <w:rPr>
          <w:rFonts w:eastAsia="TimesNewRomanPS-BoldMT"/>
          <w:b/>
          <w:bCs/>
          <w:i/>
          <w:iCs/>
          <w:color w:val="002060"/>
          <w:kern w:val="0"/>
          <w:sz w:val="20"/>
          <w:szCs w:val="20"/>
          <w:lang w:val="en-US" w:eastAsia="en-US"/>
        </w:rPr>
        <w:tab/>
      </w:r>
      <w:r w:rsidRPr="002778A1">
        <w:rPr>
          <w:rFonts w:eastAsia="TimesNewRomanPS-BoldMT"/>
          <w:b/>
          <w:bCs/>
          <w:i/>
          <w:iCs/>
          <w:color w:val="002060"/>
          <w:kern w:val="0"/>
          <w:sz w:val="20"/>
          <w:szCs w:val="20"/>
          <w:lang w:val="en-US" w:eastAsia="en-US"/>
        </w:rPr>
        <w:tab/>
      </w:r>
      <w:r w:rsidRPr="002778A1">
        <w:rPr>
          <w:rFonts w:eastAsia="TimesNewRomanPS-BoldMT"/>
          <w:b/>
          <w:bCs/>
          <w:i/>
          <w:iCs/>
          <w:color w:val="002060"/>
          <w:kern w:val="0"/>
          <w:sz w:val="20"/>
          <w:szCs w:val="20"/>
          <w:lang w:val="en-US" w:eastAsia="en-US"/>
        </w:rPr>
        <w:tab/>
        <w:t>________________________________</w:t>
      </w:r>
    </w:p>
    <w:p w:rsidR="002778A1" w:rsidRPr="002778A1" w:rsidRDefault="002778A1" w:rsidP="002778A1">
      <w:pPr>
        <w:suppressAutoHyphens w:val="0"/>
        <w:spacing w:line="240" w:lineRule="auto"/>
        <w:jc w:val="both"/>
        <w:rPr>
          <w:rFonts w:eastAsia="TimesNewRomanPS-BoldMT"/>
          <w:b/>
          <w:bCs/>
          <w:i/>
          <w:iCs/>
          <w:color w:val="002060"/>
          <w:kern w:val="0"/>
          <w:sz w:val="20"/>
          <w:szCs w:val="20"/>
          <w:lang w:val="en-US" w:eastAsia="en-US"/>
        </w:rPr>
      </w:pPr>
    </w:p>
    <w:p w:rsidR="002778A1" w:rsidRPr="002778A1" w:rsidRDefault="002778A1" w:rsidP="002778A1">
      <w:pPr>
        <w:suppressAutoHyphens w:val="0"/>
        <w:spacing w:line="240" w:lineRule="auto"/>
        <w:jc w:val="both"/>
        <w:rPr>
          <w:rFonts w:eastAsia="TimesNewRomanPS-BoldMT"/>
          <w:b/>
          <w:bCs/>
          <w:i/>
          <w:iCs/>
          <w:color w:val="002060"/>
          <w:kern w:val="0"/>
          <w:sz w:val="20"/>
          <w:szCs w:val="20"/>
          <w:lang w:val="en-US" w:eastAsia="en-US"/>
        </w:rPr>
      </w:pPr>
    </w:p>
    <w:p w:rsidR="002778A1" w:rsidRPr="002778A1" w:rsidRDefault="002778A1" w:rsidP="002778A1">
      <w:pPr>
        <w:suppressAutoHyphens w:val="0"/>
        <w:spacing w:line="240" w:lineRule="auto"/>
        <w:jc w:val="both"/>
        <w:rPr>
          <w:rFonts w:eastAsia="Times New Roman"/>
          <w:i/>
          <w:iCs/>
          <w:color w:val="auto"/>
          <w:kern w:val="0"/>
          <w:sz w:val="20"/>
          <w:szCs w:val="20"/>
          <w:lang w:val="en-US" w:eastAsia="en-US"/>
        </w:rPr>
      </w:pPr>
      <w:r w:rsidRPr="002778A1">
        <w:rPr>
          <w:rFonts w:eastAsia="Times New Roman"/>
          <w:b/>
          <w:bCs/>
          <w:i/>
          <w:iCs/>
          <w:color w:val="auto"/>
          <w:kern w:val="0"/>
          <w:sz w:val="20"/>
          <w:szCs w:val="20"/>
          <w:u w:val="single"/>
          <w:lang w:val="en-US" w:eastAsia="en-US"/>
        </w:rPr>
        <w:t>Напомене:</w:t>
      </w:r>
    </w:p>
    <w:p w:rsidR="002778A1" w:rsidRPr="002778A1" w:rsidRDefault="002778A1" w:rsidP="002778A1">
      <w:pPr>
        <w:suppressAutoHyphens w:val="0"/>
        <w:spacing w:line="240" w:lineRule="auto"/>
        <w:jc w:val="both"/>
        <w:rPr>
          <w:rFonts w:eastAsia="Times New Roman"/>
          <w:b/>
          <w:bCs/>
          <w:iCs/>
          <w:color w:val="auto"/>
          <w:kern w:val="0"/>
          <w:sz w:val="28"/>
          <w:szCs w:val="28"/>
          <w:lang w:val="en-US" w:eastAsia="en-US"/>
        </w:rPr>
      </w:pPr>
      <w:proofErr w:type="gramStart"/>
      <w:r w:rsidRPr="002778A1">
        <w:rPr>
          <w:rFonts w:eastAsia="Times New Roman"/>
          <w:i/>
          <w:iCs/>
          <w:color w:val="auto"/>
          <w:kern w:val="0"/>
          <w:sz w:val="20"/>
          <w:szCs w:val="20"/>
          <w:lang w:val="en-US" w:eastAsia="en-US"/>
        </w:rPr>
        <w:t>Образац  понуђач</w:t>
      </w:r>
      <w:proofErr w:type="gramEnd"/>
      <w:r w:rsidRPr="002778A1">
        <w:rPr>
          <w:rFonts w:eastAsia="Times New Roman"/>
          <w:i/>
          <w:iCs/>
          <w:color w:val="auto"/>
          <w:kern w:val="0"/>
          <w:sz w:val="20"/>
          <w:szCs w:val="20"/>
          <w:lang w:val="en-US" w:eastAsia="en-US"/>
        </w:rPr>
        <w:t xml:space="preserve"> мора да попуни, овери печатом и потпише, чиме </w:t>
      </w:r>
      <w:r w:rsidRPr="002778A1">
        <w:rPr>
          <w:rFonts w:eastAsia="Times New Roman"/>
          <w:i/>
          <w:iCs/>
          <w:color w:val="auto"/>
          <w:kern w:val="0"/>
          <w:sz w:val="20"/>
          <w:szCs w:val="20"/>
          <w:lang w:val="sr-Cyrl-CS" w:eastAsia="en-US"/>
        </w:rPr>
        <w:t>п</w:t>
      </w:r>
      <w:r w:rsidRPr="002778A1">
        <w:rPr>
          <w:rFonts w:eastAsia="Times New Roman"/>
          <w:i/>
          <w:iCs/>
          <w:color w:val="auto"/>
          <w:kern w:val="0"/>
          <w:sz w:val="20"/>
          <w:szCs w:val="20"/>
          <w:lang w:val="en-US" w:eastAsia="en-U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2778A1">
        <w:rPr>
          <w:rFonts w:eastAsia="Times New Roman"/>
          <w:i/>
          <w:iCs/>
          <w:color w:val="auto"/>
          <w:kern w:val="0"/>
          <w:sz w:val="20"/>
          <w:szCs w:val="20"/>
          <w:lang w:val="en-US" w:eastAsia="en-US"/>
        </w:rPr>
        <w:t>образац  потписују</w:t>
      </w:r>
      <w:proofErr w:type="gramEnd"/>
      <w:r w:rsidRPr="002778A1">
        <w:rPr>
          <w:rFonts w:eastAsia="Times New Roman"/>
          <w:i/>
          <w:iCs/>
          <w:color w:val="auto"/>
          <w:kern w:val="0"/>
          <w:sz w:val="20"/>
          <w:szCs w:val="20"/>
          <w:lang w:val="en-US" w:eastAsia="en-U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2778A1" w:rsidRPr="002778A1" w:rsidRDefault="002778A1" w:rsidP="002778A1">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2778A1">
        <w:rPr>
          <w:rFonts w:eastAsia="Times New Roman"/>
          <w:b/>
          <w:bCs/>
          <w:noProof/>
          <w:color w:val="auto"/>
          <w:kern w:val="0"/>
          <w:lang w:eastAsia="en-US"/>
        </w:rPr>
        <w:t>(ОБРАЗАЦ 3)</w:t>
      </w:r>
    </w:p>
    <w:p w:rsidR="002778A1" w:rsidRPr="002778A1" w:rsidRDefault="002778A1" w:rsidP="002778A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2778A1" w:rsidRPr="002778A1" w:rsidRDefault="002778A1" w:rsidP="002778A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2778A1">
        <w:rPr>
          <w:rFonts w:eastAsia="Times New Roman"/>
          <w:b/>
          <w:bCs/>
          <w:noProof/>
          <w:color w:val="auto"/>
          <w:kern w:val="0"/>
          <w:lang w:eastAsia="en-US"/>
        </w:rPr>
        <w:t>ОБРАЗАЦ ТРОШКОВА ПРИПРЕМЕ ПОНУДЕ</w:t>
      </w:r>
    </w:p>
    <w:p w:rsidR="002778A1" w:rsidRPr="002778A1" w:rsidRDefault="002778A1" w:rsidP="002778A1">
      <w:pPr>
        <w:suppressAutoHyphens w:val="0"/>
        <w:spacing w:line="240" w:lineRule="auto"/>
        <w:rPr>
          <w:rFonts w:eastAsia="Times New Roman"/>
          <w:b/>
          <w:bCs/>
          <w:i/>
          <w:iCs/>
          <w:color w:val="auto"/>
          <w:kern w:val="0"/>
          <w:lang w:eastAsia="en-US"/>
        </w:rPr>
      </w:pPr>
    </w:p>
    <w:p w:rsidR="002778A1" w:rsidRPr="002778A1" w:rsidRDefault="002778A1" w:rsidP="002778A1">
      <w:pPr>
        <w:suppressAutoHyphens w:val="0"/>
        <w:spacing w:line="240" w:lineRule="auto"/>
        <w:rPr>
          <w:rFonts w:eastAsia="Times New Roman"/>
          <w:b/>
          <w:bCs/>
          <w:i/>
          <w:iCs/>
          <w:color w:val="auto"/>
          <w:kern w:val="0"/>
          <w:lang w:eastAsia="en-US"/>
        </w:rPr>
      </w:pPr>
    </w:p>
    <w:p w:rsidR="002778A1" w:rsidRPr="002778A1" w:rsidRDefault="002778A1" w:rsidP="002778A1">
      <w:pPr>
        <w:suppressAutoHyphens w:val="0"/>
        <w:spacing w:after="120" w:line="240" w:lineRule="auto"/>
        <w:jc w:val="both"/>
        <w:rPr>
          <w:rFonts w:eastAsia="Times New Roman"/>
          <w:color w:val="auto"/>
          <w:kern w:val="0"/>
          <w:lang w:val="sr-Cyrl-CS" w:eastAsia="en-US"/>
        </w:rPr>
      </w:pPr>
      <w:r w:rsidRPr="002778A1">
        <w:rPr>
          <w:rFonts w:eastAsia="Times New Roman"/>
          <w:color w:val="auto"/>
          <w:kern w:val="0"/>
          <w:lang w:val="sr-Cyrl-CS" w:eastAsia="en-US"/>
        </w:rPr>
        <w:tab/>
      </w:r>
      <w:proofErr w:type="gramStart"/>
      <w:r w:rsidRPr="002778A1">
        <w:rPr>
          <w:rFonts w:eastAsia="Times New Roman"/>
          <w:color w:val="auto"/>
          <w:kern w:val="0"/>
          <w:lang w:val="en-US" w:eastAsia="en-US"/>
        </w:rPr>
        <w:t>У складу са чланом 88.</w:t>
      </w:r>
      <w:proofErr w:type="gramEnd"/>
      <w:r w:rsidRPr="002778A1">
        <w:rPr>
          <w:rFonts w:eastAsia="Times New Roman"/>
          <w:color w:val="auto"/>
          <w:kern w:val="0"/>
          <w:lang w:val="en-US" w:eastAsia="en-US"/>
        </w:rPr>
        <w:t xml:space="preserve"> </w:t>
      </w:r>
      <w:r w:rsidRPr="002778A1">
        <w:rPr>
          <w:rFonts w:eastAsia="Times New Roman"/>
          <w:color w:val="auto"/>
          <w:kern w:val="0"/>
          <w:lang w:val="sr-Cyrl-CS" w:eastAsia="en-US"/>
        </w:rPr>
        <w:t>став 1.</w:t>
      </w:r>
      <w:r w:rsidRPr="002778A1">
        <w:rPr>
          <w:rFonts w:eastAsia="Times New Roman"/>
          <w:color w:val="auto"/>
          <w:kern w:val="0"/>
          <w:lang w:val="en-US" w:eastAsia="en-US"/>
        </w:rPr>
        <w:t xml:space="preserve"> ЗЈН, понуђач</w:t>
      </w:r>
      <w:r w:rsidRPr="002778A1">
        <w:rPr>
          <w:rFonts w:eastAsia="Times New Roman"/>
          <w:color w:val="auto"/>
          <w:kern w:val="0"/>
          <w:lang w:eastAsia="en-US"/>
        </w:rPr>
        <w:t xml:space="preserve"> ____________________ </w:t>
      </w:r>
      <w:r w:rsidRPr="002778A1">
        <w:rPr>
          <w:rFonts w:eastAsia="Times New Roman"/>
          <w:i/>
          <w:color w:val="auto"/>
          <w:kern w:val="0"/>
          <w:lang w:val="ru-RU" w:eastAsia="en-US"/>
        </w:rPr>
        <w:t>[</w:t>
      </w:r>
      <w:r w:rsidRPr="002778A1">
        <w:rPr>
          <w:rFonts w:eastAsia="Times New Roman"/>
          <w:i/>
          <w:iCs/>
          <w:color w:val="auto"/>
          <w:kern w:val="0"/>
          <w:lang w:val="en-US" w:eastAsia="en-US"/>
        </w:rPr>
        <w:t xml:space="preserve">навести </w:t>
      </w:r>
      <w:r w:rsidRPr="002778A1">
        <w:rPr>
          <w:rFonts w:eastAsia="Times New Roman"/>
          <w:i/>
          <w:iCs/>
          <w:color w:val="auto"/>
          <w:kern w:val="0"/>
          <w:lang w:val="sr-Cyrl-CS" w:eastAsia="en-US"/>
        </w:rPr>
        <w:t>назив понуђача</w:t>
      </w:r>
      <w:r w:rsidRPr="002778A1">
        <w:rPr>
          <w:rFonts w:eastAsia="Times New Roman"/>
          <w:i/>
          <w:iCs/>
          <w:color w:val="auto"/>
          <w:kern w:val="0"/>
          <w:lang w:val="en-US" w:eastAsia="en-US"/>
        </w:rPr>
        <w:t xml:space="preserve">], </w:t>
      </w:r>
      <w:r w:rsidRPr="002778A1">
        <w:rPr>
          <w:rFonts w:eastAsia="Times New Roman"/>
          <w:color w:val="auto"/>
          <w:kern w:val="0"/>
          <w:lang w:val="en-US" w:eastAsia="en-US"/>
        </w:rPr>
        <w:t>достав</w:t>
      </w:r>
      <w:r w:rsidRPr="002778A1">
        <w:rPr>
          <w:rFonts w:eastAsia="Times New Roman"/>
          <w:color w:val="auto"/>
          <w:kern w:val="0"/>
          <w:lang w:val="sr-Cyrl-CS" w:eastAsia="en-US"/>
        </w:rPr>
        <w:t xml:space="preserve">ља </w:t>
      </w:r>
      <w:r w:rsidRPr="002778A1">
        <w:rPr>
          <w:rFonts w:eastAsia="Times New Roman"/>
          <w:color w:val="auto"/>
          <w:kern w:val="0"/>
          <w:lang w:val="en-US" w:eastAsia="en-US"/>
        </w:rPr>
        <w:t xml:space="preserve">укупан износ и структуру трошкова припремања понуде, </w:t>
      </w:r>
      <w:r w:rsidRPr="002778A1">
        <w:rPr>
          <w:rFonts w:eastAsia="Times New Roman"/>
          <w:color w:val="auto"/>
          <w:kern w:val="0"/>
          <w:lang w:val="sr-Cyrl-CS" w:eastAsia="en-US"/>
        </w:rPr>
        <w:t xml:space="preserve">како следи у </w:t>
      </w:r>
      <w:r w:rsidRPr="002778A1">
        <w:rPr>
          <w:rFonts w:eastAsia="Times New Roman"/>
          <w:color w:val="auto"/>
          <w:kern w:val="0"/>
          <w:lang w:val="en-US" w:eastAsia="en-US"/>
        </w:rPr>
        <w:t>табели:</w:t>
      </w:r>
    </w:p>
    <w:p w:rsidR="002778A1" w:rsidRPr="002778A1" w:rsidRDefault="002778A1" w:rsidP="002778A1">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firstRow="0" w:lastRow="0" w:firstColumn="0" w:lastColumn="0" w:noHBand="0" w:noVBand="0"/>
      </w:tblPr>
      <w:tblGrid>
        <w:gridCol w:w="5565"/>
        <w:gridCol w:w="3300"/>
      </w:tblGrid>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pacing w:line="240" w:lineRule="auto"/>
              <w:jc w:val="center"/>
              <w:rPr>
                <w:rFonts w:eastAsia="Times New Roman"/>
                <w:b/>
                <w:i/>
                <w:color w:val="auto"/>
                <w:kern w:val="0"/>
                <w:lang w:val="en-US" w:eastAsia="en-US"/>
              </w:rPr>
            </w:pPr>
            <w:r w:rsidRPr="002778A1">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pacing w:line="240" w:lineRule="auto"/>
              <w:jc w:val="center"/>
              <w:rPr>
                <w:rFonts w:eastAsia="Times New Roman"/>
                <w:color w:val="auto"/>
                <w:kern w:val="0"/>
                <w:lang w:val="en-US" w:eastAsia="en-US"/>
              </w:rPr>
            </w:pPr>
            <w:r w:rsidRPr="002778A1">
              <w:rPr>
                <w:rFonts w:eastAsia="Times New Roman"/>
                <w:b/>
                <w:i/>
                <w:color w:val="auto"/>
                <w:kern w:val="0"/>
                <w:lang w:val="en-US" w:eastAsia="en-US"/>
              </w:rPr>
              <w:t>ИЗНОС ТРОШКА У РСД</w:t>
            </w: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right"/>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jc w:val="right"/>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color w:val="auto"/>
                <w:kern w:val="0"/>
                <w:lang w:val="en-US" w:eastAsia="en-US"/>
              </w:rPr>
            </w:pPr>
          </w:p>
        </w:tc>
      </w:tr>
      <w:tr w:rsidR="002778A1" w:rsidRPr="002778A1" w:rsidTr="0025117D">
        <w:trPr>
          <w:jc w:val="center"/>
        </w:trPr>
        <w:tc>
          <w:tcPr>
            <w:tcW w:w="5565" w:type="dxa"/>
            <w:tcBorders>
              <w:top w:val="single" w:sz="4" w:space="0" w:color="000000"/>
              <w:left w:val="single" w:sz="4" w:space="0" w:color="000000"/>
              <w:bottom w:val="single" w:sz="4" w:space="0" w:color="000000"/>
            </w:tcBorders>
            <w:shd w:val="clear" w:color="auto" w:fill="auto"/>
          </w:tcPr>
          <w:p w:rsidR="002778A1" w:rsidRPr="002778A1" w:rsidRDefault="002778A1" w:rsidP="002778A1">
            <w:pPr>
              <w:suppressAutoHyphens w:val="0"/>
              <w:snapToGrid w:val="0"/>
              <w:spacing w:line="240" w:lineRule="auto"/>
              <w:jc w:val="both"/>
              <w:rPr>
                <w:rFonts w:eastAsia="Times New Roman"/>
                <w:i/>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val="ru-RU" w:eastAsia="en-US"/>
              </w:rPr>
            </w:pPr>
            <w:r w:rsidRPr="002778A1">
              <w:rPr>
                <w:rFonts w:eastAsia="Times New Roman"/>
                <w:b/>
                <w:i/>
                <w:color w:val="auto"/>
                <w:kern w:val="0"/>
                <w:lang w:val="en-US" w:eastAsia="en-US"/>
              </w:rPr>
              <w:t>УКУПАН ИЗНОС ТРОШКОВА ПРИП</w:t>
            </w:r>
            <w:r w:rsidRPr="002778A1">
              <w:rPr>
                <w:rFonts w:eastAsia="Times New Roman"/>
                <w:b/>
                <w:i/>
                <w:color w:val="auto"/>
                <w:kern w:val="0"/>
                <w:lang w:eastAsia="en-US"/>
              </w:rPr>
              <w:t>Р</w:t>
            </w:r>
            <w:r w:rsidRPr="002778A1">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78A1" w:rsidRPr="002778A1" w:rsidRDefault="002778A1" w:rsidP="002778A1">
            <w:pPr>
              <w:suppressAutoHyphens w:val="0"/>
              <w:snapToGrid w:val="0"/>
              <w:spacing w:line="240" w:lineRule="auto"/>
              <w:rPr>
                <w:rFonts w:eastAsia="Times New Roman"/>
                <w:color w:val="auto"/>
                <w:kern w:val="0"/>
                <w:lang w:val="ru-RU" w:eastAsia="en-US"/>
              </w:rPr>
            </w:pPr>
          </w:p>
        </w:tc>
      </w:tr>
    </w:tbl>
    <w:p w:rsidR="002778A1" w:rsidRPr="002778A1" w:rsidRDefault="002778A1" w:rsidP="002778A1">
      <w:pPr>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proofErr w:type="gramStart"/>
      <w:r w:rsidRPr="002778A1">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roofErr w:type="gramEnd"/>
    </w:p>
    <w:p w:rsidR="002778A1" w:rsidRPr="002778A1" w:rsidRDefault="002778A1" w:rsidP="002778A1">
      <w:pPr>
        <w:suppressAutoHyphens w:val="0"/>
        <w:spacing w:line="240" w:lineRule="auto"/>
        <w:jc w:val="both"/>
        <w:rPr>
          <w:rFonts w:eastAsia="Times New Roman"/>
          <w:color w:val="auto"/>
          <w:kern w:val="0"/>
          <w:lang w:val="sr-Cyrl-CS" w:eastAsia="en-US"/>
        </w:rPr>
      </w:pPr>
      <w:r w:rsidRPr="002778A1">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78A1" w:rsidRPr="002778A1" w:rsidRDefault="002778A1" w:rsidP="002778A1">
      <w:pPr>
        <w:suppressAutoHyphens w:val="0"/>
        <w:spacing w:after="120" w:line="240" w:lineRule="auto"/>
        <w:ind w:firstLine="426"/>
        <w:jc w:val="both"/>
        <w:rPr>
          <w:rFonts w:eastAsia="Times New Roman"/>
          <w:b/>
          <w:bCs/>
          <w:i/>
          <w:color w:val="auto"/>
          <w:kern w:val="0"/>
          <w:lang w:val="en-US" w:eastAsia="en-US"/>
        </w:rPr>
      </w:pPr>
    </w:p>
    <w:p w:rsidR="002778A1" w:rsidRPr="002778A1" w:rsidRDefault="002778A1" w:rsidP="002778A1">
      <w:pPr>
        <w:suppressAutoHyphens w:val="0"/>
        <w:spacing w:after="120" w:line="240" w:lineRule="auto"/>
        <w:jc w:val="both"/>
        <w:rPr>
          <w:rFonts w:eastAsia="Times New Roman"/>
          <w:bCs/>
          <w:i/>
          <w:color w:val="FF0000"/>
          <w:kern w:val="0"/>
          <w:lang w:val="sr-Cyrl-CS" w:eastAsia="en-US"/>
        </w:rPr>
      </w:pPr>
      <w:r w:rsidRPr="002778A1">
        <w:rPr>
          <w:rFonts w:eastAsia="Times New Roman"/>
          <w:b/>
          <w:bCs/>
          <w:i/>
          <w:color w:val="auto"/>
          <w:kern w:val="0"/>
          <w:lang w:val="en-US" w:eastAsia="en-US"/>
        </w:rPr>
        <w:t xml:space="preserve">Напомена: </w:t>
      </w:r>
      <w:r w:rsidRPr="002778A1">
        <w:rPr>
          <w:rFonts w:eastAsia="Times New Roman"/>
          <w:bCs/>
          <w:i/>
          <w:color w:val="auto"/>
          <w:kern w:val="0"/>
          <w:lang w:val="en-US" w:eastAsia="en-US"/>
        </w:rPr>
        <w:t>достављање овог обрасца није обавезно</w:t>
      </w:r>
      <w:r w:rsidRPr="002778A1">
        <w:rPr>
          <w:rFonts w:eastAsia="Times New Roman"/>
          <w:bCs/>
          <w:i/>
          <w:color w:val="auto"/>
          <w:kern w:val="0"/>
          <w:lang w:eastAsia="en-US"/>
        </w:rPr>
        <w:t>.</w:t>
      </w:r>
    </w:p>
    <w:p w:rsidR="002778A1" w:rsidRPr="002778A1" w:rsidRDefault="002778A1" w:rsidP="002778A1">
      <w:pPr>
        <w:suppressAutoHyphens w:val="0"/>
        <w:spacing w:after="120" w:line="240" w:lineRule="auto"/>
        <w:jc w:val="both"/>
        <w:rPr>
          <w:rFonts w:eastAsia="Times New Roman"/>
          <w:bCs/>
          <w:color w:val="auto"/>
          <w:kern w:val="0"/>
          <w:lang w:eastAsia="en-US"/>
        </w:rPr>
      </w:pPr>
    </w:p>
    <w:p w:rsidR="002778A1" w:rsidRPr="002778A1" w:rsidRDefault="002778A1" w:rsidP="002778A1">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firstRow="0" w:lastRow="0" w:firstColumn="0" w:lastColumn="0" w:noHBand="0" w:noVBand="0"/>
      </w:tblPr>
      <w:tblGrid>
        <w:gridCol w:w="3080"/>
        <w:gridCol w:w="3068"/>
        <w:gridCol w:w="3094"/>
      </w:tblGrid>
      <w:tr w:rsidR="002778A1" w:rsidRPr="002778A1" w:rsidTr="0025117D">
        <w:trPr>
          <w:jc w:val="center"/>
        </w:trPr>
        <w:tc>
          <w:tcPr>
            <w:tcW w:w="3080"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Датум:</w:t>
            </w:r>
          </w:p>
        </w:tc>
        <w:tc>
          <w:tcPr>
            <w:tcW w:w="3068"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М.П.</w:t>
            </w:r>
          </w:p>
        </w:tc>
        <w:tc>
          <w:tcPr>
            <w:tcW w:w="3094"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Потпис понуђача</w:t>
            </w:r>
          </w:p>
        </w:tc>
      </w:tr>
      <w:tr w:rsidR="002778A1" w:rsidRPr="002778A1" w:rsidTr="0025117D">
        <w:trPr>
          <w:jc w:val="center"/>
        </w:trPr>
        <w:tc>
          <w:tcPr>
            <w:tcW w:w="3080" w:type="dxa"/>
            <w:tcBorders>
              <w:bottom w:val="single" w:sz="4" w:space="0" w:color="000000"/>
            </w:tcBorders>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c>
          <w:tcPr>
            <w:tcW w:w="3068" w:type="dxa"/>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r>
    </w:tbl>
    <w:p w:rsidR="002778A1" w:rsidRPr="002778A1" w:rsidRDefault="002778A1" w:rsidP="002778A1">
      <w:pPr>
        <w:suppressAutoHyphens w:val="0"/>
        <w:spacing w:line="240" w:lineRule="auto"/>
        <w:rPr>
          <w:rFonts w:eastAsia="Times New Roman"/>
          <w:color w:val="auto"/>
          <w:kern w:val="0"/>
          <w:lang w:val="en-US" w:eastAsia="en-US"/>
        </w:rPr>
      </w:pPr>
    </w:p>
    <w:p w:rsidR="002778A1" w:rsidRPr="002778A1" w:rsidRDefault="002778A1" w:rsidP="002778A1">
      <w:pPr>
        <w:suppressAutoHyphens w:val="0"/>
        <w:spacing w:line="240" w:lineRule="auto"/>
        <w:rPr>
          <w:rFonts w:eastAsia="Times New Roman"/>
          <w:b/>
          <w:bCs/>
          <w:i/>
          <w:iCs/>
          <w:color w:val="auto"/>
          <w:kern w:val="0"/>
          <w:lang w:val="en-US" w:eastAsia="en-US"/>
        </w:rPr>
      </w:pPr>
    </w:p>
    <w:p w:rsidR="002778A1" w:rsidRPr="002778A1" w:rsidRDefault="002778A1" w:rsidP="002778A1">
      <w:pPr>
        <w:suppressAutoHyphens w:val="0"/>
        <w:spacing w:line="240" w:lineRule="auto"/>
        <w:rPr>
          <w:rFonts w:eastAsia="Times New Roman"/>
          <w:b/>
          <w:bCs/>
          <w:i/>
          <w:iCs/>
          <w:color w:val="auto"/>
          <w:kern w:val="0"/>
          <w:lang w:eastAsia="en-US"/>
        </w:rPr>
      </w:pPr>
    </w:p>
    <w:p w:rsidR="002778A1" w:rsidRPr="002778A1" w:rsidRDefault="002778A1" w:rsidP="002778A1">
      <w:pPr>
        <w:suppressAutoHyphens w:val="0"/>
        <w:spacing w:line="240" w:lineRule="auto"/>
        <w:rPr>
          <w:rFonts w:eastAsia="Times New Roman"/>
          <w:b/>
          <w:bCs/>
          <w:i/>
          <w:iCs/>
          <w:color w:val="auto"/>
          <w:kern w:val="0"/>
          <w:lang w:eastAsia="en-US"/>
        </w:rPr>
      </w:pPr>
    </w:p>
    <w:p w:rsidR="002778A1" w:rsidRPr="002778A1" w:rsidRDefault="002778A1" w:rsidP="002778A1">
      <w:pPr>
        <w:suppressAutoHyphens w:val="0"/>
        <w:spacing w:line="240" w:lineRule="auto"/>
        <w:rPr>
          <w:rFonts w:ascii="Arial" w:eastAsia="Times New Roman" w:hAnsi="Arial" w:cs="Arial"/>
          <w:b/>
          <w:bCs/>
          <w:i/>
          <w:iCs/>
          <w:color w:val="auto"/>
          <w:kern w:val="0"/>
          <w:sz w:val="20"/>
          <w:szCs w:val="20"/>
          <w:lang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right"/>
        <w:rPr>
          <w:rFonts w:eastAsia="Times New Roman"/>
          <w:b/>
          <w:bCs/>
          <w:color w:val="auto"/>
          <w:kern w:val="0"/>
          <w:lang w:eastAsia="en-US"/>
        </w:rPr>
      </w:pPr>
      <w:r w:rsidRPr="002778A1">
        <w:rPr>
          <w:rFonts w:eastAsia="Times New Roman"/>
          <w:b/>
          <w:bCs/>
          <w:color w:val="auto"/>
          <w:kern w:val="0"/>
          <w:lang w:eastAsia="en-US"/>
        </w:rPr>
        <w:t>(ОБРАЗАЦ 4)</w:t>
      </w:r>
    </w:p>
    <w:p w:rsidR="002778A1" w:rsidRPr="002778A1" w:rsidRDefault="002778A1" w:rsidP="002778A1">
      <w:pPr>
        <w:suppressAutoHyphens w:val="0"/>
        <w:spacing w:line="240" w:lineRule="auto"/>
        <w:jc w:val="right"/>
        <w:rPr>
          <w:rFonts w:ascii="Arial" w:eastAsia="Times New Roman" w:hAnsi="Arial" w:cs="Arial"/>
          <w:b/>
          <w:bCs/>
          <w:color w:val="auto"/>
          <w:kern w:val="0"/>
          <w:sz w:val="28"/>
          <w:szCs w:val="28"/>
          <w:lang w:eastAsia="en-US"/>
        </w:rPr>
      </w:pPr>
    </w:p>
    <w:p w:rsidR="002778A1" w:rsidRPr="002778A1" w:rsidRDefault="002778A1" w:rsidP="002778A1">
      <w:pPr>
        <w:suppressAutoHyphens w:val="0"/>
        <w:spacing w:line="240" w:lineRule="auto"/>
        <w:jc w:val="center"/>
        <w:rPr>
          <w:rFonts w:ascii="Arial" w:eastAsia="Times New Roman" w:hAnsi="Arial" w:cs="Arial"/>
          <w:b/>
          <w:bCs/>
          <w:color w:val="auto"/>
          <w:kern w:val="0"/>
          <w:sz w:val="28"/>
          <w:szCs w:val="28"/>
          <w:lang w:eastAsia="en-US"/>
        </w:rPr>
      </w:pPr>
      <w:r w:rsidRPr="002778A1">
        <w:rPr>
          <w:rFonts w:ascii="Arial" w:eastAsia="Times New Roman" w:hAnsi="Arial" w:cs="Arial"/>
          <w:b/>
          <w:bCs/>
          <w:color w:val="auto"/>
          <w:kern w:val="0"/>
          <w:sz w:val="28"/>
          <w:szCs w:val="28"/>
          <w:lang w:eastAsia="en-US"/>
        </w:rPr>
        <w:t>ОБРАЗАЦ ИЗЈАВЕ О НЕЗАВИСНОЈ ПОНУДИ</w:t>
      </w:r>
    </w:p>
    <w:p w:rsidR="002778A1" w:rsidRPr="002778A1" w:rsidRDefault="002778A1" w:rsidP="002778A1">
      <w:pPr>
        <w:suppressAutoHyphens w:val="0"/>
        <w:spacing w:line="240" w:lineRule="auto"/>
        <w:jc w:val="center"/>
        <w:rPr>
          <w:rFonts w:ascii="Arial" w:eastAsia="Times New Roman" w:hAnsi="Arial" w:cs="Arial"/>
          <w:b/>
          <w:bCs/>
          <w:color w:val="auto"/>
          <w:kern w:val="0"/>
          <w:sz w:val="28"/>
          <w:szCs w:val="28"/>
          <w:lang w:eastAsia="en-US"/>
        </w:rPr>
      </w:pPr>
    </w:p>
    <w:p w:rsidR="002778A1" w:rsidRPr="002778A1" w:rsidRDefault="002778A1" w:rsidP="002778A1">
      <w:pPr>
        <w:suppressAutoHyphens w:val="0"/>
        <w:spacing w:line="240" w:lineRule="auto"/>
        <w:jc w:val="center"/>
        <w:rPr>
          <w:rFonts w:ascii="Arial" w:eastAsia="Times New Roman" w:hAnsi="Arial" w:cs="Arial"/>
          <w:bCs/>
          <w:color w:val="auto"/>
          <w:kern w:val="0"/>
          <w:lang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proofErr w:type="gramStart"/>
      <w:r w:rsidRPr="002778A1">
        <w:rPr>
          <w:rFonts w:eastAsia="Times New Roman"/>
          <w:color w:val="auto"/>
          <w:kern w:val="0"/>
          <w:lang w:val="en-US" w:eastAsia="en-US"/>
        </w:rPr>
        <w:t>У складу са чланом 26.</w:t>
      </w:r>
      <w:proofErr w:type="gramEnd"/>
      <w:r w:rsidRPr="002778A1">
        <w:rPr>
          <w:rFonts w:eastAsia="Times New Roman"/>
          <w:color w:val="auto"/>
          <w:kern w:val="0"/>
          <w:lang w:val="en-US" w:eastAsia="en-US"/>
        </w:rPr>
        <w:t xml:space="preserve"> ЗЈН, ________________________________________, </w:t>
      </w:r>
    </w:p>
    <w:p w:rsidR="002778A1" w:rsidRPr="002778A1" w:rsidRDefault="002778A1" w:rsidP="002778A1">
      <w:pPr>
        <w:suppressAutoHyphens w:val="0"/>
        <w:spacing w:line="240" w:lineRule="auto"/>
        <w:jc w:val="both"/>
        <w:rPr>
          <w:rFonts w:eastAsia="Times New Roman"/>
          <w:color w:val="auto"/>
          <w:kern w:val="0"/>
          <w:lang w:val="en-US" w:eastAsia="en-US"/>
        </w:rPr>
      </w:pPr>
      <w:r w:rsidRPr="002778A1">
        <w:rPr>
          <w:rFonts w:eastAsia="Times New Roman"/>
          <w:color w:val="auto"/>
          <w:kern w:val="0"/>
          <w:lang w:val="en-US" w:eastAsia="en-US"/>
        </w:rPr>
        <w:t xml:space="preserve">                                                                            (Назив понуђача)</w:t>
      </w:r>
    </w:p>
    <w:p w:rsidR="002778A1" w:rsidRPr="002778A1" w:rsidRDefault="002778A1" w:rsidP="002778A1">
      <w:pPr>
        <w:suppressAutoHyphens w:val="0"/>
        <w:spacing w:line="240" w:lineRule="auto"/>
        <w:jc w:val="both"/>
        <w:rPr>
          <w:rFonts w:eastAsia="Times New Roman"/>
          <w:color w:val="auto"/>
          <w:w w:val="200"/>
          <w:kern w:val="0"/>
          <w:lang w:val="en-US" w:eastAsia="en-US"/>
        </w:rPr>
      </w:pPr>
      <w:proofErr w:type="gramStart"/>
      <w:r w:rsidRPr="002778A1">
        <w:rPr>
          <w:rFonts w:eastAsia="Times New Roman"/>
          <w:color w:val="auto"/>
          <w:kern w:val="0"/>
          <w:lang w:val="en-US" w:eastAsia="en-US"/>
        </w:rPr>
        <w:t>даје</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before="360" w:after="360" w:line="240" w:lineRule="auto"/>
        <w:ind w:firstLine="227"/>
        <w:jc w:val="both"/>
        <w:rPr>
          <w:rFonts w:eastAsia="Times New Roman"/>
          <w:color w:val="auto"/>
          <w:w w:val="200"/>
          <w:kern w:val="0"/>
          <w:lang w:val="en-US" w:eastAsia="en-US"/>
        </w:rPr>
      </w:pPr>
    </w:p>
    <w:p w:rsidR="002778A1" w:rsidRPr="002778A1" w:rsidRDefault="002778A1" w:rsidP="002778A1">
      <w:pPr>
        <w:suppressAutoHyphens w:val="0"/>
        <w:spacing w:before="360" w:after="360" w:line="240" w:lineRule="auto"/>
        <w:ind w:firstLine="227"/>
        <w:jc w:val="center"/>
        <w:rPr>
          <w:rFonts w:eastAsia="Times New Roman"/>
          <w:b/>
          <w:bCs/>
          <w:color w:val="auto"/>
          <w:kern w:val="0"/>
          <w:lang w:val="sr-Cyrl-CS" w:eastAsia="en-US"/>
        </w:rPr>
      </w:pPr>
      <w:r w:rsidRPr="002778A1">
        <w:rPr>
          <w:rFonts w:eastAsia="Times New Roman"/>
          <w:b/>
          <w:bCs/>
          <w:color w:val="auto"/>
          <w:kern w:val="0"/>
          <w:lang w:val="sr-Cyrl-CS" w:eastAsia="en-US"/>
        </w:rPr>
        <w:t xml:space="preserve">ИЗЈАВУ </w:t>
      </w:r>
    </w:p>
    <w:p w:rsidR="002778A1" w:rsidRPr="002778A1" w:rsidRDefault="002778A1" w:rsidP="002778A1">
      <w:pPr>
        <w:suppressAutoHyphens w:val="0"/>
        <w:spacing w:before="360" w:after="360" w:line="240" w:lineRule="auto"/>
        <w:ind w:firstLine="227"/>
        <w:jc w:val="center"/>
        <w:rPr>
          <w:rFonts w:eastAsia="Times New Roman"/>
          <w:bCs/>
          <w:color w:val="auto"/>
          <w:kern w:val="0"/>
          <w:lang w:val="en-US" w:eastAsia="en-US"/>
        </w:rPr>
      </w:pPr>
      <w:r w:rsidRPr="002778A1">
        <w:rPr>
          <w:rFonts w:eastAsia="Times New Roman"/>
          <w:b/>
          <w:bCs/>
          <w:color w:val="auto"/>
          <w:kern w:val="0"/>
          <w:lang w:val="sr-Cyrl-CS" w:eastAsia="en-US"/>
        </w:rPr>
        <w:t>О НЕЗАВИСНОЈ</w:t>
      </w:r>
      <w:r w:rsidRPr="002778A1">
        <w:rPr>
          <w:rFonts w:eastAsia="Times New Roman"/>
          <w:b/>
          <w:bCs/>
          <w:color w:val="auto"/>
          <w:kern w:val="0"/>
          <w:lang w:val="en-US" w:eastAsia="en-US"/>
        </w:rPr>
        <w:t xml:space="preserve"> ПОНУДИ</w:t>
      </w:r>
    </w:p>
    <w:p w:rsidR="002778A1" w:rsidRPr="002778A1" w:rsidRDefault="002778A1" w:rsidP="002778A1">
      <w:pPr>
        <w:suppressAutoHyphens w:val="0"/>
        <w:spacing w:line="240" w:lineRule="auto"/>
        <w:jc w:val="both"/>
        <w:rPr>
          <w:rFonts w:eastAsia="Times New Roman"/>
          <w:bCs/>
          <w:color w:val="auto"/>
          <w:kern w:val="0"/>
          <w:lang w:val="en-US" w:eastAsia="en-US"/>
        </w:rPr>
      </w:pPr>
    </w:p>
    <w:p w:rsidR="002778A1" w:rsidRPr="002778A1" w:rsidRDefault="002778A1" w:rsidP="002778A1">
      <w:pPr>
        <w:suppressAutoHyphens w:val="0"/>
        <w:spacing w:line="240" w:lineRule="auto"/>
        <w:jc w:val="both"/>
        <w:rPr>
          <w:rFonts w:eastAsia="Times New Roman"/>
          <w:bCs/>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r w:rsidRPr="002778A1">
        <w:rPr>
          <w:rFonts w:eastAsia="Times New Roman"/>
          <w:color w:val="auto"/>
          <w:kern w:val="0"/>
          <w:lang w:val="en-US" w:eastAsia="en-US"/>
        </w:rPr>
        <w:tab/>
      </w:r>
      <w:r w:rsidRPr="002778A1">
        <w:rPr>
          <w:rFonts w:eastAsia="Times New Roman"/>
          <w:color w:val="auto"/>
          <w:kern w:val="0"/>
          <w:lang w:val="en-US" w:eastAsia="en-US"/>
        </w:rPr>
        <w:tab/>
      </w:r>
      <w:r w:rsidRPr="002778A1">
        <w:rPr>
          <w:rFonts w:eastAsia="Times New Roman"/>
          <w:color w:val="auto"/>
          <w:kern w:val="0"/>
          <w:lang w:val="en-US" w:eastAsia="en-US"/>
        </w:rPr>
        <w:tab/>
      </w:r>
    </w:p>
    <w:p w:rsidR="002778A1" w:rsidRPr="002778A1" w:rsidRDefault="002778A1" w:rsidP="002778A1">
      <w:pPr>
        <w:suppressAutoHyphens w:val="0"/>
        <w:spacing w:line="240" w:lineRule="auto"/>
        <w:ind w:firstLine="708"/>
        <w:jc w:val="both"/>
        <w:rPr>
          <w:rFonts w:eastAsia="Times New Roman"/>
          <w:bCs/>
          <w:color w:val="auto"/>
          <w:kern w:val="0"/>
          <w:lang w:val="en-US" w:eastAsia="en-US"/>
        </w:rPr>
      </w:pPr>
      <w:r w:rsidRPr="002778A1">
        <w:rPr>
          <w:rFonts w:eastAsia="Times New Roman"/>
          <w:color w:val="auto"/>
          <w:kern w:val="0"/>
          <w:lang w:val="sr-Cyrl-CS" w:eastAsia="en-US"/>
        </w:rPr>
        <w:tab/>
      </w:r>
      <w:r w:rsidRPr="002778A1">
        <w:rPr>
          <w:rFonts w:eastAsia="Times New Roman"/>
          <w:color w:val="auto"/>
          <w:kern w:val="0"/>
          <w:lang w:val="en-US" w:eastAsia="en-US"/>
        </w:rPr>
        <w:t>Под пуном материјалном и кривичном одговорношћу п</w:t>
      </w:r>
      <w:r w:rsidRPr="002778A1">
        <w:rPr>
          <w:rFonts w:eastAsia="Times New Roman"/>
          <w:bCs/>
          <w:color w:val="auto"/>
          <w:kern w:val="0"/>
          <w:lang w:val="en-US" w:eastAsia="en-US"/>
        </w:rPr>
        <w:t xml:space="preserve">отврђујем да сам понуду у </w:t>
      </w:r>
      <w:r w:rsidRPr="002778A1">
        <w:rPr>
          <w:rFonts w:eastAsia="Times New Roman"/>
          <w:bCs/>
          <w:color w:val="auto"/>
          <w:kern w:val="0"/>
          <w:lang w:val="sr-Cyrl-CS" w:eastAsia="en-US"/>
        </w:rPr>
        <w:t>поступку</w:t>
      </w:r>
      <w:r w:rsidRPr="002778A1">
        <w:rPr>
          <w:rFonts w:eastAsia="Times New Roman"/>
          <w:bCs/>
          <w:color w:val="auto"/>
          <w:kern w:val="0"/>
          <w:lang w:val="en-US" w:eastAsia="en-US"/>
        </w:rPr>
        <w:t xml:space="preserve"> јавне набавке</w:t>
      </w:r>
      <w:r w:rsidRPr="002778A1">
        <w:rPr>
          <w:rFonts w:eastAsia="Times New Roman"/>
          <w:bCs/>
          <w:color w:val="auto"/>
          <w:kern w:val="0"/>
          <w:lang w:val="sr-Cyrl-CS" w:eastAsia="en-US"/>
        </w:rPr>
        <w:t xml:space="preserve"> радова-</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i/>
          <w:iCs/>
          <w:color w:val="auto"/>
          <w:kern w:val="0"/>
          <w:lang w:val="en-US" w:eastAsia="en-US"/>
        </w:rPr>
        <w:t xml:space="preserve">, </w:t>
      </w:r>
      <w:r w:rsidRPr="002778A1">
        <w:rPr>
          <w:rFonts w:eastAsia="Times New Roman"/>
          <w:color w:val="auto"/>
          <w:kern w:val="0"/>
          <w:lang w:val="en-US" w:eastAsia="en-US"/>
        </w:rPr>
        <w:t>бр</w:t>
      </w:r>
      <w:r w:rsidRPr="002778A1">
        <w:rPr>
          <w:rFonts w:eastAsia="Times New Roman"/>
          <w:b/>
          <w:color w:val="auto"/>
          <w:kern w:val="0"/>
          <w:lang w:val="en-US" w:eastAsia="en-US"/>
        </w:rPr>
        <w:t>.</w:t>
      </w:r>
      <w:r w:rsidR="00DF40F3">
        <w:rPr>
          <w:rFonts w:eastAsia="Times New Roman"/>
          <w:b/>
          <w:color w:val="auto"/>
          <w:kern w:val="0"/>
          <w:lang w:val="sr-Cyrl-RS" w:eastAsia="en-US"/>
        </w:rPr>
        <w:t>14</w:t>
      </w:r>
      <w:r w:rsidRPr="002778A1">
        <w:rPr>
          <w:rFonts w:eastAsia="Times New Roman"/>
          <w:b/>
          <w:color w:val="auto"/>
          <w:kern w:val="0"/>
          <w:lang w:eastAsia="en-US"/>
        </w:rPr>
        <w:t>/</w:t>
      </w:r>
      <w:r w:rsidRPr="002778A1">
        <w:rPr>
          <w:rFonts w:eastAsia="Times New Roman"/>
          <w:b/>
          <w:color w:val="auto"/>
          <w:kern w:val="0"/>
          <w:lang w:val="en-US" w:eastAsia="en-US"/>
        </w:rPr>
        <w:t>2016</w:t>
      </w:r>
      <w:r w:rsidRPr="002778A1">
        <w:rPr>
          <w:rFonts w:eastAsia="Times New Roman"/>
          <w:color w:val="auto"/>
          <w:kern w:val="0"/>
          <w:lang w:val="en-US" w:eastAsia="en-US"/>
        </w:rPr>
        <w:t xml:space="preserve">, </w:t>
      </w:r>
      <w:r w:rsidRPr="002778A1">
        <w:rPr>
          <w:rFonts w:eastAsia="Times New Roman"/>
          <w:bCs/>
          <w:color w:val="auto"/>
          <w:kern w:val="0"/>
          <w:lang w:val="en-US" w:eastAsia="en-US"/>
        </w:rPr>
        <w:t>поднео независно, без договора са другим понуђачима или заинтересованим лицима.</w:t>
      </w:r>
    </w:p>
    <w:p w:rsidR="002778A1" w:rsidRPr="002778A1" w:rsidRDefault="002778A1" w:rsidP="002778A1">
      <w:pPr>
        <w:suppressAutoHyphens w:val="0"/>
        <w:spacing w:line="240" w:lineRule="auto"/>
        <w:jc w:val="both"/>
        <w:rPr>
          <w:rFonts w:eastAsia="Times New Roman"/>
          <w:bCs/>
          <w:color w:val="auto"/>
          <w:kern w:val="0"/>
          <w:lang w:eastAsia="en-US"/>
        </w:rPr>
      </w:pPr>
    </w:p>
    <w:p w:rsidR="002778A1" w:rsidRPr="002778A1" w:rsidRDefault="002778A1" w:rsidP="002778A1">
      <w:pPr>
        <w:suppressAutoHyphens w:val="0"/>
        <w:spacing w:line="240" w:lineRule="auto"/>
        <w:jc w:val="both"/>
        <w:rPr>
          <w:rFonts w:eastAsia="Times New Roman"/>
          <w:bCs/>
          <w:color w:val="auto"/>
          <w:kern w:val="0"/>
          <w:lang w:eastAsia="en-US"/>
        </w:rPr>
      </w:pPr>
    </w:p>
    <w:p w:rsidR="002778A1" w:rsidRPr="002778A1" w:rsidRDefault="002778A1" w:rsidP="002778A1">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firstRow="0" w:lastRow="0" w:firstColumn="0" w:lastColumn="0" w:noHBand="0" w:noVBand="0"/>
      </w:tblPr>
      <w:tblGrid>
        <w:gridCol w:w="3080"/>
        <w:gridCol w:w="3065"/>
        <w:gridCol w:w="3097"/>
      </w:tblGrid>
      <w:tr w:rsidR="002778A1" w:rsidRPr="002778A1" w:rsidTr="0025117D">
        <w:trPr>
          <w:jc w:val="center"/>
        </w:trPr>
        <w:tc>
          <w:tcPr>
            <w:tcW w:w="3080"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Датум:</w:t>
            </w:r>
          </w:p>
        </w:tc>
        <w:tc>
          <w:tcPr>
            <w:tcW w:w="3065"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М.П.</w:t>
            </w:r>
          </w:p>
        </w:tc>
        <w:tc>
          <w:tcPr>
            <w:tcW w:w="3097" w:type="dxa"/>
            <w:shd w:val="clear" w:color="auto" w:fill="auto"/>
            <w:vAlign w:val="center"/>
          </w:tcPr>
          <w:p w:rsidR="002778A1" w:rsidRPr="002778A1" w:rsidRDefault="002778A1" w:rsidP="002778A1">
            <w:pPr>
              <w:suppressAutoHyphens w:val="0"/>
              <w:spacing w:after="120"/>
              <w:jc w:val="center"/>
              <w:rPr>
                <w:rFonts w:eastAsia="Times New Roman"/>
                <w:color w:val="auto"/>
                <w:kern w:val="0"/>
                <w:lang w:val="en-US" w:eastAsia="en-US"/>
              </w:rPr>
            </w:pPr>
            <w:r w:rsidRPr="002778A1">
              <w:rPr>
                <w:rFonts w:eastAsia="Times New Roman"/>
                <w:color w:val="auto"/>
                <w:kern w:val="0"/>
                <w:lang w:val="en-US" w:eastAsia="en-US"/>
              </w:rPr>
              <w:t>Потпис понуђача</w:t>
            </w:r>
          </w:p>
        </w:tc>
      </w:tr>
      <w:tr w:rsidR="002778A1" w:rsidRPr="002778A1" w:rsidTr="0025117D">
        <w:trPr>
          <w:jc w:val="center"/>
        </w:trPr>
        <w:tc>
          <w:tcPr>
            <w:tcW w:w="3080" w:type="dxa"/>
            <w:tcBorders>
              <w:bottom w:val="single" w:sz="4" w:space="0" w:color="000000"/>
            </w:tcBorders>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c>
          <w:tcPr>
            <w:tcW w:w="3065" w:type="dxa"/>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2778A1" w:rsidRPr="002778A1" w:rsidRDefault="002778A1" w:rsidP="002778A1">
            <w:pPr>
              <w:suppressAutoHyphens w:val="0"/>
              <w:snapToGrid w:val="0"/>
              <w:spacing w:after="120"/>
              <w:jc w:val="both"/>
              <w:rPr>
                <w:rFonts w:eastAsia="Times New Roman"/>
                <w:color w:val="auto"/>
                <w:kern w:val="0"/>
                <w:lang w:val="en-US" w:eastAsia="en-US"/>
              </w:rPr>
            </w:pPr>
          </w:p>
        </w:tc>
      </w:tr>
    </w:tbl>
    <w:p w:rsidR="002778A1" w:rsidRPr="002778A1" w:rsidRDefault="002778A1" w:rsidP="002778A1">
      <w:pPr>
        <w:suppressAutoHyphens w:val="0"/>
        <w:spacing w:line="240" w:lineRule="auto"/>
        <w:ind w:firstLine="227"/>
        <w:jc w:val="both"/>
        <w:rPr>
          <w:rFonts w:eastAsia="Times New Roman"/>
          <w:color w:val="auto"/>
          <w:kern w:val="0"/>
          <w:lang w:val="en-US" w:eastAsia="en-US"/>
        </w:rPr>
      </w:pPr>
    </w:p>
    <w:p w:rsidR="002778A1" w:rsidRPr="002778A1" w:rsidRDefault="002778A1" w:rsidP="002778A1">
      <w:pPr>
        <w:tabs>
          <w:tab w:val="left" w:pos="6028"/>
        </w:tabs>
        <w:suppressAutoHyphens w:val="0"/>
        <w:autoSpaceDE w:val="0"/>
        <w:spacing w:line="240" w:lineRule="auto"/>
        <w:rPr>
          <w:rFonts w:eastAsia="Times New Roman"/>
          <w:color w:val="auto"/>
          <w:kern w:val="0"/>
          <w:lang w:eastAsia="en-US"/>
        </w:rPr>
      </w:pPr>
    </w:p>
    <w:p w:rsidR="002778A1" w:rsidRPr="002778A1" w:rsidRDefault="002778A1" w:rsidP="002778A1">
      <w:pPr>
        <w:tabs>
          <w:tab w:val="left" w:pos="6028"/>
        </w:tabs>
        <w:suppressAutoHyphens w:val="0"/>
        <w:autoSpaceDE w:val="0"/>
        <w:spacing w:line="240" w:lineRule="auto"/>
        <w:jc w:val="both"/>
        <w:rPr>
          <w:rFonts w:eastAsia="Times New Roman"/>
          <w:i/>
          <w:color w:val="auto"/>
          <w:kern w:val="0"/>
          <w:lang w:val="en-US" w:eastAsia="en-US"/>
        </w:rPr>
      </w:pPr>
      <w:r w:rsidRPr="002778A1">
        <w:rPr>
          <w:rFonts w:eastAsia="Times New Roman"/>
          <w:b/>
          <w:bCs/>
          <w:i/>
          <w:iCs/>
          <w:color w:val="auto"/>
          <w:kern w:val="0"/>
          <w:lang w:val="en-US" w:eastAsia="en-US"/>
        </w:rPr>
        <w:t xml:space="preserve">Напомена: </w:t>
      </w:r>
      <w:r w:rsidRPr="002778A1">
        <w:rPr>
          <w:rFonts w:eastAsia="Times New Roman"/>
          <w:bCs/>
          <w:i/>
          <w:iCs/>
          <w:color w:val="auto"/>
          <w:kern w:val="0"/>
          <w:lang w:eastAsia="en-US"/>
        </w:rPr>
        <w:t>у</w:t>
      </w:r>
      <w:r w:rsidRPr="002778A1">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778A1">
        <w:rPr>
          <w:rFonts w:eastAsia="Times New Roman"/>
          <w:bCs/>
          <w:i/>
          <w:iCs/>
          <w:color w:val="auto"/>
          <w:kern w:val="0"/>
          <w:lang w:val="en-US" w:eastAsia="en-US"/>
        </w:rPr>
        <w:t>Мера забране учешћа у поступку јавне набавке може трајати до две године.</w:t>
      </w:r>
      <w:proofErr w:type="gramEnd"/>
      <w:r w:rsidRPr="002778A1">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2778A1" w:rsidRPr="002778A1" w:rsidRDefault="002778A1" w:rsidP="002778A1">
      <w:pPr>
        <w:tabs>
          <w:tab w:val="left" w:pos="6028"/>
        </w:tabs>
        <w:suppressAutoHyphens w:val="0"/>
        <w:autoSpaceDE w:val="0"/>
        <w:spacing w:line="240" w:lineRule="auto"/>
        <w:jc w:val="both"/>
        <w:rPr>
          <w:rFonts w:eastAsia="Times New Roman"/>
          <w:bCs/>
          <w:i/>
          <w:iCs/>
          <w:color w:val="auto"/>
          <w:kern w:val="0"/>
          <w:lang w:val="en-US" w:eastAsia="en-US"/>
        </w:rPr>
      </w:pPr>
      <w:proofErr w:type="gramStart"/>
      <w:r w:rsidRPr="002778A1">
        <w:rPr>
          <w:rFonts w:eastAsia="Times New Roman"/>
          <w:b/>
          <w:bCs/>
          <w:i/>
          <w:iCs/>
          <w:color w:val="auto"/>
          <w:kern w:val="0"/>
          <w:u w:val="single"/>
          <w:lang w:val="en-US" w:eastAsia="en-US"/>
        </w:rPr>
        <w:t>Уколико понуду подноси група понуђача</w:t>
      </w:r>
      <w:r w:rsidRPr="002778A1">
        <w:rPr>
          <w:rFonts w:eastAsia="Times New Roman"/>
          <w:b/>
          <w:bCs/>
          <w:i/>
          <w:iCs/>
          <w:color w:val="auto"/>
          <w:kern w:val="0"/>
          <w:u w:val="single"/>
          <w:lang w:eastAsia="en-US"/>
        </w:rPr>
        <w:t>,</w:t>
      </w:r>
      <w:r w:rsidRPr="002778A1">
        <w:rPr>
          <w:rFonts w:eastAsia="Times New Roman"/>
          <w:bCs/>
          <w:i/>
          <w:iCs/>
          <w:color w:val="auto"/>
          <w:kern w:val="0"/>
          <w:lang w:eastAsia="en-US"/>
        </w:rPr>
        <w:t xml:space="preserve"> Изјава мора бити потписана од стране овлашћеног лица </w:t>
      </w:r>
      <w:r w:rsidRPr="002778A1">
        <w:rPr>
          <w:rFonts w:eastAsia="Times New Roman"/>
          <w:bCs/>
          <w:i/>
          <w:iCs/>
          <w:color w:val="auto"/>
          <w:kern w:val="0"/>
          <w:lang w:val="en-US" w:eastAsia="en-US"/>
        </w:rPr>
        <w:t>свак</w:t>
      </w:r>
      <w:r w:rsidRPr="002778A1">
        <w:rPr>
          <w:rFonts w:eastAsia="Times New Roman"/>
          <w:bCs/>
          <w:i/>
          <w:iCs/>
          <w:color w:val="auto"/>
          <w:kern w:val="0"/>
          <w:lang w:eastAsia="en-US"/>
        </w:rPr>
        <w:t xml:space="preserve">ог </w:t>
      </w:r>
      <w:r w:rsidRPr="002778A1">
        <w:rPr>
          <w:rFonts w:eastAsia="Times New Roman"/>
          <w:bCs/>
          <w:i/>
          <w:iCs/>
          <w:color w:val="auto"/>
          <w:kern w:val="0"/>
          <w:lang w:val="en-US" w:eastAsia="en-US"/>
        </w:rPr>
        <w:t>понуђач</w:t>
      </w:r>
      <w:r w:rsidRPr="002778A1">
        <w:rPr>
          <w:rFonts w:eastAsia="Times New Roman"/>
          <w:bCs/>
          <w:i/>
          <w:iCs/>
          <w:color w:val="auto"/>
          <w:kern w:val="0"/>
          <w:lang w:eastAsia="en-US"/>
        </w:rPr>
        <w:t>а</w:t>
      </w:r>
      <w:r w:rsidRPr="002778A1">
        <w:rPr>
          <w:rFonts w:eastAsia="Times New Roman"/>
          <w:bCs/>
          <w:i/>
          <w:iCs/>
          <w:color w:val="auto"/>
          <w:kern w:val="0"/>
          <w:lang w:val="en-US" w:eastAsia="en-US"/>
        </w:rPr>
        <w:t xml:space="preserve"> из групе понуђача</w:t>
      </w:r>
      <w:r w:rsidRPr="002778A1">
        <w:rPr>
          <w:rFonts w:eastAsia="Times New Roman"/>
          <w:bCs/>
          <w:i/>
          <w:iCs/>
          <w:color w:val="auto"/>
          <w:kern w:val="0"/>
          <w:lang w:eastAsia="en-US"/>
        </w:rPr>
        <w:t xml:space="preserve"> и оверена печатом.</w:t>
      </w:r>
      <w:proofErr w:type="gramEnd"/>
    </w:p>
    <w:p w:rsidR="002778A1" w:rsidRPr="002778A1" w:rsidRDefault="002778A1" w:rsidP="002778A1">
      <w:pPr>
        <w:tabs>
          <w:tab w:val="left" w:pos="6028"/>
        </w:tabs>
        <w:suppressAutoHyphens w:val="0"/>
        <w:autoSpaceDE w:val="0"/>
        <w:spacing w:line="240" w:lineRule="auto"/>
        <w:jc w:val="both"/>
        <w:rPr>
          <w:rFonts w:eastAsia="Times New Roman"/>
          <w:bCs/>
          <w:i/>
          <w:iCs/>
          <w:color w:val="auto"/>
          <w:kern w:val="0"/>
          <w:lang w:val="en-US" w:eastAsia="en-US"/>
        </w:rPr>
      </w:pPr>
    </w:p>
    <w:p w:rsidR="002778A1" w:rsidRPr="002778A1" w:rsidRDefault="002778A1" w:rsidP="002778A1">
      <w:pPr>
        <w:suppressAutoHyphens w:val="0"/>
        <w:spacing w:line="240" w:lineRule="auto"/>
        <w:jc w:val="center"/>
        <w:rPr>
          <w:i/>
          <w:color w:val="auto"/>
          <w:kern w:val="0"/>
          <w:lang w:eastAsia="en-US"/>
        </w:rPr>
      </w:pPr>
    </w:p>
    <w:p w:rsidR="002778A1" w:rsidRPr="002778A1" w:rsidRDefault="002778A1" w:rsidP="002778A1">
      <w:pPr>
        <w:suppressAutoHyphens w:val="0"/>
        <w:spacing w:line="240" w:lineRule="auto"/>
        <w:jc w:val="center"/>
        <w:rPr>
          <w:i/>
          <w:color w:val="auto"/>
          <w:kern w:val="0"/>
          <w:lang w:eastAsia="en-US"/>
        </w:rPr>
      </w:pPr>
    </w:p>
    <w:p w:rsidR="002778A1" w:rsidRPr="002778A1" w:rsidRDefault="002778A1" w:rsidP="002778A1">
      <w:pPr>
        <w:suppressAutoHyphens w:val="0"/>
        <w:spacing w:line="240" w:lineRule="auto"/>
        <w:jc w:val="center"/>
        <w:rPr>
          <w:rFonts w:eastAsia="Times New Roman"/>
          <w:color w:val="auto"/>
          <w:kern w:val="0"/>
          <w:lang w:eastAsia="en-US"/>
        </w:rPr>
      </w:pPr>
    </w:p>
    <w:p w:rsidR="002778A1" w:rsidRPr="002778A1" w:rsidRDefault="002778A1" w:rsidP="002778A1">
      <w:pPr>
        <w:suppressAutoHyphens w:val="0"/>
        <w:spacing w:line="240" w:lineRule="auto"/>
        <w:jc w:val="center"/>
        <w:rPr>
          <w:rFonts w:eastAsia="Times New Roman"/>
          <w:color w:val="auto"/>
          <w:kern w:val="0"/>
          <w:lang w:val="en-US" w:eastAsia="en-US"/>
        </w:rPr>
      </w:pPr>
    </w:p>
    <w:p w:rsidR="002778A1" w:rsidRPr="002778A1" w:rsidRDefault="002778A1" w:rsidP="002778A1">
      <w:pPr>
        <w:suppressAutoHyphens w:val="0"/>
        <w:spacing w:line="240" w:lineRule="auto"/>
        <w:rPr>
          <w:rFonts w:ascii="Arial" w:eastAsia="Times New Roman" w:hAnsi="Arial" w:cs="Arial"/>
          <w:b/>
          <w:bCs/>
          <w:i/>
          <w:iCs/>
          <w:color w:val="auto"/>
          <w:kern w:val="0"/>
          <w:sz w:val="20"/>
          <w:szCs w:val="20"/>
          <w:lang w:eastAsia="en-US"/>
        </w:rPr>
      </w:pPr>
    </w:p>
    <w:p w:rsidR="002778A1" w:rsidRPr="002778A1" w:rsidRDefault="002778A1" w:rsidP="002778A1">
      <w:pPr>
        <w:suppressAutoHyphens w:val="0"/>
        <w:spacing w:line="240" w:lineRule="auto"/>
        <w:jc w:val="center"/>
        <w:rPr>
          <w:rFonts w:ascii="Arial" w:eastAsia="Times New Roman" w:hAnsi="Arial" w:cs="Arial"/>
          <w:color w:val="auto"/>
          <w:kern w:val="0"/>
          <w:lang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right"/>
        <w:rPr>
          <w:rFonts w:eastAsia="Times New Roman"/>
          <w:b/>
          <w:bCs/>
          <w:color w:val="auto"/>
          <w:kern w:val="0"/>
          <w:lang w:eastAsia="en-US"/>
        </w:rPr>
      </w:pPr>
      <w:r w:rsidRPr="002778A1">
        <w:rPr>
          <w:rFonts w:eastAsia="Times New Roman"/>
          <w:b/>
          <w:bCs/>
          <w:color w:val="auto"/>
          <w:kern w:val="0"/>
          <w:lang w:eastAsia="en-US"/>
        </w:rPr>
        <w:t>(ОБРАЗАЦ 5)</w:t>
      </w:r>
    </w:p>
    <w:p w:rsidR="002778A1" w:rsidRPr="002778A1" w:rsidRDefault="002778A1" w:rsidP="002778A1">
      <w:pPr>
        <w:suppressAutoHyphens w:val="0"/>
        <w:spacing w:line="240" w:lineRule="auto"/>
        <w:jc w:val="right"/>
        <w:rPr>
          <w:rFonts w:ascii="Arial" w:eastAsia="Times New Roman" w:hAnsi="Arial" w:cs="Arial"/>
          <w:b/>
          <w:bCs/>
          <w:color w:val="auto"/>
          <w:kern w:val="0"/>
          <w:sz w:val="28"/>
          <w:szCs w:val="28"/>
          <w:lang w:eastAsia="en-US"/>
        </w:rPr>
      </w:pPr>
    </w:p>
    <w:p w:rsidR="002778A1" w:rsidRPr="002778A1" w:rsidRDefault="002778A1" w:rsidP="002778A1">
      <w:pPr>
        <w:suppressAutoHyphens w:val="0"/>
        <w:spacing w:line="240" w:lineRule="auto"/>
        <w:jc w:val="center"/>
        <w:rPr>
          <w:rFonts w:eastAsia="Times New Roman"/>
          <w:b/>
          <w:bCs/>
          <w:color w:val="auto"/>
          <w:kern w:val="0"/>
          <w:sz w:val="28"/>
          <w:szCs w:val="28"/>
          <w:lang w:eastAsia="en-US"/>
        </w:rPr>
      </w:pPr>
      <w:r w:rsidRPr="002778A1">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2778A1">
        <w:rPr>
          <w:rFonts w:eastAsia="Times New Roman"/>
          <w:b/>
          <w:bCs/>
          <w:color w:val="auto"/>
          <w:kern w:val="0"/>
          <w:sz w:val="28"/>
          <w:szCs w:val="28"/>
          <w:lang w:val="en-US" w:eastAsia="en-US"/>
        </w:rPr>
        <w:t xml:space="preserve">У ПОСТУПКУ ЈАВНЕ НАБАВКЕ </w:t>
      </w:r>
      <w:r w:rsidRPr="002778A1">
        <w:rPr>
          <w:rFonts w:eastAsia="Times New Roman"/>
          <w:b/>
          <w:bCs/>
          <w:color w:val="auto"/>
          <w:kern w:val="0"/>
          <w:sz w:val="28"/>
          <w:szCs w:val="28"/>
          <w:lang w:eastAsia="en-US"/>
        </w:rPr>
        <w:t>-  ЧЛ. 75. И 76. ЗЈН</w:t>
      </w:r>
    </w:p>
    <w:p w:rsidR="002778A1" w:rsidRPr="002778A1" w:rsidRDefault="002778A1" w:rsidP="002778A1">
      <w:pPr>
        <w:suppressAutoHyphens w:val="0"/>
        <w:spacing w:line="240" w:lineRule="auto"/>
        <w:jc w:val="center"/>
        <w:rPr>
          <w:rFonts w:ascii="Arial" w:eastAsia="Times New Roman" w:hAnsi="Arial" w:cs="Arial"/>
          <w:b/>
          <w:bCs/>
          <w:color w:val="auto"/>
          <w:kern w:val="0"/>
          <w:sz w:val="20"/>
          <w:szCs w:val="20"/>
          <w:lang w:eastAsia="en-US"/>
        </w:rPr>
      </w:pPr>
    </w:p>
    <w:p w:rsidR="002778A1" w:rsidRPr="002778A1" w:rsidRDefault="002778A1" w:rsidP="002778A1">
      <w:pPr>
        <w:suppressAutoHyphens w:val="0"/>
        <w:spacing w:line="240" w:lineRule="auto"/>
        <w:ind w:firstLine="708"/>
        <w:jc w:val="both"/>
        <w:rPr>
          <w:rFonts w:eastAsia="Times New Roman"/>
          <w:color w:val="auto"/>
          <w:kern w:val="0"/>
          <w:lang w:val="en-US" w:eastAsia="en-US"/>
        </w:rPr>
      </w:pPr>
      <w:r w:rsidRPr="002778A1">
        <w:rPr>
          <w:rFonts w:eastAsia="Times New Roman"/>
          <w:color w:val="auto"/>
          <w:kern w:val="0"/>
          <w:lang w:eastAsia="en-US"/>
        </w:rPr>
        <w:t>П</w:t>
      </w:r>
      <w:r w:rsidRPr="002778A1">
        <w:rPr>
          <w:rFonts w:eastAsia="Times New Roman"/>
          <w:color w:val="auto"/>
          <w:kern w:val="0"/>
          <w:lang w:val="en-US" w:eastAsia="en-US"/>
        </w:rPr>
        <w:t xml:space="preserve">од пуном материјалном и кривичном одговорношћу, </w:t>
      </w:r>
      <w:r w:rsidRPr="002778A1">
        <w:rPr>
          <w:rFonts w:eastAsia="Times New Roman"/>
          <w:color w:val="auto"/>
          <w:kern w:val="0"/>
          <w:lang w:val="sr-Cyrl-CS" w:eastAsia="en-US"/>
        </w:rPr>
        <w:t xml:space="preserve">као заступник понуђача, </w:t>
      </w:r>
      <w:r w:rsidRPr="002778A1">
        <w:rPr>
          <w:rFonts w:eastAsia="Times New Roman"/>
          <w:color w:val="auto"/>
          <w:kern w:val="0"/>
          <w:lang w:val="en-US" w:eastAsia="en-US"/>
        </w:rPr>
        <w:t>дајем следећу</w:t>
      </w:r>
      <w:r w:rsidRPr="002778A1">
        <w:rPr>
          <w:rFonts w:eastAsia="Times New Roman"/>
          <w:color w:val="auto"/>
          <w:kern w:val="0"/>
          <w:lang w:val="en-US" w:eastAsia="en-US"/>
        </w:rPr>
        <w:tab/>
      </w:r>
      <w:r w:rsidRPr="002778A1">
        <w:rPr>
          <w:rFonts w:eastAsia="Times New Roman"/>
          <w:color w:val="auto"/>
          <w:kern w:val="0"/>
          <w:lang w:val="en-US" w:eastAsia="en-US"/>
        </w:rPr>
        <w:tab/>
      </w:r>
      <w:r w:rsidRPr="002778A1">
        <w:rPr>
          <w:rFonts w:eastAsia="Times New Roman"/>
          <w:color w:val="auto"/>
          <w:kern w:val="0"/>
          <w:lang w:val="en-US" w:eastAsia="en-US"/>
        </w:rPr>
        <w:tab/>
      </w:r>
      <w:r w:rsidRPr="002778A1">
        <w:rPr>
          <w:rFonts w:eastAsia="Times New Roman"/>
          <w:color w:val="auto"/>
          <w:kern w:val="0"/>
          <w:lang w:val="en-US" w:eastAsia="en-US"/>
        </w:rPr>
        <w:tab/>
      </w:r>
    </w:p>
    <w:p w:rsidR="002778A1" w:rsidRPr="002778A1" w:rsidRDefault="002778A1" w:rsidP="002778A1">
      <w:pPr>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spacing w:line="240" w:lineRule="auto"/>
        <w:jc w:val="center"/>
        <w:rPr>
          <w:rFonts w:eastAsia="Times New Roman"/>
          <w:b/>
          <w:color w:val="auto"/>
          <w:kern w:val="0"/>
          <w:lang w:val="en-US" w:eastAsia="en-US"/>
        </w:rPr>
      </w:pPr>
      <w:r w:rsidRPr="002778A1">
        <w:rPr>
          <w:rFonts w:eastAsia="Times New Roman"/>
          <w:b/>
          <w:color w:val="auto"/>
          <w:kern w:val="0"/>
          <w:lang w:val="en-US" w:eastAsia="en-US"/>
        </w:rPr>
        <w:t>И З Ј А В У</w:t>
      </w:r>
    </w:p>
    <w:p w:rsidR="002778A1" w:rsidRPr="002778A1" w:rsidRDefault="002778A1" w:rsidP="002778A1">
      <w:pPr>
        <w:suppressAutoHyphens w:val="0"/>
        <w:spacing w:line="240" w:lineRule="auto"/>
        <w:jc w:val="center"/>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val="sr-Cyrl-CS" w:eastAsia="en-US"/>
        </w:rPr>
      </w:pPr>
    </w:p>
    <w:p w:rsidR="002778A1" w:rsidRPr="002778A1" w:rsidRDefault="002778A1" w:rsidP="002778A1">
      <w:pPr>
        <w:suppressAutoHyphens w:val="0"/>
        <w:spacing w:line="240" w:lineRule="auto"/>
        <w:ind w:firstLine="708"/>
        <w:jc w:val="both"/>
        <w:rPr>
          <w:rFonts w:eastAsia="Times New Roman"/>
          <w:iCs/>
          <w:color w:val="auto"/>
          <w:kern w:val="0"/>
          <w:lang w:val="sr-Cyrl-CS" w:eastAsia="en-US"/>
        </w:rPr>
      </w:pPr>
      <w:r w:rsidRPr="002778A1">
        <w:rPr>
          <w:rFonts w:eastAsia="Times New Roman"/>
          <w:color w:val="auto"/>
          <w:kern w:val="0"/>
          <w:lang w:val="sr-Cyrl-CS" w:eastAsia="en-US"/>
        </w:rPr>
        <w:t>П</w:t>
      </w:r>
      <w:r w:rsidRPr="002778A1">
        <w:rPr>
          <w:rFonts w:eastAsia="Times New Roman"/>
          <w:color w:val="auto"/>
          <w:kern w:val="0"/>
          <w:lang w:val="en-US" w:eastAsia="en-US"/>
        </w:rPr>
        <w:t>онуђач</w:t>
      </w:r>
      <w:r w:rsidRPr="002778A1">
        <w:rPr>
          <w:rFonts w:eastAsia="Times New Roman"/>
          <w:i/>
          <w:color w:val="auto"/>
          <w:kern w:val="0"/>
          <w:lang w:eastAsia="en-US"/>
        </w:rPr>
        <w:t xml:space="preserve"> _____________________________________________</w:t>
      </w:r>
      <w:r w:rsidRPr="002778A1">
        <w:rPr>
          <w:rFonts w:eastAsia="Times New Roman"/>
          <w:i/>
          <w:iCs/>
          <w:color w:val="auto"/>
          <w:kern w:val="0"/>
          <w:lang w:val="en-US" w:eastAsia="en-US"/>
        </w:rPr>
        <w:t>[</w:t>
      </w:r>
      <w:r w:rsidRPr="002778A1">
        <w:rPr>
          <w:rFonts w:eastAsia="Times New Roman"/>
          <w:i/>
          <w:color w:val="auto"/>
          <w:kern w:val="0"/>
          <w:lang w:val="en-US" w:eastAsia="en-US"/>
        </w:rPr>
        <w:t xml:space="preserve">навести </w:t>
      </w:r>
      <w:r w:rsidRPr="002778A1">
        <w:rPr>
          <w:rFonts w:eastAsia="Times New Roman"/>
          <w:i/>
          <w:color w:val="auto"/>
          <w:kern w:val="0"/>
          <w:lang w:eastAsia="en-US"/>
        </w:rPr>
        <w:t>назив понуђача</w:t>
      </w:r>
      <w:r w:rsidRPr="002778A1">
        <w:rPr>
          <w:rFonts w:eastAsia="Times New Roman"/>
          <w:i/>
          <w:iCs/>
          <w:color w:val="auto"/>
          <w:kern w:val="0"/>
          <w:lang w:val="en-US" w:eastAsia="en-US"/>
        </w:rPr>
        <w:t>]</w:t>
      </w:r>
      <w:r w:rsidRPr="002778A1">
        <w:rPr>
          <w:rFonts w:eastAsia="Times New Roman"/>
          <w:color w:val="auto"/>
          <w:kern w:val="0"/>
          <w:lang w:val="en-US" w:eastAsia="en-US"/>
        </w:rPr>
        <w:t>у поступку јавне набавке</w:t>
      </w:r>
      <w:r w:rsidRPr="002778A1">
        <w:rPr>
          <w:rFonts w:eastAsia="Times New Roman"/>
          <w:color w:val="auto"/>
          <w:kern w:val="0"/>
          <w:lang w:val="sr-Cyrl-CS" w:eastAsia="en-US"/>
        </w:rPr>
        <w:t xml:space="preserve"> радова -</w:t>
      </w:r>
      <w:r w:rsidRPr="002778A1">
        <w:rPr>
          <w:b/>
          <w:sz w:val="22"/>
          <w:szCs w:val="22"/>
        </w:rPr>
        <w:t>Наставак радова на изградњи здравствене станице  Средњево-набавка и уградња столарије</w:t>
      </w:r>
      <w:r w:rsidRPr="002778A1">
        <w:rPr>
          <w:rFonts w:eastAsia="Times New Roman"/>
          <w:b/>
          <w:color w:val="auto"/>
          <w:kern w:val="0"/>
          <w:lang w:val="en-US" w:eastAsia="en-US"/>
        </w:rPr>
        <w:t>,</w:t>
      </w:r>
      <w:r w:rsidRPr="002778A1">
        <w:rPr>
          <w:rFonts w:eastAsia="Times New Roman"/>
          <w:b/>
          <w:color w:val="auto"/>
          <w:kern w:val="0"/>
          <w:lang w:val="sr-Cyrl-CS" w:eastAsia="en-US"/>
        </w:rPr>
        <w:t>б</w:t>
      </w:r>
      <w:r w:rsidRPr="002778A1">
        <w:rPr>
          <w:rFonts w:eastAsia="Times New Roman"/>
          <w:b/>
          <w:color w:val="auto"/>
          <w:kern w:val="0"/>
          <w:lang w:val="en-US" w:eastAsia="en-US"/>
        </w:rPr>
        <w:t xml:space="preserve">рој </w:t>
      </w:r>
      <w:r w:rsidR="00DF40F3">
        <w:rPr>
          <w:rFonts w:eastAsia="Times New Roman"/>
          <w:b/>
          <w:color w:val="auto"/>
          <w:kern w:val="0"/>
          <w:lang w:val="sr-Cyrl-RS" w:eastAsia="en-US"/>
        </w:rPr>
        <w:t>14/</w:t>
      </w:r>
      <w:r w:rsidRPr="002778A1">
        <w:rPr>
          <w:rFonts w:eastAsia="Times New Roman"/>
          <w:b/>
          <w:color w:val="auto"/>
          <w:kern w:val="0"/>
          <w:lang w:val="en-US" w:eastAsia="en-US"/>
        </w:rPr>
        <w:t>2016</w:t>
      </w:r>
      <w:r w:rsidRPr="002778A1">
        <w:rPr>
          <w:rFonts w:eastAsia="Times New Roman"/>
          <w:color w:val="auto"/>
          <w:kern w:val="0"/>
          <w:lang w:val="en-US" w:eastAsia="en-US"/>
        </w:rPr>
        <w:t xml:space="preserve">, испуњава све услове из чл. 75. </w:t>
      </w:r>
      <w:proofErr w:type="gramStart"/>
      <w:r w:rsidRPr="002778A1">
        <w:rPr>
          <w:rFonts w:eastAsia="Times New Roman"/>
          <w:color w:val="auto"/>
          <w:kern w:val="0"/>
          <w:lang w:val="en-US" w:eastAsia="en-US"/>
        </w:rPr>
        <w:t>и</w:t>
      </w:r>
      <w:proofErr w:type="gramEnd"/>
      <w:r w:rsidRPr="002778A1">
        <w:rPr>
          <w:rFonts w:eastAsia="Times New Roman"/>
          <w:color w:val="auto"/>
          <w:kern w:val="0"/>
          <w:lang w:val="en-US" w:eastAsia="en-US"/>
        </w:rPr>
        <w:t xml:space="preserve"> 76. ЗЈН, односно услове дефинисане конкурсном документацијомза предметну јавну набавку</w:t>
      </w:r>
      <w:r w:rsidRPr="002778A1">
        <w:rPr>
          <w:rFonts w:eastAsia="Times New Roman"/>
          <w:color w:val="auto"/>
          <w:kern w:val="0"/>
          <w:lang w:val="sr-Cyrl-CS" w:eastAsia="en-US"/>
        </w:rPr>
        <w:t>,</w:t>
      </w:r>
      <w:r w:rsidRPr="002778A1">
        <w:rPr>
          <w:rFonts w:eastAsia="Times New Roman"/>
          <w:color w:val="auto"/>
          <w:kern w:val="0"/>
          <w:lang w:val="en-US" w:eastAsia="en-US"/>
        </w:rPr>
        <w:t xml:space="preserve"> и то:</w:t>
      </w:r>
    </w:p>
    <w:p w:rsidR="002778A1" w:rsidRPr="002778A1" w:rsidRDefault="002778A1" w:rsidP="002778A1">
      <w:pPr>
        <w:suppressAutoHyphens w:val="0"/>
        <w:spacing w:line="240" w:lineRule="auto"/>
        <w:jc w:val="both"/>
        <w:rPr>
          <w:rFonts w:eastAsia="Times New Roman"/>
          <w:iCs/>
          <w:color w:val="auto"/>
          <w:kern w:val="0"/>
          <w:lang w:eastAsia="en-US"/>
        </w:rPr>
      </w:pPr>
    </w:p>
    <w:p w:rsidR="002778A1" w:rsidRPr="002778A1" w:rsidRDefault="002778A1" w:rsidP="002778A1">
      <w:pPr>
        <w:numPr>
          <w:ilvl w:val="0"/>
          <w:numId w:val="9"/>
        </w:numPr>
        <w:suppressAutoHyphens w:val="0"/>
        <w:spacing w:line="240" w:lineRule="auto"/>
        <w:jc w:val="both"/>
        <w:rPr>
          <w:rFonts w:eastAsia="Times New Roman"/>
          <w:iCs/>
          <w:color w:val="auto"/>
          <w:kern w:val="0"/>
          <w:lang w:val="sr-Cyrl-CS" w:eastAsia="en-US"/>
        </w:rPr>
      </w:pPr>
      <w:r w:rsidRPr="002778A1">
        <w:rPr>
          <w:rFonts w:eastAsia="Times New Roman"/>
          <w:iCs/>
          <w:color w:val="auto"/>
          <w:kern w:val="0"/>
          <w:lang w:val="sr-Cyrl-CS" w:eastAsia="en-US"/>
        </w:rPr>
        <w:t>Понуђач је р</w:t>
      </w:r>
      <w:r w:rsidRPr="002778A1">
        <w:rPr>
          <w:rFonts w:eastAsia="Times New Roman"/>
          <w:iCs/>
          <w:color w:val="auto"/>
          <w:kern w:val="0"/>
          <w:lang w:val="en-US" w:eastAsia="en-US"/>
        </w:rPr>
        <w:t>егистрован код надлежног органа, односно уписан у одговарајући регистар</w:t>
      </w:r>
      <w:r w:rsidRPr="002778A1">
        <w:rPr>
          <w:rFonts w:eastAsia="Times New Roman"/>
          <w:iCs/>
          <w:color w:val="auto"/>
          <w:kern w:val="0"/>
          <w:lang w:eastAsia="en-US"/>
        </w:rPr>
        <w:t xml:space="preserve"> (чл. 75. ст. 1. тач. 1) ЗЈН)</w:t>
      </w:r>
      <w:r w:rsidRPr="002778A1">
        <w:rPr>
          <w:rFonts w:eastAsia="Times New Roman"/>
          <w:iCs/>
          <w:color w:val="auto"/>
          <w:kern w:val="0"/>
          <w:lang w:val="en-US" w:eastAsia="en-US"/>
        </w:rPr>
        <w:t>;</w:t>
      </w:r>
    </w:p>
    <w:p w:rsidR="002778A1" w:rsidRPr="002778A1" w:rsidRDefault="002778A1" w:rsidP="002778A1">
      <w:pPr>
        <w:numPr>
          <w:ilvl w:val="0"/>
          <w:numId w:val="9"/>
        </w:numPr>
        <w:suppressAutoHyphens w:val="0"/>
        <w:spacing w:line="240" w:lineRule="auto"/>
        <w:jc w:val="both"/>
        <w:rPr>
          <w:rFonts w:eastAsia="Times New Roman"/>
          <w:bCs/>
          <w:iCs/>
          <w:color w:val="auto"/>
          <w:kern w:val="0"/>
          <w:lang w:val="sr-Cyrl-CS" w:eastAsia="en-US"/>
        </w:rPr>
      </w:pPr>
      <w:r w:rsidRPr="002778A1">
        <w:rPr>
          <w:rFonts w:eastAsia="Times New Roman"/>
          <w:iCs/>
          <w:color w:val="auto"/>
          <w:kern w:val="0"/>
          <w:lang w:val="sr-Cyrl-CS" w:eastAsia="en-US"/>
        </w:rPr>
        <w:t xml:space="preserve">Понуђач и његов </w:t>
      </w:r>
      <w:r w:rsidRPr="002778A1">
        <w:rPr>
          <w:rFonts w:eastAsia="Times New Roman"/>
          <w:iCs/>
          <w:color w:val="auto"/>
          <w:kern w:val="0"/>
          <w:lang w:eastAsia="en-US"/>
        </w:rPr>
        <w:t>закон</w:t>
      </w:r>
      <w:r w:rsidRPr="002778A1">
        <w:rPr>
          <w:rFonts w:eastAsia="Times New Roman"/>
          <w:iCs/>
          <w:color w:val="auto"/>
          <w:kern w:val="0"/>
          <w:lang w:val="en-US" w:eastAsia="en-US"/>
        </w:rPr>
        <w:t xml:space="preserve">ски </w:t>
      </w:r>
      <w:r w:rsidRPr="002778A1">
        <w:rPr>
          <w:rFonts w:eastAsia="Times New Roman"/>
          <w:color w:val="auto"/>
          <w:kern w:val="0"/>
          <w:lang w:val="en-US" w:eastAsia="en-US"/>
        </w:rPr>
        <w:t>заступник нис</w:t>
      </w:r>
      <w:r w:rsidRPr="002778A1">
        <w:rPr>
          <w:rFonts w:eastAsia="Times New Roman"/>
          <w:color w:val="auto"/>
          <w:kern w:val="0"/>
          <w:lang w:val="sr-Cyrl-CS" w:eastAsia="en-US"/>
        </w:rPr>
        <w:t>у</w:t>
      </w:r>
      <w:r w:rsidRPr="002778A1">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2778A1">
        <w:rPr>
          <w:rFonts w:eastAsia="Times New Roman"/>
          <w:color w:val="auto"/>
          <w:kern w:val="0"/>
          <w:lang w:eastAsia="en-US"/>
        </w:rPr>
        <w:t>су</w:t>
      </w:r>
      <w:r w:rsidRPr="002778A1">
        <w:rPr>
          <w:rFonts w:eastAsia="Times New Roman"/>
          <w:color w:val="auto"/>
          <w:kern w:val="0"/>
          <w:lang w:val="en-US" w:eastAsia="en-US"/>
        </w:rPr>
        <w:t xml:space="preserve"> осуђиван</w:t>
      </w:r>
      <w:r w:rsidRPr="002778A1">
        <w:rPr>
          <w:rFonts w:eastAsia="Times New Roman"/>
          <w:color w:val="auto"/>
          <w:kern w:val="0"/>
          <w:lang w:eastAsia="en-US"/>
        </w:rPr>
        <w:t>и</w:t>
      </w:r>
      <w:r w:rsidRPr="002778A1">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2778A1">
        <w:rPr>
          <w:rFonts w:eastAsia="Times New Roman"/>
          <w:color w:val="auto"/>
          <w:kern w:val="0"/>
          <w:lang w:val="sr-Cyrl-CS" w:eastAsia="en-US"/>
        </w:rPr>
        <w:t>к</w:t>
      </w:r>
      <w:r w:rsidRPr="002778A1">
        <w:rPr>
          <w:rFonts w:eastAsia="Times New Roman"/>
          <w:color w:val="auto"/>
          <w:kern w:val="0"/>
          <w:lang w:val="en-US" w:eastAsia="en-US"/>
        </w:rPr>
        <w:t>ривично дело преваре</w:t>
      </w:r>
      <w:r w:rsidRPr="002778A1">
        <w:rPr>
          <w:rFonts w:eastAsia="Times New Roman"/>
          <w:iCs/>
          <w:color w:val="auto"/>
          <w:kern w:val="0"/>
          <w:lang w:eastAsia="en-US"/>
        </w:rPr>
        <w:t>(чл. 75. ст. 1. тач. 2) ЗЈН)</w:t>
      </w:r>
      <w:r w:rsidRPr="002778A1">
        <w:rPr>
          <w:rFonts w:eastAsia="Times New Roman"/>
          <w:iCs/>
          <w:color w:val="auto"/>
          <w:kern w:val="0"/>
          <w:lang w:val="en-US" w:eastAsia="en-US"/>
        </w:rPr>
        <w:t>;</w:t>
      </w:r>
    </w:p>
    <w:p w:rsidR="002778A1" w:rsidRPr="002778A1" w:rsidRDefault="002778A1" w:rsidP="002778A1">
      <w:pPr>
        <w:numPr>
          <w:ilvl w:val="0"/>
          <w:numId w:val="9"/>
        </w:numPr>
        <w:suppressAutoHyphens w:val="0"/>
        <w:spacing w:line="240" w:lineRule="auto"/>
        <w:jc w:val="both"/>
        <w:rPr>
          <w:rFonts w:eastAsia="Times New Roman"/>
          <w:color w:val="auto"/>
          <w:kern w:val="0"/>
          <w:lang w:val="sr-Cyrl-CS" w:eastAsia="en-US"/>
        </w:rPr>
      </w:pPr>
      <w:r w:rsidRPr="002778A1">
        <w:rPr>
          <w:rFonts w:eastAsia="Times New Roman"/>
          <w:bCs/>
          <w:iCs/>
          <w:color w:val="auto"/>
          <w:kern w:val="0"/>
          <w:lang w:val="sr-Cyrl-CS" w:eastAsia="en-US"/>
        </w:rPr>
        <w:t>Понуђач је и</w:t>
      </w:r>
      <w:r w:rsidRPr="002778A1">
        <w:rPr>
          <w:rFonts w:eastAsia="Times New Roman"/>
          <w:bCs/>
          <w:iCs/>
          <w:color w:val="auto"/>
          <w:kern w:val="0"/>
          <w:lang w:val="en-US" w:eastAsia="en-US"/>
        </w:rPr>
        <w:t xml:space="preserve">змирио </w:t>
      </w:r>
      <w:r w:rsidRPr="002778A1">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2778A1">
        <w:rPr>
          <w:rFonts w:eastAsia="Times New Roman"/>
          <w:i/>
          <w:color w:val="auto"/>
          <w:kern w:val="0"/>
          <w:lang w:val="en-US" w:eastAsia="en-US"/>
        </w:rPr>
        <w:t>или стране државе када има седиште на њеној територији)</w:t>
      </w:r>
      <w:r w:rsidRPr="002778A1">
        <w:rPr>
          <w:rFonts w:eastAsia="Times New Roman"/>
          <w:iCs/>
          <w:color w:val="auto"/>
          <w:kern w:val="0"/>
          <w:lang w:eastAsia="en-US"/>
        </w:rPr>
        <w:t xml:space="preserve"> (чл. 75. ст. 1. тач. 4) ЗЈН)</w:t>
      </w:r>
      <w:r w:rsidRPr="002778A1">
        <w:rPr>
          <w:rFonts w:eastAsia="Times New Roman"/>
          <w:i/>
          <w:color w:val="auto"/>
          <w:kern w:val="0"/>
          <w:lang w:val="en-US" w:eastAsia="en-US"/>
        </w:rPr>
        <w:t>;</w:t>
      </w:r>
    </w:p>
    <w:p w:rsidR="002778A1" w:rsidRPr="002778A1" w:rsidRDefault="002778A1" w:rsidP="002778A1">
      <w:pPr>
        <w:numPr>
          <w:ilvl w:val="0"/>
          <w:numId w:val="9"/>
        </w:numPr>
        <w:suppressAutoHyphens w:val="0"/>
        <w:spacing w:line="240" w:lineRule="auto"/>
        <w:jc w:val="both"/>
        <w:rPr>
          <w:rFonts w:eastAsia="Times New Roman"/>
          <w:color w:val="auto"/>
          <w:kern w:val="0"/>
          <w:lang w:val="sr-Cyrl-CS" w:eastAsia="en-US"/>
        </w:rPr>
      </w:pPr>
      <w:r w:rsidRPr="002778A1">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778A1">
        <w:rPr>
          <w:rFonts w:eastAsia="Times New Roman"/>
          <w:color w:val="auto"/>
          <w:kern w:val="0"/>
          <w:lang w:val="en-US"/>
        </w:rPr>
        <w:t>и нема забрану обављања делатности која је на снази у време подношења понуде</w:t>
      </w:r>
      <w:r w:rsidRPr="002778A1">
        <w:rPr>
          <w:rFonts w:eastAsia="Times New Roman"/>
          <w:color w:val="auto"/>
          <w:kern w:val="0"/>
        </w:rPr>
        <w:t xml:space="preserve"> за предметну јавну набавку </w:t>
      </w:r>
      <w:r w:rsidRPr="002778A1">
        <w:rPr>
          <w:rFonts w:eastAsia="Times New Roman"/>
          <w:iCs/>
          <w:color w:val="auto"/>
          <w:kern w:val="0"/>
          <w:lang w:eastAsia="en-US"/>
        </w:rPr>
        <w:t>(чл. 75. ст. 2. ЗЈН)</w:t>
      </w:r>
      <w:r w:rsidRPr="002778A1">
        <w:rPr>
          <w:rFonts w:eastAsia="Times New Roman"/>
          <w:color w:val="auto"/>
          <w:kern w:val="0"/>
        </w:rPr>
        <w:t>;</w:t>
      </w:r>
    </w:p>
    <w:p w:rsidR="002778A1" w:rsidRPr="002778A1" w:rsidRDefault="002778A1" w:rsidP="002778A1">
      <w:pPr>
        <w:numPr>
          <w:ilvl w:val="0"/>
          <w:numId w:val="9"/>
        </w:numPr>
        <w:suppressAutoHyphens w:val="0"/>
        <w:spacing w:line="240" w:lineRule="auto"/>
        <w:jc w:val="both"/>
        <w:rPr>
          <w:rFonts w:eastAsia="Times New Roman"/>
          <w:iCs/>
          <w:color w:val="000000" w:themeColor="text1"/>
          <w:kern w:val="0"/>
          <w:lang w:eastAsia="en-US"/>
        </w:rPr>
      </w:pPr>
      <w:r w:rsidRPr="002778A1">
        <w:rPr>
          <w:rFonts w:eastAsia="Times New Roman"/>
          <w:iCs/>
          <w:color w:val="000000" w:themeColor="text1"/>
          <w:kern w:val="0"/>
          <w:lang w:eastAsia="en-US"/>
        </w:rPr>
        <w:t>Понуђач испуњава додатне услове:</w:t>
      </w:r>
    </w:p>
    <w:p w:rsidR="002778A1" w:rsidRPr="002778A1" w:rsidRDefault="002778A1" w:rsidP="002778A1">
      <w:pPr>
        <w:keepNext/>
        <w:numPr>
          <w:ilvl w:val="0"/>
          <w:numId w:val="20"/>
        </w:numPr>
        <w:ind w:firstLine="360"/>
        <w:jc w:val="both"/>
        <w:outlineLvl w:val="1"/>
        <w:rPr>
          <w:rFonts w:eastAsia="Times New Roman"/>
          <w:bCs/>
          <w:color w:val="FF0000"/>
        </w:rPr>
      </w:pPr>
      <w:r w:rsidRPr="002778A1">
        <w:rPr>
          <w:b/>
          <w:kern w:val="2"/>
          <w:lang w:val="en-US"/>
        </w:rPr>
        <w:t>Да располаже довољним  кадровским капацитетом</w:t>
      </w:r>
    </w:p>
    <w:p w:rsidR="00A360D8" w:rsidRDefault="002778A1" w:rsidP="002778A1">
      <w:pPr>
        <w:ind w:firstLine="360"/>
        <w:jc w:val="both"/>
        <w:rPr>
          <w:color w:val="000000" w:themeColor="text1"/>
          <w:lang w:val="sr-Cyrl-RS"/>
        </w:rPr>
      </w:pPr>
      <w:r w:rsidRPr="002778A1">
        <w:rPr>
          <w:color w:val="000000" w:themeColor="text1"/>
          <w:lang w:val="en-US"/>
        </w:rPr>
        <w:t xml:space="preserve">- </w:t>
      </w:r>
      <w:proofErr w:type="gramStart"/>
      <w:r w:rsidRPr="002778A1">
        <w:rPr>
          <w:color w:val="000000" w:themeColor="text1"/>
          <w:lang w:val="en-US"/>
        </w:rPr>
        <w:t>да</w:t>
      </w:r>
      <w:proofErr w:type="gramEnd"/>
      <w:r w:rsidRPr="002778A1">
        <w:rPr>
          <w:color w:val="000000" w:themeColor="text1"/>
          <w:lang w:val="en-US"/>
        </w:rPr>
        <w:t xml:space="preserve">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w:t>
      </w:r>
    </w:p>
    <w:p w:rsidR="002778A1" w:rsidRPr="002778A1" w:rsidRDefault="00A360D8" w:rsidP="002778A1">
      <w:pPr>
        <w:ind w:firstLine="360"/>
        <w:jc w:val="both"/>
        <w:rPr>
          <w:color w:val="000000" w:themeColor="text1"/>
        </w:rPr>
      </w:pPr>
      <w:r>
        <w:rPr>
          <w:color w:val="000000" w:themeColor="text1"/>
          <w:lang w:val="sr-Cyrl-RS"/>
        </w:rPr>
        <w:t xml:space="preserve">                                (</w:t>
      </w:r>
      <w:r w:rsidR="002778A1" w:rsidRPr="002778A1">
        <w:rPr>
          <w:color w:val="000000" w:themeColor="text1"/>
        </w:rPr>
        <w:t>број радника_____________)</w:t>
      </w:r>
    </w:p>
    <w:p w:rsidR="002778A1" w:rsidRPr="002778A1" w:rsidRDefault="002778A1" w:rsidP="002778A1">
      <w:pPr>
        <w:suppressAutoHyphens w:val="0"/>
        <w:spacing w:line="240" w:lineRule="auto"/>
        <w:ind w:left="720"/>
        <w:contextualSpacing/>
        <w:jc w:val="both"/>
        <w:rPr>
          <w:rFonts w:eastAsia="Times New Roman"/>
          <w:iCs/>
          <w:color w:val="auto"/>
          <w:kern w:val="0"/>
          <w:lang w:eastAsia="en-US"/>
        </w:rPr>
      </w:pPr>
    </w:p>
    <w:p w:rsidR="002778A1" w:rsidRPr="002778A1" w:rsidRDefault="002778A1" w:rsidP="002778A1">
      <w:pPr>
        <w:suppressAutoHyphens w:val="0"/>
        <w:spacing w:line="240" w:lineRule="auto"/>
        <w:ind w:left="1710"/>
        <w:contextualSpacing/>
        <w:jc w:val="both"/>
        <w:rPr>
          <w:rFonts w:eastAsia="Times New Roman"/>
          <w:b/>
          <w:i/>
          <w:iCs/>
          <w:color w:val="auto"/>
          <w:kern w:val="0"/>
          <w:lang w:val="en-US" w:eastAsia="en-US"/>
        </w:rPr>
      </w:pPr>
    </w:p>
    <w:p w:rsidR="002778A1" w:rsidRPr="002778A1" w:rsidRDefault="002778A1" w:rsidP="002778A1">
      <w:pPr>
        <w:suppressAutoHyphens w:val="0"/>
        <w:spacing w:line="240" w:lineRule="auto"/>
        <w:jc w:val="both"/>
        <w:rPr>
          <w:rFonts w:eastAsia="Times New Roman"/>
          <w:i/>
          <w:color w:val="auto"/>
          <w:kern w:val="0"/>
          <w:lang w:val="sr-Cyrl-CS" w:eastAsia="en-US"/>
        </w:rPr>
      </w:pPr>
    </w:p>
    <w:p w:rsidR="002778A1" w:rsidRPr="002778A1" w:rsidRDefault="002778A1" w:rsidP="002778A1">
      <w:pPr>
        <w:suppressAutoHyphens w:val="0"/>
        <w:spacing w:line="480" w:lineRule="auto"/>
        <w:rPr>
          <w:rFonts w:eastAsia="Times New Roman"/>
          <w:color w:val="auto"/>
          <w:kern w:val="0"/>
          <w:lang w:eastAsia="en-US"/>
        </w:rPr>
      </w:pPr>
      <w:r w:rsidRPr="002778A1">
        <w:rPr>
          <w:rFonts w:eastAsia="Times New Roman"/>
          <w:color w:val="auto"/>
          <w:kern w:val="0"/>
          <w:lang w:val="en-US" w:eastAsia="en-US"/>
        </w:rPr>
        <w:t>Место</w:t>
      </w:r>
      <w:proofErr w:type="gramStart"/>
      <w:r w:rsidRPr="002778A1">
        <w:rPr>
          <w:rFonts w:eastAsia="Times New Roman"/>
          <w:color w:val="auto"/>
          <w:kern w:val="0"/>
          <w:lang w:val="en-US" w:eastAsia="en-US"/>
        </w:rPr>
        <w:t>:_</w:t>
      </w:r>
      <w:proofErr w:type="gramEnd"/>
      <w:r w:rsidRPr="002778A1">
        <w:rPr>
          <w:rFonts w:eastAsia="Times New Roman"/>
          <w:color w:val="auto"/>
          <w:kern w:val="0"/>
          <w:lang w:val="en-US" w:eastAsia="en-US"/>
        </w:rPr>
        <w:t>____________                                                            Понуђач</w:t>
      </w:r>
      <w:r w:rsidRPr="002778A1">
        <w:rPr>
          <w:rFonts w:eastAsia="Times New Roman"/>
          <w:color w:val="auto"/>
          <w:kern w:val="0"/>
          <w:lang w:eastAsia="en-US"/>
        </w:rPr>
        <w:t>:</w:t>
      </w:r>
    </w:p>
    <w:p w:rsidR="002778A1" w:rsidRPr="002778A1" w:rsidRDefault="002778A1" w:rsidP="002778A1">
      <w:pPr>
        <w:suppressAutoHyphens w:val="0"/>
        <w:spacing w:line="480" w:lineRule="auto"/>
        <w:rPr>
          <w:rFonts w:eastAsia="Times New Roman"/>
          <w:b/>
          <w:bCs/>
          <w:i/>
          <w:color w:val="auto"/>
          <w:kern w:val="0"/>
          <w:lang w:eastAsia="en-US"/>
        </w:rPr>
      </w:pPr>
      <w:r w:rsidRPr="002778A1">
        <w:rPr>
          <w:rFonts w:eastAsia="Times New Roman"/>
          <w:color w:val="auto"/>
          <w:kern w:val="0"/>
          <w:lang w:val="en-US" w:eastAsia="en-US"/>
        </w:rPr>
        <w:t>Датум</w:t>
      </w:r>
      <w:proofErr w:type="gramStart"/>
      <w:r w:rsidRPr="002778A1">
        <w:rPr>
          <w:rFonts w:eastAsia="Times New Roman"/>
          <w:color w:val="auto"/>
          <w:kern w:val="0"/>
          <w:lang w:val="en-US" w:eastAsia="en-US"/>
        </w:rPr>
        <w:t>:_</w:t>
      </w:r>
      <w:proofErr w:type="gramEnd"/>
      <w:r w:rsidRPr="002778A1">
        <w:rPr>
          <w:rFonts w:eastAsia="Times New Roman"/>
          <w:color w:val="auto"/>
          <w:kern w:val="0"/>
          <w:lang w:val="en-US" w:eastAsia="en-US"/>
        </w:rPr>
        <w:t>____________                         М.П.                     _____________________</w:t>
      </w:r>
    </w:p>
    <w:p w:rsidR="002778A1" w:rsidRPr="002778A1" w:rsidRDefault="002778A1" w:rsidP="002778A1">
      <w:pPr>
        <w:suppressAutoHyphens w:val="0"/>
        <w:spacing w:after="120"/>
        <w:jc w:val="both"/>
        <w:rPr>
          <w:rFonts w:eastAsia="Times New Roman"/>
          <w:b/>
          <w:bCs/>
          <w:i/>
          <w:color w:val="auto"/>
          <w:kern w:val="0"/>
          <w:lang w:eastAsia="en-US"/>
        </w:rPr>
      </w:pPr>
    </w:p>
    <w:p w:rsidR="002778A1" w:rsidRPr="002778A1" w:rsidRDefault="002778A1" w:rsidP="002778A1">
      <w:pPr>
        <w:suppressAutoHyphens w:val="0"/>
        <w:spacing w:line="240" w:lineRule="auto"/>
        <w:contextualSpacing/>
        <w:jc w:val="both"/>
        <w:rPr>
          <w:rFonts w:eastAsia="Times New Roman"/>
          <w:bCs/>
          <w:i/>
          <w:iCs/>
          <w:color w:val="auto"/>
          <w:kern w:val="0"/>
          <w:lang w:eastAsia="en-US"/>
        </w:rPr>
      </w:pPr>
      <w:r w:rsidRPr="002778A1">
        <w:rPr>
          <w:rFonts w:eastAsia="Times New Roman"/>
          <w:b/>
          <w:bCs/>
          <w:i/>
          <w:color w:val="auto"/>
          <w:kern w:val="0"/>
          <w:lang w:eastAsia="en-US"/>
        </w:rPr>
        <w:t>Напомена:</w:t>
      </w:r>
      <w:r w:rsidRPr="002778A1">
        <w:rPr>
          <w:rFonts w:eastAsia="Times New Roman"/>
          <w:b/>
          <w:bCs/>
          <w:i/>
          <w:iCs/>
          <w:color w:val="auto"/>
          <w:kern w:val="0"/>
          <w:u w:val="single"/>
          <w:lang w:val="en-US" w:eastAsia="en-US"/>
        </w:rPr>
        <w:t>Уколико понуду подноси група понуђача</w:t>
      </w:r>
      <w:r w:rsidRPr="002778A1">
        <w:rPr>
          <w:rFonts w:eastAsia="Times New Roman"/>
          <w:b/>
          <w:bCs/>
          <w:i/>
          <w:iCs/>
          <w:color w:val="auto"/>
          <w:kern w:val="0"/>
          <w:u w:val="single"/>
          <w:lang w:eastAsia="en-US"/>
        </w:rPr>
        <w:t>,</w:t>
      </w:r>
      <w:r w:rsidRPr="002778A1">
        <w:rPr>
          <w:rFonts w:eastAsia="Times New Roman"/>
          <w:bCs/>
          <w:i/>
          <w:iCs/>
          <w:color w:val="auto"/>
          <w:kern w:val="0"/>
          <w:lang w:eastAsia="en-US"/>
        </w:rPr>
        <w:t xml:space="preserve"> Изјава мора бити потписана од стране овлашћеног лица </w:t>
      </w:r>
      <w:r w:rsidRPr="002778A1">
        <w:rPr>
          <w:rFonts w:eastAsia="Times New Roman"/>
          <w:bCs/>
          <w:i/>
          <w:iCs/>
          <w:color w:val="auto"/>
          <w:kern w:val="0"/>
          <w:lang w:val="en-US" w:eastAsia="en-US"/>
        </w:rPr>
        <w:t>свак</w:t>
      </w:r>
      <w:r w:rsidRPr="002778A1">
        <w:rPr>
          <w:rFonts w:eastAsia="Times New Roman"/>
          <w:bCs/>
          <w:i/>
          <w:iCs/>
          <w:color w:val="auto"/>
          <w:kern w:val="0"/>
          <w:lang w:eastAsia="en-US"/>
        </w:rPr>
        <w:t xml:space="preserve">ог </w:t>
      </w:r>
      <w:r w:rsidRPr="002778A1">
        <w:rPr>
          <w:rFonts w:eastAsia="Times New Roman"/>
          <w:bCs/>
          <w:i/>
          <w:iCs/>
          <w:color w:val="auto"/>
          <w:kern w:val="0"/>
          <w:lang w:val="en-US" w:eastAsia="en-US"/>
        </w:rPr>
        <w:t>понуђач</w:t>
      </w:r>
      <w:r w:rsidRPr="002778A1">
        <w:rPr>
          <w:rFonts w:eastAsia="Times New Roman"/>
          <w:bCs/>
          <w:i/>
          <w:iCs/>
          <w:color w:val="auto"/>
          <w:kern w:val="0"/>
          <w:lang w:eastAsia="en-US"/>
        </w:rPr>
        <w:t>а</w:t>
      </w:r>
      <w:r w:rsidRPr="002778A1">
        <w:rPr>
          <w:rFonts w:eastAsia="Times New Roman"/>
          <w:bCs/>
          <w:i/>
          <w:iCs/>
          <w:color w:val="auto"/>
          <w:kern w:val="0"/>
          <w:lang w:val="en-US" w:eastAsia="en-US"/>
        </w:rPr>
        <w:t xml:space="preserve"> из групе понуђача</w:t>
      </w:r>
      <w:r w:rsidRPr="002778A1">
        <w:rPr>
          <w:rFonts w:eastAsia="Times New Roman"/>
          <w:bCs/>
          <w:i/>
          <w:iCs/>
          <w:color w:val="auto"/>
          <w:kern w:val="0"/>
          <w:lang w:eastAsia="en-US"/>
        </w:rPr>
        <w:t xml:space="preserve"> и оверена печатом</w:t>
      </w:r>
      <w:r w:rsidRPr="002778A1">
        <w:rPr>
          <w:rFonts w:eastAsia="Times New Roman"/>
          <w:bCs/>
          <w:iCs/>
          <w:color w:val="auto"/>
          <w:kern w:val="0"/>
          <w:lang w:eastAsia="en-US"/>
        </w:rPr>
        <w:t xml:space="preserve">, на који начин </w:t>
      </w:r>
      <w:r w:rsidRPr="002778A1">
        <w:rPr>
          <w:rFonts w:eastAsia="Times New Roman"/>
          <w:bCs/>
          <w:iCs/>
          <w:color w:val="auto"/>
          <w:kern w:val="0"/>
          <w:lang w:val="en-US" w:eastAsia="en-US"/>
        </w:rPr>
        <w:t xml:space="preserve">сваки понуђач из групе понуђача </w:t>
      </w:r>
      <w:r w:rsidRPr="002778A1">
        <w:rPr>
          <w:rFonts w:eastAsia="Times New Roman"/>
          <w:bCs/>
          <w:iCs/>
          <w:color w:val="auto"/>
          <w:kern w:val="0"/>
          <w:lang w:eastAsia="en-US"/>
        </w:rPr>
        <w:t xml:space="preserve">изјављује </w:t>
      </w:r>
      <w:r w:rsidRPr="002778A1">
        <w:rPr>
          <w:rFonts w:eastAsia="Times New Roman"/>
          <w:bCs/>
          <w:iCs/>
          <w:color w:val="auto"/>
          <w:kern w:val="0"/>
          <w:lang w:val="en-US" w:eastAsia="en-US"/>
        </w:rPr>
        <w:t>да испу</w:t>
      </w:r>
      <w:r w:rsidRPr="002778A1">
        <w:rPr>
          <w:rFonts w:eastAsia="Times New Roman"/>
          <w:bCs/>
          <w:iCs/>
          <w:color w:val="auto"/>
          <w:kern w:val="0"/>
          <w:lang w:eastAsia="en-US"/>
        </w:rPr>
        <w:t>њава</w:t>
      </w:r>
      <w:r w:rsidRPr="002778A1">
        <w:rPr>
          <w:rFonts w:eastAsia="Times New Roman"/>
          <w:bCs/>
          <w:iCs/>
          <w:color w:val="auto"/>
          <w:kern w:val="0"/>
          <w:lang w:val="en-US" w:eastAsia="en-US"/>
        </w:rPr>
        <w:t xml:space="preserve"> обавезне услове из члана 75. </w:t>
      </w:r>
      <w:proofErr w:type="gramStart"/>
      <w:r w:rsidRPr="002778A1">
        <w:rPr>
          <w:rFonts w:eastAsia="Times New Roman"/>
          <w:bCs/>
          <w:iCs/>
          <w:color w:val="auto"/>
          <w:kern w:val="0"/>
          <w:lang w:val="en-US" w:eastAsia="en-US"/>
        </w:rPr>
        <w:t>став</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тач</w:t>
      </w:r>
      <w:proofErr w:type="gramEnd"/>
      <w:r w:rsidRPr="002778A1">
        <w:rPr>
          <w:rFonts w:eastAsia="Times New Roman"/>
          <w:bCs/>
          <w:iCs/>
          <w:color w:val="auto"/>
          <w:kern w:val="0"/>
          <w:lang w:val="en-US" w:eastAsia="en-US"/>
        </w:rPr>
        <w:t xml:space="preserve">. 1) </w:t>
      </w:r>
      <w:proofErr w:type="gramStart"/>
      <w:r w:rsidRPr="002778A1">
        <w:rPr>
          <w:rFonts w:eastAsia="Times New Roman"/>
          <w:bCs/>
          <w:iCs/>
          <w:color w:val="auto"/>
          <w:kern w:val="0"/>
          <w:lang w:val="en-US" w:eastAsia="en-US"/>
        </w:rPr>
        <w:t>до</w:t>
      </w:r>
      <w:proofErr w:type="gramEnd"/>
      <w:r w:rsidRPr="002778A1">
        <w:rPr>
          <w:rFonts w:eastAsia="Times New Roman"/>
          <w:bCs/>
          <w:iCs/>
          <w:color w:val="auto"/>
          <w:kern w:val="0"/>
          <w:lang w:val="en-US" w:eastAsia="en-US"/>
        </w:rPr>
        <w:t xml:space="preserve"> 4) ЗЈН, а </w:t>
      </w:r>
      <w:r w:rsidRPr="002778A1">
        <w:rPr>
          <w:rFonts w:eastAsia="Times New Roman"/>
          <w:bCs/>
          <w:iCs/>
          <w:color w:val="auto"/>
          <w:kern w:val="0"/>
          <w:lang w:eastAsia="en-US"/>
        </w:rPr>
        <w:t xml:space="preserve">да </w:t>
      </w:r>
      <w:r w:rsidRPr="002778A1">
        <w:rPr>
          <w:rFonts w:eastAsia="Times New Roman"/>
          <w:bCs/>
          <w:iCs/>
          <w:color w:val="auto"/>
          <w:kern w:val="0"/>
          <w:lang w:val="en-US" w:eastAsia="en-US"/>
        </w:rPr>
        <w:t>додатне услове испуњавају заједно</w:t>
      </w:r>
      <w:r w:rsidRPr="002778A1">
        <w:rPr>
          <w:rFonts w:eastAsia="Times New Roman"/>
          <w:bCs/>
          <w:i/>
          <w:iCs/>
          <w:color w:val="auto"/>
          <w:kern w:val="0"/>
          <w:lang w:eastAsia="en-US"/>
        </w:rPr>
        <w:t>.</w:t>
      </w:r>
    </w:p>
    <w:p w:rsidR="002778A1" w:rsidRPr="002778A1" w:rsidRDefault="002778A1" w:rsidP="002778A1">
      <w:pPr>
        <w:suppressAutoHyphens w:val="0"/>
        <w:spacing w:line="240" w:lineRule="auto"/>
        <w:contextualSpacing/>
        <w:jc w:val="both"/>
        <w:rPr>
          <w:rFonts w:ascii="Arial" w:eastAsia="Times New Roman" w:hAnsi="Arial" w:cs="Arial"/>
          <w:bCs/>
          <w:i/>
          <w:iCs/>
          <w:color w:val="FF0000"/>
          <w:kern w:val="0"/>
          <w:sz w:val="22"/>
          <w:szCs w:val="22"/>
          <w:lang w:eastAsia="en-US"/>
        </w:rPr>
      </w:pPr>
    </w:p>
    <w:p w:rsidR="002778A1" w:rsidRPr="002778A1" w:rsidRDefault="002778A1" w:rsidP="002778A1">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2778A1" w:rsidRPr="002778A1" w:rsidRDefault="002778A1" w:rsidP="002778A1">
      <w:pPr>
        <w:suppressAutoHyphens w:val="0"/>
        <w:spacing w:line="240" w:lineRule="auto"/>
        <w:jc w:val="right"/>
        <w:rPr>
          <w:rFonts w:ascii="Arial" w:eastAsia="Times New Roman" w:hAnsi="Arial" w:cs="Arial"/>
          <w:b/>
          <w:bCs/>
          <w:color w:val="auto"/>
          <w:kern w:val="0"/>
          <w:sz w:val="28"/>
          <w:szCs w:val="28"/>
          <w:lang w:val="sr-Cyrl-CS" w:eastAsia="en-US"/>
        </w:rPr>
      </w:pPr>
    </w:p>
    <w:p w:rsidR="002778A1" w:rsidRPr="002778A1" w:rsidRDefault="002778A1" w:rsidP="002778A1">
      <w:pPr>
        <w:suppressAutoHyphens w:val="0"/>
        <w:spacing w:line="240" w:lineRule="auto"/>
        <w:jc w:val="right"/>
        <w:rPr>
          <w:rFonts w:eastAsia="Times New Roman"/>
          <w:b/>
          <w:bCs/>
          <w:color w:val="auto"/>
          <w:kern w:val="0"/>
          <w:lang w:eastAsia="en-US"/>
        </w:rPr>
      </w:pPr>
      <w:r w:rsidRPr="002778A1">
        <w:rPr>
          <w:rFonts w:eastAsia="Times New Roman"/>
          <w:b/>
          <w:bCs/>
          <w:color w:val="auto"/>
          <w:kern w:val="0"/>
          <w:lang w:eastAsia="en-US"/>
        </w:rPr>
        <w:t>ОБРАЗАЦ 6)</w:t>
      </w:r>
    </w:p>
    <w:p w:rsidR="002778A1" w:rsidRPr="002778A1" w:rsidRDefault="002778A1" w:rsidP="002778A1">
      <w:pPr>
        <w:suppressAutoHyphens w:val="0"/>
        <w:spacing w:line="240" w:lineRule="auto"/>
        <w:jc w:val="right"/>
        <w:rPr>
          <w:rFonts w:ascii="Arial" w:eastAsia="Times New Roman" w:hAnsi="Arial" w:cs="Arial"/>
          <w:b/>
          <w:bCs/>
          <w:color w:val="auto"/>
          <w:kern w:val="0"/>
          <w:sz w:val="28"/>
          <w:szCs w:val="28"/>
          <w:lang w:eastAsia="en-US"/>
        </w:rPr>
      </w:pPr>
    </w:p>
    <w:p w:rsidR="002778A1" w:rsidRPr="002778A1" w:rsidRDefault="002778A1" w:rsidP="002778A1">
      <w:pPr>
        <w:suppressAutoHyphens w:val="0"/>
        <w:spacing w:line="240" w:lineRule="auto"/>
        <w:jc w:val="center"/>
        <w:rPr>
          <w:rFonts w:ascii="Arial" w:eastAsia="Times New Roman" w:hAnsi="Arial" w:cs="Arial"/>
          <w:b/>
          <w:bCs/>
          <w:color w:val="auto"/>
          <w:kern w:val="0"/>
          <w:sz w:val="28"/>
          <w:szCs w:val="28"/>
          <w:lang w:eastAsia="en-US"/>
        </w:rPr>
      </w:pPr>
      <w:r w:rsidRPr="002778A1">
        <w:rPr>
          <w:rFonts w:ascii="Arial" w:eastAsia="Times New Roman" w:hAnsi="Arial" w:cs="Arial"/>
          <w:b/>
          <w:bCs/>
          <w:color w:val="auto"/>
          <w:kern w:val="0"/>
          <w:sz w:val="28"/>
          <w:szCs w:val="28"/>
          <w:lang w:eastAsia="en-US"/>
        </w:rPr>
        <w:t xml:space="preserve">ОБРАЗАЦ ИЗЈАВЕ ПОДИЗВОЂАЧА  О ИСПУЊЕНОСТИ ОБАВЕЗНИХ УСЛОВА ЗА УЧЕШЋЕ </w:t>
      </w:r>
      <w:r w:rsidRPr="002778A1">
        <w:rPr>
          <w:rFonts w:ascii="Arial" w:eastAsia="Times New Roman" w:hAnsi="Arial" w:cs="Arial"/>
          <w:b/>
          <w:bCs/>
          <w:color w:val="auto"/>
          <w:kern w:val="0"/>
          <w:sz w:val="28"/>
          <w:szCs w:val="28"/>
          <w:lang w:val="en-US" w:eastAsia="en-US"/>
        </w:rPr>
        <w:t xml:space="preserve">У ПОСТУПКУ ЈАВНЕ НАБАВКЕ </w:t>
      </w:r>
      <w:r w:rsidRPr="002778A1">
        <w:rPr>
          <w:rFonts w:ascii="Arial" w:eastAsia="Times New Roman" w:hAnsi="Arial" w:cs="Arial"/>
          <w:b/>
          <w:bCs/>
          <w:color w:val="auto"/>
          <w:kern w:val="0"/>
          <w:sz w:val="28"/>
          <w:szCs w:val="28"/>
          <w:lang w:eastAsia="en-US"/>
        </w:rPr>
        <w:t>-  ЧЛ. 75. ЗЈН</w:t>
      </w:r>
    </w:p>
    <w:p w:rsidR="002778A1" w:rsidRPr="002778A1" w:rsidRDefault="002778A1" w:rsidP="002778A1">
      <w:pPr>
        <w:suppressAutoHyphens w:val="0"/>
        <w:spacing w:line="240" w:lineRule="auto"/>
        <w:jc w:val="both"/>
        <w:rPr>
          <w:rFonts w:ascii="Arial" w:eastAsia="Times New Roman" w:hAnsi="Arial" w:cs="Arial"/>
          <w:color w:val="auto"/>
          <w:kern w:val="0"/>
          <w:sz w:val="20"/>
          <w:szCs w:val="20"/>
          <w:lang w:val="en-US" w:eastAsia="en-US"/>
        </w:rPr>
      </w:pPr>
      <w:r w:rsidRPr="002778A1">
        <w:rPr>
          <w:rFonts w:ascii="Arial" w:eastAsia="Times New Roman" w:hAnsi="Arial" w:cs="Arial"/>
          <w:color w:val="auto"/>
          <w:kern w:val="0"/>
          <w:sz w:val="20"/>
          <w:szCs w:val="20"/>
          <w:lang w:val="en-US" w:eastAsia="en-US"/>
        </w:rPr>
        <w:tab/>
      </w:r>
      <w:r w:rsidRPr="002778A1">
        <w:rPr>
          <w:rFonts w:ascii="Arial" w:eastAsia="Times New Roman" w:hAnsi="Arial" w:cs="Arial"/>
          <w:color w:val="auto"/>
          <w:kern w:val="0"/>
          <w:sz w:val="20"/>
          <w:szCs w:val="20"/>
          <w:lang w:val="en-US" w:eastAsia="en-US"/>
        </w:rPr>
        <w:tab/>
      </w:r>
      <w:r w:rsidRPr="002778A1">
        <w:rPr>
          <w:rFonts w:ascii="Arial" w:eastAsia="Times New Roman" w:hAnsi="Arial" w:cs="Arial"/>
          <w:color w:val="auto"/>
          <w:kern w:val="0"/>
          <w:sz w:val="20"/>
          <w:szCs w:val="20"/>
          <w:lang w:val="en-US" w:eastAsia="en-US"/>
        </w:rPr>
        <w:tab/>
      </w:r>
      <w:r w:rsidRPr="002778A1">
        <w:rPr>
          <w:rFonts w:ascii="Arial" w:eastAsia="Times New Roman" w:hAnsi="Arial" w:cs="Arial"/>
          <w:color w:val="auto"/>
          <w:kern w:val="0"/>
          <w:sz w:val="20"/>
          <w:szCs w:val="20"/>
          <w:lang w:val="en-US" w:eastAsia="en-US"/>
        </w:rPr>
        <w:tab/>
      </w:r>
    </w:p>
    <w:p w:rsidR="002778A1" w:rsidRPr="002778A1" w:rsidRDefault="002778A1" w:rsidP="002778A1">
      <w:pPr>
        <w:suppressAutoHyphens w:val="0"/>
        <w:spacing w:line="240" w:lineRule="auto"/>
        <w:jc w:val="center"/>
        <w:rPr>
          <w:rFonts w:ascii="Arial" w:eastAsia="Times New Roman" w:hAnsi="Arial" w:cs="Arial"/>
          <w:b/>
          <w:bCs/>
          <w:color w:val="auto"/>
          <w:kern w:val="0"/>
          <w:sz w:val="20"/>
          <w:szCs w:val="20"/>
          <w:lang w:eastAsia="en-US"/>
        </w:rPr>
      </w:pPr>
    </w:p>
    <w:p w:rsidR="002778A1" w:rsidRPr="002778A1" w:rsidRDefault="002778A1" w:rsidP="002778A1">
      <w:pPr>
        <w:suppressAutoHyphens w:val="0"/>
        <w:spacing w:line="240" w:lineRule="auto"/>
        <w:jc w:val="center"/>
        <w:rPr>
          <w:rFonts w:ascii="Arial" w:eastAsia="Times New Roman" w:hAnsi="Arial" w:cs="Arial"/>
          <w:b/>
          <w:bCs/>
          <w:color w:val="auto"/>
          <w:kern w:val="0"/>
          <w:sz w:val="20"/>
          <w:szCs w:val="20"/>
          <w:lang w:eastAsia="en-US"/>
        </w:rPr>
      </w:pPr>
    </w:p>
    <w:p w:rsidR="002778A1" w:rsidRPr="002778A1" w:rsidRDefault="002778A1" w:rsidP="002778A1">
      <w:pPr>
        <w:suppressAutoHyphens w:val="0"/>
        <w:spacing w:line="240" w:lineRule="auto"/>
        <w:ind w:firstLine="708"/>
        <w:jc w:val="both"/>
        <w:rPr>
          <w:rFonts w:eastAsia="Times New Roman"/>
          <w:color w:val="auto"/>
          <w:kern w:val="0"/>
          <w:lang w:val="en-US" w:eastAsia="en-US"/>
        </w:rPr>
      </w:pPr>
      <w:r w:rsidRPr="002778A1">
        <w:rPr>
          <w:rFonts w:eastAsia="Times New Roman"/>
          <w:color w:val="auto"/>
          <w:kern w:val="0"/>
          <w:lang w:eastAsia="en-US"/>
        </w:rPr>
        <w:t>П</w:t>
      </w:r>
      <w:r w:rsidRPr="002778A1">
        <w:rPr>
          <w:rFonts w:eastAsia="Times New Roman"/>
          <w:color w:val="auto"/>
          <w:kern w:val="0"/>
          <w:lang w:val="en-US" w:eastAsia="en-US"/>
        </w:rPr>
        <w:t xml:space="preserve">од пуном материјалном и кривичном одговорношћу, </w:t>
      </w:r>
      <w:r w:rsidRPr="002778A1">
        <w:rPr>
          <w:rFonts w:eastAsia="Times New Roman"/>
          <w:color w:val="auto"/>
          <w:kern w:val="0"/>
          <w:lang w:val="sr-Cyrl-CS" w:eastAsia="en-US"/>
        </w:rPr>
        <w:t xml:space="preserve">као заступник подизвођача, </w:t>
      </w:r>
      <w:r w:rsidRPr="002778A1">
        <w:rPr>
          <w:rFonts w:eastAsia="Times New Roman"/>
          <w:color w:val="auto"/>
          <w:kern w:val="0"/>
          <w:lang w:val="en-US" w:eastAsia="en-US"/>
        </w:rPr>
        <w:t>дајем следећу</w:t>
      </w:r>
      <w:r w:rsidRPr="002778A1">
        <w:rPr>
          <w:rFonts w:eastAsia="Times New Roman"/>
          <w:color w:val="auto"/>
          <w:kern w:val="0"/>
          <w:lang w:val="en-US" w:eastAsia="en-US"/>
        </w:rPr>
        <w:tab/>
      </w:r>
      <w:r w:rsidRPr="002778A1">
        <w:rPr>
          <w:rFonts w:eastAsia="Times New Roman"/>
          <w:color w:val="auto"/>
          <w:kern w:val="0"/>
          <w:lang w:val="en-US" w:eastAsia="en-US"/>
        </w:rPr>
        <w:tab/>
      </w:r>
      <w:r w:rsidRPr="002778A1">
        <w:rPr>
          <w:rFonts w:eastAsia="Times New Roman"/>
          <w:color w:val="auto"/>
          <w:kern w:val="0"/>
          <w:lang w:val="en-US" w:eastAsia="en-US"/>
        </w:rPr>
        <w:tab/>
      </w:r>
      <w:r w:rsidRPr="002778A1">
        <w:rPr>
          <w:rFonts w:eastAsia="Times New Roman"/>
          <w:color w:val="auto"/>
          <w:kern w:val="0"/>
          <w:lang w:val="en-US" w:eastAsia="en-US"/>
        </w:rPr>
        <w:tab/>
      </w:r>
    </w:p>
    <w:p w:rsidR="002778A1" w:rsidRPr="002778A1" w:rsidRDefault="002778A1" w:rsidP="002778A1">
      <w:pPr>
        <w:suppressAutoHyphens w:val="0"/>
        <w:spacing w:line="240" w:lineRule="auto"/>
        <w:jc w:val="both"/>
        <w:rPr>
          <w:rFonts w:eastAsia="Times New Roman"/>
          <w:color w:val="auto"/>
          <w:kern w:val="0"/>
          <w:lang w:val="sr-Cyrl-CS" w:eastAsia="en-US"/>
        </w:rPr>
      </w:pPr>
    </w:p>
    <w:p w:rsidR="002778A1" w:rsidRPr="002778A1" w:rsidRDefault="002778A1" w:rsidP="002778A1">
      <w:pPr>
        <w:suppressAutoHyphens w:val="0"/>
        <w:spacing w:line="240" w:lineRule="auto"/>
        <w:jc w:val="both"/>
        <w:rPr>
          <w:rFonts w:eastAsia="Times New Roman"/>
          <w:color w:val="auto"/>
          <w:kern w:val="0"/>
          <w:lang w:val="sr-Cyrl-CS" w:eastAsia="en-US"/>
        </w:rPr>
      </w:pPr>
    </w:p>
    <w:p w:rsidR="002778A1" w:rsidRPr="002778A1" w:rsidRDefault="002778A1" w:rsidP="002778A1">
      <w:pPr>
        <w:suppressAutoHyphens w:val="0"/>
        <w:spacing w:line="240" w:lineRule="auto"/>
        <w:jc w:val="center"/>
        <w:rPr>
          <w:rFonts w:eastAsia="Times New Roman"/>
          <w:b/>
          <w:color w:val="auto"/>
          <w:kern w:val="0"/>
          <w:lang w:val="en-US" w:eastAsia="en-US"/>
        </w:rPr>
      </w:pPr>
      <w:r w:rsidRPr="002778A1">
        <w:rPr>
          <w:rFonts w:eastAsia="Times New Roman"/>
          <w:b/>
          <w:color w:val="auto"/>
          <w:kern w:val="0"/>
          <w:lang w:val="en-US" w:eastAsia="en-US"/>
        </w:rPr>
        <w:t>И З Ј А В У</w:t>
      </w:r>
    </w:p>
    <w:p w:rsidR="002778A1" w:rsidRPr="002778A1" w:rsidRDefault="002778A1" w:rsidP="002778A1">
      <w:pPr>
        <w:suppressAutoHyphens w:val="0"/>
        <w:spacing w:line="240" w:lineRule="auto"/>
        <w:jc w:val="center"/>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color w:val="auto"/>
          <w:kern w:val="0"/>
          <w:lang w:val="sr-Cyrl-CS" w:eastAsia="en-US"/>
        </w:rPr>
      </w:pPr>
    </w:p>
    <w:p w:rsidR="002778A1" w:rsidRPr="002778A1" w:rsidRDefault="002778A1" w:rsidP="002778A1">
      <w:pPr>
        <w:suppressAutoHyphens w:val="0"/>
        <w:spacing w:line="240" w:lineRule="auto"/>
        <w:ind w:firstLine="708"/>
        <w:jc w:val="both"/>
        <w:rPr>
          <w:rFonts w:eastAsia="Times New Roman"/>
          <w:iCs/>
          <w:color w:val="auto"/>
          <w:kern w:val="0"/>
          <w:lang w:val="sr-Cyrl-CS" w:eastAsia="en-US"/>
        </w:rPr>
      </w:pPr>
      <w:r w:rsidRPr="002778A1">
        <w:rPr>
          <w:rFonts w:eastAsia="Times New Roman"/>
          <w:color w:val="auto"/>
          <w:kern w:val="0"/>
          <w:lang w:val="sr-Cyrl-CS" w:eastAsia="en-US"/>
        </w:rPr>
        <w:t>П</w:t>
      </w:r>
      <w:r w:rsidRPr="002778A1">
        <w:rPr>
          <w:rFonts w:eastAsia="Times New Roman"/>
          <w:color w:val="auto"/>
          <w:kern w:val="0"/>
          <w:lang w:val="en-US" w:eastAsia="en-US"/>
        </w:rPr>
        <w:t>о</w:t>
      </w:r>
      <w:r w:rsidRPr="002778A1">
        <w:rPr>
          <w:rFonts w:eastAsia="Times New Roman"/>
          <w:color w:val="auto"/>
          <w:kern w:val="0"/>
          <w:lang w:eastAsia="en-US"/>
        </w:rPr>
        <w:t xml:space="preserve">дизвођач </w:t>
      </w:r>
      <w:r w:rsidRPr="002778A1">
        <w:rPr>
          <w:rFonts w:eastAsia="Times New Roman"/>
          <w:i/>
          <w:color w:val="auto"/>
          <w:kern w:val="0"/>
          <w:lang w:eastAsia="en-US"/>
        </w:rPr>
        <w:t xml:space="preserve"> _____________________________________________</w:t>
      </w:r>
      <w:r w:rsidRPr="002778A1">
        <w:rPr>
          <w:rFonts w:eastAsia="Times New Roman"/>
          <w:i/>
          <w:iCs/>
          <w:color w:val="auto"/>
          <w:kern w:val="0"/>
          <w:lang w:val="en-US" w:eastAsia="en-US"/>
        </w:rPr>
        <w:t>[</w:t>
      </w:r>
      <w:r w:rsidRPr="002778A1">
        <w:rPr>
          <w:rFonts w:eastAsia="Times New Roman"/>
          <w:i/>
          <w:color w:val="auto"/>
          <w:kern w:val="0"/>
          <w:lang w:val="en-US" w:eastAsia="en-US"/>
        </w:rPr>
        <w:t xml:space="preserve">навести </w:t>
      </w:r>
      <w:r w:rsidRPr="002778A1">
        <w:rPr>
          <w:rFonts w:eastAsia="Times New Roman"/>
          <w:i/>
          <w:color w:val="auto"/>
          <w:kern w:val="0"/>
          <w:lang w:eastAsia="en-US"/>
        </w:rPr>
        <w:t>назив подизвођача</w:t>
      </w:r>
      <w:r w:rsidRPr="002778A1">
        <w:rPr>
          <w:rFonts w:eastAsia="Times New Roman"/>
          <w:i/>
          <w:iCs/>
          <w:color w:val="auto"/>
          <w:kern w:val="0"/>
          <w:lang w:val="en-US" w:eastAsia="en-US"/>
        </w:rPr>
        <w:t>]</w:t>
      </w:r>
      <w:r w:rsidRPr="002778A1">
        <w:rPr>
          <w:rFonts w:eastAsia="Times New Roman"/>
          <w:color w:val="auto"/>
          <w:kern w:val="0"/>
          <w:lang w:val="en-US" w:eastAsia="en-US"/>
        </w:rPr>
        <w:t>у поступку јавне набавке</w:t>
      </w:r>
      <w:r w:rsidRPr="002778A1">
        <w:rPr>
          <w:rFonts w:eastAsia="Times New Roman"/>
          <w:color w:val="auto"/>
          <w:kern w:val="0"/>
          <w:lang w:val="sr-Cyrl-CS" w:eastAsia="en-US"/>
        </w:rPr>
        <w:t xml:space="preserve"> радова-</w:t>
      </w:r>
      <w:r w:rsidRPr="002778A1">
        <w:rPr>
          <w:b/>
          <w:sz w:val="22"/>
          <w:szCs w:val="22"/>
        </w:rPr>
        <w:t>Наставак радова на изградњи здравствене станице  Средњево-набавка и уградња столарије</w:t>
      </w:r>
      <w:r w:rsidRPr="002778A1">
        <w:rPr>
          <w:rFonts w:eastAsia="Times New Roman"/>
          <w:b/>
          <w:color w:val="auto"/>
          <w:kern w:val="0"/>
          <w:lang w:val="en-US" w:eastAsia="en-US"/>
        </w:rPr>
        <w:t>,</w:t>
      </w:r>
      <w:r w:rsidR="00DF40F3">
        <w:rPr>
          <w:rFonts w:eastAsia="Times New Roman"/>
          <w:b/>
          <w:color w:val="auto"/>
          <w:kern w:val="0"/>
          <w:lang w:val="sr-Cyrl-RS" w:eastAsia="en-US"/>
        </w:rPr>
        <w:t xml:space="preserve"> </w:t>
      </w:r>
      <w:r w:rsidRPr="002778A1">
        <w:rPr>
          <w:rFonts w:eastAsia="Times New Roman"/>
          <w:b/>
          <w:color w:val="auto"/>
          <w:kern w:val="0"/>
          <w:lang w:val="sr-Cyrl-CS" w:eastAsia="en-US"/>
        </w:rPr>
        <w:t>б</w:t>
      </w:r>
      <w:r w:rsidRPr="002778A1">
        <w:rPr>
          <w:rFonts w:eastAsia="Times New Roman"/>
          <w:b/>
          <w:color w:val="auto"/>
          <w:kern w:val="0"/>
          <w:lang w:val="en-US" w:eastAsia="en-US"/>
        </w:rPr>
        <w:t xml:space="preserve">рој </w:t>
      </w:r>
      <w:r w:rsidR="00DF40F3">
        <w:rPr>
          <w:rFonts w:eastAsia="Times New Roman"/>
          <w:b/>
          <w:color w:val="auto"/>
          <w:kern w:val="0"/>
          <w:lang w:val="sr-Cyrl-RS" w:eastAsia="en-US"/>
        </w:rPr>
        <w:t>14</w:t>
      </w:r>
      <w:r w:rsidRPr="002778A1">
        <w:rPr>
          <w:rFonts w:eastAsia="Times New Roman"/>
          <w:b/>
          <w:color w:val="auto"/>
          <w:kern w:val="0"/>
          <w:lang w:val="en-US" w:eastAsia="en-US"/>
        </w:rPr>
        <w:t>/2016</w:t>
      </w:r>
      <w:r w:rsidRPr="002778A1">
        <w:rPr>
          <w:rFonts w:eastAsia="Times New Roman"/>
          <w:color w:val="auto"/>
          <w:kern w:val="0"/>
          <w:lang w:val="en-US" w:eastAsia="en-US"/>
        </w:rPr>
        <w:t>, испуњава све услове из чл. 75. ЗЈН, односно услове дефинисане конкурсном документацијомза предметну јавну набавку</w:t>
      </w:r>
      <w:r w:rsidRPr="002778A1">
        <w:rPr>
          <w:rFonts w:eastAsia="Times New Roman"/>
          <w:color w:val="auto"/>
          <w:kern w:val="0"/>
          <w:lang w:val="sr-Cyrl-CS" w:eastAsia="en-US"/>
        </w:rPr>
        <w:t>,</w:t>
      </w:r>
      <w:r w:rsidRPr="002778A1">
        <w:rPr>
          <w:rFonts w:eastAsia="Times New Roman"/>
          <w:color w:val="auto"/>
          <w:kern w:val="0"/>
          <w:lang w:val="en-US" w:eastAsia="en-US"/>
        </w:rPr>
        <w:t xml:space="preserve"> и то:</w:t>
      </w:r>
    </w:p>
    <w:p w:rsidR="002778A1" w:rsidRPr="002778A1" w:rsidRDefault="002778A1" w:rsidP="002778A1">
      <w:pPr>
        <w:suppressAutoHyphens w:val="0"/>
        <w:spacing w:line="240" w:lineRule="auto"/>
        <w:jc w:val="both"/>
        <w:rPr>
          <w:rFonts w:eastAsia="Times New Roman"/>
          <w:iCs/>
          <w:color w:val="auto"/>
          <w:kern w:val="0"/>
          <w:lang w:eastAsia="en-US"/>
        </w:rPr>
      </w:pPr>
    </w:p>
    <w:p w:rsidR="002778A1" w:rsidRPr="002778A1" w:rsidRDefault="002778A1" w:rsidP="002778A1">
      <w:pPr>
        <w:numPr>
          <w:ilvl w:val="0"/>
          <w:numId w:val="10"/>
        </w:numPr>
        <w:suppressAutoHyphens w:val="0"/>
        <w:spacing w:line="240" w:lineRule="auto"/>
        <w:jc w:val="both"/>
        <w:rPr>
          <w:rFonts w:eastAsia="Times New Roman"/>
          <w:iCs/>
          <w:color w:val="auto"/>
          <w:kern w:val="0"/>
          <w:lang w:val="sr-Cyrl-CS" w:eastAsia="en-US"/>
        </w:rPr>
      </w:pPr>
      <w:r w:rsidRPr="002778A1">
        <w:rPr>
          <w:rFonts w:eastAsia="Times New Roman"/>
          <w:iCs/>
          <w:color w:val="auto"/>
          <w:kern w:val="0"/>
          <w:lang w:val="sr-Cyrl-CS" w:eastAsia="en-US"/>
        </w:rPr>
        <w:t>Подизвођач је р</w:t>
      </w:r>
      <w:r w:rsidRPr="002778A1">
        <w:rPr>
          <w:rFonts w:eastAsia="Times New Roman"/>
          <w:iCs/>
          <w:color w:val="auto"/>
          <w:kern w:val="0"/>
          <w:lang w:val="en-US" w:eastAsia="en-US"/>
        </w:rPr>
        <w:t>егистрован код надлежног органа, односно уписан у одговарајући регистар</w:t>
      </w:r>
      <w:r w:rsidRPr="002778A1">
        <w:rPr>
          <w:rFonts w:eastAsia="Times New Roman"/>
          <w:iCs/>
          <w:color w:val="auto"/>
          <w:kern w:val="0"/>
          <w:lang w:eastAsia="en-US"/>
        </w:rPr>
        <w:t xml:space="preserve"> (чл. 75. ст. 1. тач. 1) ЗЈН)</w:t>
      </w:r>
      <w:r w:rsidRPr="002778A1">
        <w:rPr>
          <w:rFonts w:eastAsia="Times New Roman"/>
          <w:iCs/>
          <w:color w:val="auto"/>
          <w:kern w:val="0"/>
          <w:lang w:val="en-US" w:eastAsia="en-US"/>
        </w:rPr>
        <w:t>;</w:t>
      </w:r>
    </w:p>
    <w:p w:rsidR="002778A1" w:rsidRPr="002778A1" w:rsidRDefault="002778A1" w:rsidP="002778A1">
      <w:pPr>
        <w:numPr>
          <w:ilvl w:val="0"/>
          <w:numId w:val="10"/>
        </w:numPr>
        <w:suppressAutoHyphens w:val="0"/>
        <w:spacing w:line="240" w:lineRule="auto"/>
        <w:jc w:val="both"/>
        <w:rPr>
          <w:rFonts w:eastAsia="Times New Roman"/>
          <w:bCs/>
          <w:iCs/>
          <w:color w:val="auto"/>
          <w:kern w:val="0"/>
          <w:lang w:val="sr-Cyrl-CS" w:eastAsia="en-US"/>
        </w:rPr>
      </w:pPr>
      <w:r w:rsidRPr="002778A1">
        <w:rPr>
          <w:rFonts w:eastAsia="Times New Roman"/>
          <w:iCs/>
          <w:color w:val="auto"/>
          <w:kern w:val="0"/>
          <w:lang w:val="sr-Cyrl-CS" w:eastAsia="en-US"/>
        </w:rPr>
        <w:t xml:space="preserve">Подизвођач и његов </w:t>
      </w:r>
      <w:r w:rsidRPr="002778A1">
        <w:rPr>
          <w:rFonts w:eastAsia="Times New Roman"/>
          <w:iCs/>
          <w:color w:val="auto"/>
          <w:kern w:val="0"/>
          <w:lang w:eastAsia="en-US"/>
        </w:rPr>
        <w:t>закон</w:t>
      </w:r>
      <w:r w:rsidRPr="002778A1">
        <w:rPr>
          <w:rFonts w:eastAsia="Times New Roman"/>
          <w:iCs/>
          <w:color w:val="auto"/>
          <w:kern w:val="0"/>
          <w:lang w:val="en-US" w:eastAsia="en-US"/>
        </w:rPr>
        <w:t xml:space="preserve">ски </w:t>
      </w:r>
      <w:r w:rsidRPr="002778A1">
        <w:rPr>
          <w:rFonts w:eastAsia="Times New Roman"/>
          <w:color w:val="auto"/>
          <w:kern w:val="0"/>
          <w:lang w:val="en-US" w:eastAsia="en-US"/>
        </w:rPr>
        <w:t>заступник нис</w:t>
      </w:r>
      <w:r w:rsidRPr="002778A1">
        <w:rPr>
          <w:rFonts w:eastAsia="Times New Roman"/>
          <w:color w:val="auto"/>
          <w:kern w:val="0"/>
          <w:lang w:val="sr-Cyrl-CS" w:eastAsia="en-US"/>
        </w:rPr>
        <w:t>у</w:t>
      </w:r>
      <w:r w:rsidRPr="002778A1">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2778A1">
        <w:rPr>
          <w:rFonts w:eastAsia="Times New Roman"/>
          <w:color w:val="auto"/>
          <w:kern w:val="0"/>
          <w:lang w:eastAsia="en-US"/>
        </w:rPr>
        <w:t>су</w:t>
      </w:r>
      <w:r w:rsidRPr="002778A1">
        <w:rPr>
          <w:rFonts w:eastAsia="Times New Roman"/>
          <w:color w:val="auto"/>
          <w:kern w:val="0"/>
          <w:lang w:val="en-US" w:eastAsia="en-US"/>
        </w:rPr>
        <w:t xml:space="preserve"> осуђиван</w:t>
      </w:r>
      <w:r w:rsidRPr="002778A1">
        <w:rPr>
          <w:rFonts w:eastAsia="Times New Roman"/>
          <w:color w:val="auto"/>
          <w:kern w:val="0"/>
          <w:lang w:eastAsia="en-US"/>
        </w:rPr>
        <w:t>и</w:t>
      </w:r>
      <w:r w:rsidRPr="002778A1">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2778A1">
        <w:rPr>
          <w:rFonts w:eastAsia="Times New Roman"/>
          <w:color w:val="auto"/>
          <w:kern w:val="0"/>
          <w:lang w:val="sr-Cyrl-CS" w:eastAsia="en-US"/>
        </w:rPr>
        <w:t>к</w:t>
      </w:r>
      <w:r w:rsidRPr="002778A1">
        <w:rPr>
          <w:rFonts w:eastAsia="Times New Roman"/>
          <w:color w:val="auto"/>
          <w:kern w:val="0"/>
          <w:lang w:val="en-US" w:eastAsia="en-US"/>
        </w:rPr>
        <w:t>ривично дело преваре</w:t>
      </w:r>
      <w:r w:rsidRPr="002778A1">
        <w:rPr>
          <w:rFonts w:eastAsia="Times New Roman"/>
          <w:iCs/>
          <w:color w:val="auto"/>
          <w:kern w:val="0"/>
          <w:lang w:eastAsia="en-US"/>
        </w:rPr>
        <w:t>(чл. 75. ст. 1. тач. 2) ЗЈН)</w:t>
      </w:r>
      <w:r w:rsidRPr="002778A1">
        <w:rPr>
          <w:rFonts w:eastAsia="Times New Roman"/>
          <w:iCs/>
          <w:color w:val="auto"/>
          <w:kern w:val="0"/>
          <w:lang w:val="en-US" w:eastAsia="en-US"/>
        </w:rPr>
        <w:t>;</w:t>
      </w:r>
    </w:p>
    <w:p w:rsidR="002778A1" w:rsidRPr="002778A1" w:rsidRDefault="002778A1" w:rsidP="002778A1">
      <w:pPr>
        <w:numPr>
          <w:ilvl w:val="0"/>
          <w:numId w:val="10"/>
        </w:numPr>
        <w:suppressAutoHyphens w:val="0"/>
        <w:spacing w:line="240" w:lineRule="auto"/>
        <w:jc w:val="both"/>
        <w:rPr>
          <w:rFonts w:eastAsia="Times New Roman"/>
          <w:color w:val="auto"/>
          <w:kern w:val="0"/>
          <w:lang w:val="sr-Cyrl-CS" w:eastAsia="en-US"/>
        </w:rPr>
      </w:pPr>
      <w:r w:rsidRPr="002778A1">
        <w:rPr>
          <w:rFonts w:eastAsia="Times New Roman"/>
          <w:bCs/>
          <w:iCs/>
          <w:color w:val="auto"/>
          <w:kern w:val="0"/>
          <w:lang w:val="sr-Cyrl-CS" w:eastAsia="en-US"/>
        </w:rPr>
        <w:t>Подизвођач је и</w:t>
      </w:r>
      <w:r w:rsidRPr="002778A1">
        <w:rPr>
          <w:rFonts w:eastAsia="Times New Roman"/>
          <w:bCs/>
          <w:iCs/>
          <w:color w:val="auto"/>
          <w:kern w:val="0"/>
          <w:lang w:val="en-US" w:eastAsia="en-US"/>
        </w:rPr>
        <w:t xml:space="preserve">змирио </w:t>
      </w:r>
      <w:r w:rsidRPr="002778A1">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2778A1">
        <w:rPr>
          <w:rFonts w:eastAsia="Times New Roman"/>
          <w:i/>
          <w:color w:val="auto"/>
          <w:kern w:val="0"/>
          <w:lang w:val="en-US" w:eastAsia="en-US"/>
        </w:rPr>
        <w:t>или стране државе када има седиште на њеној територији)</w:t>
      </w:r>
      <w:r w:rsidRPr="002778A1">
        <w:rPr>
          <w:rFonts w:eastAsia="Times New Roman"/>
          <w:iCs/>
          <w:color w:val="auto"/>
          <w:kern w:val="0"/>
          <w:lang w:eastAsia="en-US"/>
        </w:rPr>
        <w:t xml:space="preserve"> (чл. 75. ст. 1. тач. 4) ЗЈН)</w:t>
      </w:r>
      <w:r w:rsidRPr="002778A1">
        <w:rPr>
          <w:rFonts w:eastAsia="Times New Roman"/>
          <w:i/>
          <w:color w:val="auto"/>
          <w:kern w:val="0"/>
          <w:lang w:val="en-US" w:eastAsia="en-US"/>
        </w:rPr>
        <w:t>;</w:t>
      </w:r>
    </w:p>
    <w:p w:rsidR="002778A1" w:rsidRPr="002778A1" w:rsidRDefault="002778A1" w:rsidP="002778A1">
      <w:pPr>
        <w:numPr>
          <w:ilvl w:val="0"/>
          <w:numId w:val="10"/>
        </w:numPr>
        <w:suppressAutoHyphens w:val="0"/>
        <w:spacing w:line="240" w:lineRule="auto"/>
        <w:jc w:val="both"/>
        <w:rPr>
          <w:rFonts w:eastAsia="Times New Roman"/>
          <w:color w:val="auto"/>
          <w:kern w:val="0"/>
          <w:lang w:val="sr-Cyrl-CS" w:eastAsia="en-US"/>
        </w:rPr>
      </w:pPr>
      <w:r w:rsidRPr="002778A1">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778A1">
        <w:rPr>
          <w:rFonts w:eastAsia="Times New Roman"/>
          <w:color w:val="auto"/>
          <w:kern w:val="0"/>
          <w:lang w:val="en-US"/>
        </w:rPr>
        <w:t>и нема забрану обављања делатности која је на снази у време подношења понуде</w:t>
      </w:r>
      <w:r w:rsidRPr="002778A1">
        <w:rPr>
          <w:rFonts w:eastAsia="Times New Roman"/>
          <w:color w:val="auto"/>
          <w:kern w:val="0"/>
        </w:rPr>
        <w:t xml:space="preserve"> за предметну јавну набавку </w:t>
      </w:r>
      <w:r w:rsidRPr="002778A1">
        <w:rPr>
          <w:rFonts w:eastAsia="Times New Roman"/>
          <w:iCs/>
          <w:color w:val="auto"/>
          <w:kern w:val="0"/>
          <w:lang w:eastAsia="en-US"/>
        </w:rPr>
        <w:t>(чл. 75. ст. 2. ЗЈН)</w:t>
      </w:r>
      <w:r w:rsidRPr="002778A1">
        <w:rPr>
          <w:rFonts w:eastAsia="Times New Roman"/>
          <w:color w:val="auto"/>
          <w:kern w:val="0"/>
        </w:rPr>
        <w:t>.</w:t>
      </w:r>
    </w:p>
    <w:p w:rsidR="002778A1" w:rsidRPr="002778A1" w:rsidRDefault="002778A1" w:rsidP="002778A1">
      <w:pPr>
        <w:suppressAutoHyphens w:val="0"/>
        <w:spacing w:line="240" w:lineRule="auto"/>
        <w:ind w:left="1080"/>
        <w:contextualSpacing/>
        <w:jc w:val="both"/>
        <w:rPr>
          <w:rFonts w:eastAsia="Times New Roman"/>
          <w:iCs/>
          <w:color w:val="auto"/>
          <w:kern w:val="0"/>
          <w:lang w:val="sr-Cyrl-CS" w:eastAsia="en-US"/>
        </w:rPr>
      </w:pPr>
    </w:p>
    <w:p w:rsidR="002778A1" w:rsidRPr="002778A1" w:rsidRDefault="002778A1" w:rsidP="002778A1">
      <w:pPr>
        <w:suppressAutoHyphens w:val="0"/>
        <w:spacing w:line="240" w:lineRule="auto"/>
        <w:ind w:left="720"/>
        <w:contextualSpacing/>
        <w:jc w:val="both"/>
        <w:rPr>
          <w:rFonts w:eastAsia="Times New Roman"/>
          <w:iCs/>
          <w:color w:val="auto"/>
          <w:kern w:val="0"/>
          <w:lang w:eastAsia="en-US"/>
        </w:rPr>
      </w:pPr>
    </w:p>
    <w:p w:rsidR="002778A1" w:rsidRPr="002778A1" w:rsidRDefault="002778A1" w:rsidP="002778A1">
      <w:pPr>
        <w:suppressAutoHyphens w:val="0"/>
        <w:spacing w:line="480" w:lineRule="auto"/>
        <w:jc w:val="both"/>
        <w:rPr>
          <w:rFonts w:eastAsia="Times New Roman"/>
          <w:i/>
          <w:color w:val="auto"/>
          <w:kern w:val="0"/>
          <w:lang w:val="sr-Cyrl-CS" w:eastAsia="en-US"/>
        </w:rPr>
      </w:pPr>
    </w:p>
    <w:p w:rsidR="002778A1" w:rsidRPr="002778A1" w:rsidRDefault="002778A1" w:rsidP="002778A1">
      <w:pPr>
        <w:suppressAutoHyphens w:val="0"/>
        <w:spacing w:line="480" w:lineRule="auto"/>
        <w:rPr>
          <w:rFonts w:eastAsia="Times New Roman"/>
          <w:color w:val="auto"/>
          <w:kern w:val="0"/>
          <w:lang w:eastAsia="en-US"/>
        </w:rPr>
      </w:pPr>
      <w:r w:rsidRPr="002778A1">
        <w:rPr>
          <w:rFonts w:eastAsia="Times New Roman"/>
          <w:color w:val="auto"/>
          <w:kern w:val="0"/>
          <w:lang w:val="en-US" w:eastAsia="en-US"/>
        </w:rPr>
        <w:t>Место</w:t>
      </w:r>
      <w:proofErr w:type="gramStart"/>
      <w:r w:rsidRPr="002778A1">
        <w:rPr>
          <w:rFonts w:eastAsia="Times New Roman"/>
          <w:color w:val="auto"/>
          <w:kern w:val="0"/>
          <w:lang w:val="en-US" w:eastAsia="en-US"/>
        </w:rPr>
        <w:t>:_</w:t>
      </w:r>
      <w:proofErr w:type="gramEnd"/>
      <w:r w:rsidRPr="002778A1">
        <w:rPr>
          <w:rFonts w:eastAsia="Times New Roman"/>
          <w:color w:val="auto"/>
          <w:kern w:val="0"/>
          <w:lang w:val="en-US" w:eastAsia="en-US"/>
        </w:rPr>
        <w:t>____________                                                            П</w:t>
      </w:r>
      <w:r w:rsidRPr="002778A1">
        <w:rPr>
          <w:rFonts w:eastAsia="Times New Roman"/>
          <w:color w:val="auto"/>
          <w:kern w:val="0"/>
          <w:lang w:eastAsia="en-US"/>
        </w:rPr>
        <w:t>одизвођач:</w:t>
      </w:r>
    </w:p>
    <w:p w:rsidR="002778A1" w:rsidRPr="002778A1" w:rsidRDefault="002778A1" w:rsidP="002778A1">
      <w:pPr>
        <w:suppressAutoHyphens w:val="0"/>
        <w:spacing w:line="480" w:lineRule="auto"/>
        <w:rPr>
          <w:rFonts w:eastAsia="Times New Roman"/>
          <w:b/>
          <w:bCs/>
          <w:i/>
          <w:color w:val="auto"/>
          <w:kern w:val="0"/>
          <w:lang w:eastAsia="en-US"/>
        </w:rPr>
      </w:pPr>
      <w:r w:rsidRPr="002778A1">
        <w:rPr>
          <w:rFonts w:eastAsia="Times New Roman"/>
          <w:color w:val="auto"/>
          <w:kern w:val="0"/>
          <w:lang w:val="en-US" w:eastAsia="en-US"/>
        </w:rPr>
        <w:t>Датум</w:t>
      </w:r>
      <w:proofErr w:type="gramStart"/>
      <w:r w:rsidRPr="002778A1">
        <w:rPr>
          <w:rFonts w:eastAsia="Times New Roman"/>
          <w:color w:val="auto"/>
          <w:kern w:val="0"/>
          <w:lang w:val="en-US" w:eastAsia="en-US"/>
        </w:rPr>
        <w:t>:_</w:t>
      </w:r>
      <w:proofErr w:type="gramEnd"/>
      <w:r w:rsidRPr="002778A1">
        <w:rPr>
          <w:rFonts w:eastAsia="Times New Roman"/>
          <w:color w:val="auto"/>
          <w:kern w:val="0"/>
          <w:lang w:val="en-US" w:eastAsia="en-US"/>
        </w:rPr>
        <w:t xml:space="preserve">____________                         М.П.                     _____________________                                                        </w:t>
      </w:r>
    </w:p>
    <w:p w:rsidR="002778A1" w:rsidRPr="002778A1" w:rsidRDefault="002778A1" w:rsidP="002778A1">
      <w:pPr>
        <w:suppressAutoHyphens w:val="0"/>
        <w:spacing w:after="120"/>
        <w:jc w:val="both"/>
        <w:rPr>
          <w:rFonts w:eastAsia="Times New Roman"/>
          <w:b/>
          <w:bCs/>
          <w:i/>
          <w:color w:val="auto"/>
          <w:kern w:val="0"/>
          <w:lang w:val="sr-Cyrl-CS" w:eastAsia="en-US"/>
        </w:rPr>
      </w:pPr>
    </w:p>
    <w:p w:rsidR="002778A1" w:rsidRPr="002778A1" w:rsidRDefault="002778A1" w:rsidP="002778A1">
      <w:pPr>
        <w:suppressAutoHyphens w:val="0"/>
        <w:spacing w:after="120"/>
        <w:jc w:val="both"/>
        <w:rPr>
          <w:rFonts w:eastAsia="Times New Roman"/>
          <w:b/>
          <w:bCs/>
          <w:i/>
          <w:color w:val="auto"/>
          <w:kern w:val="0"/>
          <w:lang w:val="sr-Cyrl-CS" w:eastAsia="en-US"/>
        </w:rPr>
      </w:pPr>
    </w:p>
    <w:p w:rsidR="002778A1" w:rsidRPr="002778A1" w:rsidRDefault="002778A1" w:rsidP="002778A1">
      <w:pPr>
        <w:suppressAutoHyphens w:val="0"/>
        <w:spacing w:after="120"/>
        <w:jc w:val="both"/>
        <w:rPr>
          <w:rFonts w:eastAsia="Times New Roman"/>
          <w:b/>
          <w:bCs/>
          <w:i/>
          <w:color w:val="auto"/>
          <w:kern w:val="0"/>
          <w:lang w:val="sr-Cyrl-CS" w:eastAsia="en-US"/>
        </w:rPr>
      </w:pPr>
    </w:p>
    <w:p w:rsidR="002778A1" w:rsidRPr="002778A1" w:rsidRDefault="002778A1" w:rsidP="002778A1">
      <w:pPr>
        <w:suppressAutoHyphens w:val="0"/>
        <w:spacing w:line="240" w:lineRule="auto"/>
        <w:contextualSpacing/>
        <w:jc w:val="both"/>
        <w:rPr>
          <w:rFonts w:eastAsia="Times New Roman"/>
          <w:bCs/>
          <w:i/>
          <w:iCs/>
          <w:color w:val="auto"/>
          <w:kern w:val="0"/>
          <w:lang w:eastAsia="en-US"/>
        </w:rPr>
      </w:pPr>
      <w:r w:rsidRPr="002778A1">
        <w:rPr>
          <w:rFonts w:eastAsia="Times New Roman"/>
          <w:b/>
          <w:bCs/>
          <w:i/>
          <w:color w:val="auto"/>
          <w:kern w:val="0"/>
          <w:lang w:eastAsia="en-US"/>
        </w:rPr>
        <w:t>Напомена:</w:t>
      </w:r>
      <w:r w:rsidRPr="002778A1">
        <w:rPr>
          <w:rFonts w:eastAsia="Times New Roman"/>
          <w:b/>
          <w:bCs/>
          <w:i/>
          <w:iCs/>
          <w:color w:val="auto"/>
          <w:kern w:val="0"/>
          <w:u w:val="single"/>
          <w:lang w:val="en-US" w:eastAsia="en-US"/>
        </w:rPr>
        <w:t>Уколико понуђач подноси понуду са подизвођачем</w:t>
      </w:r>
      <w:r w:rsidRPr="002778A1">
        <w:rPr>
          <w:rFonts w:eastAsia="Times New Roman"/>
          <w:bCs/>
          <w:i/>
          <w:iCs/>
          <w:color w:val="auto"/>
          <w:kern w:val="0"/>
          <w:lang w:val="en-US" w:eastAsia="en-US"/>
        </w:rPr>
        <w:t>, Изјав</w:t>
      </w:r>
      <w:r w:rsidRPr="002778A1">
        <w:rPr>
          <w:rFonts w:eastAsia="Times New Roman"/>
          <w:bCs/>
          <w:i/>
          <w:iCs/>
          <w:color w:val="auto"/>
          <w:kern w:val="0"/>
          <w:lang w:eastAsia="en-US"/>
        </w:rPr>
        <w:t xml:space="preserve">амора бити </w:t>
      </w:r>
      <w:r w:rsidRPr="002778A1">
        <w:rPr>
          <w:rFonts w:eastAsia="Times New Roman"/>
          <w:bCs/>
          <w:i/>
          <w:iCs/>
          <w:color w:val="auto"/>
          <w:kern w:val="0"/>
          <w:lang w:val="en-US" w:eastAsia="en-US"/>
        </w:rPr>
        <w:t>потписан</w:t>
      </w:r>
      <w:r w:rsidRPr="002778A1">
        <w:rPr>
          <w:rFonts w:eastAsia="Times New Roman"/>
          <w:bCs/>
          <w:i/>
          <w:iCs/>
          <w:color w:val="auto"/>
          <w:kern w:val="0"/>
          <w:lang w:eastAsia="en-US"/>
        </w:rPr>
        <w:t>а</w:t>
      </w:r>
      <w:r w:rsidRPr="002778A1">
        <w:rPr>
          <w:rFonts w:eastAsia="Times New Roman"/>
          <w:bCs/>
          <w:i/>
          <w:iCs/>
          <w:color w:val="auto"/>
          <w:kern w:val="0"/>
          <w:lang w:val="en-US" w:eastAsia="en-US"/>
        </w:rPr>
        <w:t xml:space="preserve"> од стране овлашћеног лица подизвођача и оверен</w:t>
      </w:r>
      <w:r w:rsidRPr="002778A1">
        <w:rPr>
          <w:rFonts w:eastAsia="Times New Roman"/>
          <w:bCs/>
          <w:i/>
          <w:iCs/>
          <w:color w:val="auto"/>
          <w:kern w:val="0"/>
          <w:lang w:eastAsia="en-US"/>
        </w:rPr>
        <w:t>а</w:t>
      </w:r>
      <w:r w:rsidRPr="002778A1">
        <w:rPr>
          <w:rFonts w:eastAsia="Times New Roman"/>
          <w:bCs/>
          <w:i/>
          <w:iCs/>
          <w:color w:val="auto"/>
          <w:kern w:val="0"/>
          <w:lang w:val="en-US" w:eastAsia="en-US"/>
        </w:rPr>
        <w:t xml:space="preserve"> печатом. </w:t>
      </w:r>
    </w:p>
    <w:p w:rsidR="002778A1" w:rsidRPr="002778A1" w:rsidRDefault="002778A1" w:rsidP="002778A1">
      <w:pPr>
        <w:suppressAutoHyphens w:val="0"/>
        <w:spacing w:after="120"/>
        <w:jc w:val="both"/>
        <w:rPr>
          <w:rFonts w:eastAsia="Times New Roman"/>
          <w:b/>
          <w:bCs/>
          <w:i/>
          <w:color w:val="auto"/>
          <w:kern w:val="0"/>
          <w:lang w:eastAsia="en-US"/>
        </w:rPr>
      </w:pPr>
    </w:p>
    <w:p w:rsidR="002778A1" w:rsidRPr="002778A1" w:rsidRDefault="002778A1" w:rsidP="002778A1">
      <w:pPr>
        <w:suppressAutoHyphens w:val="0"/>
        <w:spacing w:line="240" w:lineRule="auto"/>
        <w:rPr>
          <w:rFonts w:eastAsia="Times New Roman"/>
          <w:b/>
          <w:bCs/>
          <w:i/>
          <w:iCs/>
          <w:color w:val="auto"/>
          <w:kern w:val="0"/>
          <w:lang w:eastAsia="en-US"/>
        </w:rPr>
      </w:pP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2778A1">
        <w:rPr>
          <w:rFonts w:ascii="Arial" w:eastAsia="Times New Roman" w:hAnsi="Arial" w:cs="Arial"/>
          <w:b/>
          <w:bCs/>
          <w:i/>
          <w:iCs/>
          <w:color w:val="auto"/>
          <w:kern w:val="0"/>
          <w:sz w:val="28"/>
          <w:szCs w:val="28"/>
          <w:lang w:val="en-US" w:eastAsia="en-US"/>
        </w:rPr>
        <w:t>VII МОДЕЛ УГОВОРА</w:t>
      </w: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autoSpaceDE w:val="0"/>
        <w:autoSpaceDN w:val="0"/>
        <w:adjustRightInd w:val="0"/>
        <w:spacing w:line="240" w:lineRule="auto"/>
        <w:jc w:val="center"/>
        <w:rPr>
          <w:rFonts w:eastAsia="Times New Roman"/>
          <w:kern w:val="0"/>
          <w:lang w:val="en-US" w:eastAsia="en-US"/>
        </w:rPr>
      </w:pPr>
      <w:r w:rsidRPr="002778A1">
        <w:rPr>
          <w:rFonts w:eastAsia="Times New Roman"/>
          <w:b/>
          <w:bCs/>
          <w:iCs/>
          <w:kern w:val="0"/>
          <w:lang w:val="en-US" w:eastAsia="en-US"/>
        </w:rPr>
        <w:lastRenderedPageBreak/>
        <w:t xml:space="preserve">УГОВОР </w:t>
      </w:r>
      <w:r w:rsidRPr="002778A1">
        <w:rPr>
          <w:rFonts w:eastAsia="Times New Roman"/>
          <w:b/>
          <w:bCs/>
          <w:iCs/>
          <w:kern w:val="0"/>
          <w:lang w:val="sr-Cyrl-CS" w:eastAsia="en-US"/>
        </w:rPr>
        <w:t>за извођење радова</w:t>
      </w:r>
    </w:p>
    <w:p w:rsidR="002778A1" w:rsidRPr="002778A1" w:rsidRDefault="002778A1" w:rsidP="002778A1">
      <w:pPr>
        <w:suppressAutoHyphens w:val="0"/>
        <w:spacing w:line="240" w:lineRule="auto"/>
        <w:rPr>
          <w:rFonts w:eastAsia="Times New Roman"/>
          <w:b/>
          <w:i/>
          <w:iCs/>
          <w:color w:val="auto"/>
          <w:kern w:val="0"/>
          <w:lang w:val="en-US" w:eastAsia="en-US"/>
        </w:rPr>
      </w:pPr>
    </w:p>
    <w:p w:rsidR="002778A1" w:rsidRPr="002778A1" w:rsidRDefault="002778A1" w:rsidP="002778A1">
      <w:pPr>
        <w:suppressAutoHyphens w:val="0"/>
        <w:spacing w:line="240" w:lineRule="auto"/>
        <w:rPr>
          <w:rFonts w:eastAsia="Times New Roman"/>
          <w:b/>
          <w:i/>
          <w:iCs/>
          <w:color w:val="auto"/>
          <w:kern w:val="0"/>
          <w:lang w:val="sr-Cyrl-CS" w:eastAsia="en-US"/>
        </w:rPr>
      </w:pPr>
      <w:r w:rsidRPr="002778A1">
        <w:rPr>
          <w:rFonts w:eastAsia="Times New Roman"/>
          <w:b/>
          <w:i/>
          <w:iCs/>
          <w:color w:val="auto"/>
          <w:kern w:val="0"/>
          <w:lang w:val="en-US" w:eastAsia="en-US"/>
        </w:rPr>
        <w:t>Закључен између:</w:t>
      </w:r>
    </w:p>
    <w:p w:rsidR="002778A1" w:rsidRPr="002778A1" w:rsidRDefault="002778A1" w:rsidP="002778A1">
      <w:pPr>
        <w:suppressAutoHyphens w:val="0"/>
        <w:spacing w:line="240" w:lineRule="auto"/>
        <w:rPr>
          <w:rFonts w:eastAsia="Times New Roman"/>
          <w:i/>
          <w:iCs/>
          <w:color w:val="auto"/>
          <w:kern w:val="0"/>
          <w:lang w:val="sr-Cyrl-CS" w:eastAsia="en-US"/>
        </w:rPr>
      </w:pP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r w:rsidRPr="002778A1">
        <w:rPr>
          <w:rFonts w:eastAsia="Times New Roman"/>
          <w:b/>
          <w:color w:val="auto"/>
          <w:kern w:val="0"/>
          <w:lang w:val="ru-RU" w:eastAsia="en-US"/>
        </w:rPr>
        <w:t>Ј.П. Дирекције за изградњу општине Велико Градиште са седиштем у Великом Градишту, ул. Житни трг бр.1,</w:t>
      </w:r>
      <w:r w:rsidRPr="002778A1">
        <w:rPr>
          <w:rFonts w:eastAsia="Times New Roman"/>
          <w:iCs/>
          <w:color w:val="auto"/>
          <w:kern w:val="0"/>
          <w:lang w:val="en-US" w:eastAsia="en-US"/>
        </w:rPr>
        <w:t>ПИБ:</w:t>
      </w:r>
      <w:r w:rsidRPr="002778A1">
        <w:rPr>
          <w:rFonts w:eastAsia="Times New Roman"/>
          <w:color w:val="auto"/>
          <w:kern w:val="0"/>
          <w:lang w:val="ru-RU" w:eastAsia="en-US"/>
        </w:rPr>
        <w:t xml:space="preserve"> 101366196,</w:t>
      </w:r>
      <w:r w:rsidRPr="002778A1">
        <w:rPr>
          <w:rFonts w:eastAsia="Times New Roman"/>
          <w:iCs/>
          <w:color w:val="auto"/>
          <w:kern w:val="0"/>
          <w:lang w:val="en-US" w:eastAsia="en-US"/>
        </w:rPr>
        <w:t xml:space="preserve">матични број </w:t>
      </w:r>
      <w:r w:rsidRPr="002778A1">
        <w:rPr>
          <w:rFonts w:eastAsia="Times New Roman"/>
          <w:color w:val="auto"/>
          <w:kern w:val="0"/>
          <w:lang w:val="sr-Cyrl-CS" w:eastAsia="en-US"/>
        </w:rPr>
        <w:t>17106937, б</w:t>
      </w:r>
      <w:r w:rsidRPr="002778A1">
        <w:rPr>
          <w:rFonts w:eastAsia="Times New Roman"/>
          <w:iCs/>
          <w:color w:val="auto"/>
          <w:kern w:val="0"/>
          <w:lang w:val="en-US" w:eastAsia="en-US"/>
        </w:rPr>
        <w:t xml:space="preserve">рој рачуна: </w:t>
      </w:r>
      <w:r w:rsidRPr="002778A1">
        <w:rPr>
          <w:rFonts w:eastAsia="Times New Roman"/>
          <w:color w:val="auto"/>
          <w:kern w:val="0"/>
          <w:lang w:val="sr-Cyrl-CS" w:eastAsia="en-US"/>
        </w:rPr>
        <w:t xml:space="preserve">840-2725741-05 </w:t>
      </w:r>
      <w:r w:rsidRPr="002778A1">
        <w:rPr>
          <w:rFonts w:eastAsia="Times New Roman"/>
          <w:iCs/>
          <w:color w:val="auto"/>
          <w:kern w:val="0"/>
          <w:lang w:val="en-US" w:eastAsia="en-US"/>
        </w:rPr>
        <w:t>Телефон и факс:012/662-134, коју заступа</w:t>
      </w:r>
      <w:r w:rsidRPr="002778A1">
        <w:rPr>
          <w:rFonts w:eastAsia="Times New Roman"/>
          <w:iCs/>
          <w:color w:val="auto"/>
          <w:kern w:val="0"/>
          <w:lang w:val="sr-Cyrl-CS" w:eastAsia="en-US"/>
        </w:rPr>
        <w:t xml:space="preserve"> </w:t>
      </w:r>
      <w:r w:rsidRPr="002778A1">
        <w:rPr>
          <w:rFonts w:eastAsia="Times New Roman"/>
          <w:iCs/>
          <w:color w:val="auto"/>
          <w:kern w:val="0"/>
          <w:lang w:val="en-US" w:eastAsia="en-US"/>
        </w:rPr>
        <w:t xml:space="preserve">директор Љубица Митић(у даљем тексту: </w:t>
      </w:r>
      <w:r w:rsidRPr="002778A1">
        <w:rPr>
          <w:rFonts w:eastAsia="Times New Roman"/>
          <w:b/>
          <w:color w:val="auto"/>
          <w:kern w:val="0"/>
          <w:lang w:val="sr-Cyrl-CS" w:eastAsia="en-US"/>
        </w:rPr>
        <w:t>Наручилац</w:t>
      </w:r>
      <w:r w:rsidRPr="002778A1">
        <w:rPr>
          <w:rFonts w:eastAsia="Times New Roman"/>
          <w:iCs/>
          <w:color w:val="auto"/>
          <w:kern w:val="0"/>
          <w:lang w:val="en-US" w:eastAsia="en-US"/>
        </w:rPr>
        <w:t>)</w:t>
      </w:r>
    </w:p>
    <w:p w:rsidR="002778A1" w:rsidRPr="002778A1" w:rsidRDefault="002778A1" w:rsidP="002778A1">
      <w:pPr>
        <w:suppressAutoHyphens w:val="0"/>
        <w:spacing w:line="240" w:lineRule="auto"/>
        <w:rPr>
          <w:rFonts w:eastAsia="Times New Roman"/>
          <w:i/>
          <w:iCs/>
          <w:color w:val="auto"/>
          <w:kern w:val="0"/>
          <w:lang w:val="en-US" w:eastAsia="en-US"/>
        </w:rPr>
      </w:pPr>
    </w:p>
    <w:p w:rsidR="002778A1" w:rsidRPr="002778A1" w:rsidRDefault="002778A1" w:rsidP="002778A1">
      <w:pPr>
        <w:suppressAutoHyphens w:val="0"/>
        <w:spacing w:line="240" w:lineRule="auto"/>
        <w:rPr>
          <w:rFonts w:eastAsia="Times New Roman"/>
          <w:iCs/>
          <w:color w:val="auto"/>
          <w:kern w:val="0"/>
          <w:lang w:val="en-US" w:eastAsia="en-US"/>
        </w:rPr>
      </w:pPr>
      <w:proofErr w:type="gramStart"/>
      <w:r w:rsidRPr="002778A1">
        <w:rPr>
          <w:rFonts w:eastAsia="Times New Roman"/>
          <w:iCs/>
          <w:color w:val="auto"/>
          <w:kern w:val="0"/>
          <w:lang w:val="en-US" w:eastAsia="en-US"/>
        </w:rPr>
        <w:t>и</w:t>
      </w:r>
      <w:proofErr w:type="gramEnd"/>
    </w:p>
    <w:p w:rsidR="002778A1" w:rsidRPr="002778A1" w:rsidRDefault="002778A1" w:rsidP="002778A1">
      <w:pPr>
        <w:suppressAutoHyphens w:val="0"/>
        <w:spacing w:line="240" w:lineRule="auto"/>
        <w:rPr>
          <w:rFonts w:eastAsia="Times New Roman"/>
          <w:iCs/>
          <w:color w:val="auto"/>
          <w:kern w:val="0"/>
          <w:lang w:val="en-US" w:eastAsia="en-US"/>
        </w:rPr>
      </w:pPr>
    </w:p>
    <w:p w:rsidR="002778A1" w:rsidRPr="002778A1" w:rsidRDefault="002778A1" w:rsidP="002778A1">
      <w:pPr>
        <w:suppressAutoHyphens w:val="0"/>
        <w:autoSpaceDE w:val="0"/>
        <w:autoSpaceDN w:val="0"/>
        <w:adjustRightInd w:val="0"/>
        <w:spacing w:line="360" w:lineRule="auto"/>
        <w:jc w:val="both"/>
        <w:rPr>
          <w:rFonts w:eastAsia="Times New Roman"/>
          <w:kern w:val="0"/>
          <w:lang w:val="sr-Cyrl-CS" w:eastAsia="en-US"/>
        </w:rPr>
      </w:pPr>
      <w:r w:rsidRPr="002778A1">
        <w:rPr>
          <w:rFonts w:eastAsia="Times New Roman"/>
          <w:kern w:val="0"/>
          <w:lang w:val="sr-Cyrl-CS" w:eastAsia="en-US"/>
        </w:rPr>
        <w:t>__________________________________ са седиштем у ___________________, улица __________________________,бр._____, ПИБ _________________, Матични број _________</w:t>
      </w:r>
    </w:p>
    <w:p w:rsidR="002778A1" w:rsidRPr="002778A1" w:rsidRDefault="002778A1" w:rsidP="002778A1">
      <w:pPr>
        <w:suppressAutoHyphens w:val="0"/>
        <w:autoSpaceDE w:val="0"/>
        <w:autoSpaceDN w:val="0"/>
        <w:adjustRightInd w:val="0"/>
        <w:spacing w:line="360" w:lineRule="auto"/>
        <w:jc w:val="both"/>
        <w:rPr>
          <w:rFonts w:eastAsia="Times New Roman"/>
          <w:kern w:val="0"/>
          <w:lang w:val="sr-Cyrl-CS" w:eastAsia="en-US"/>
        </w:rPr>
      </w:pPr>
      <w:r w:rsidRPr="002778A1">
        <w:rPr>
          <w:rFonts w:eastAsia="Times New Roman"/>
          <w:kern w:val="0"/>
          <w:lang w:val="sr-Cyrl-CS" w:eastAsia="en-US"/>
        </w:rPr>
        <w:t xml:space="preserve">број рачуна ____________________, назив банке __________________, телефон ________, телефакс________________, кога заступа _______________________ (у даљем тексту: </w:t>
      </w:r>
      <w:r w:rsidRPr="002778A1">
        <w:rPr>
          <w:rFonts w:eastAsia="Times New Roman"/>
          <w:b/>
          <w:kern w:val="0"/>
          <w:lang w:val="sr-Cyrl-CS" w:eastAsia="en-US"/>
        </w:rPr>
        <w:t>Добављач</w:t>
      </w:r>
      <w:r w:rsidRPr="002778A1">
        <w:rPr>
          <w:rFonts w:eastAsia="Times New Roman"/>
          <w:kern w:val="0"/>
          <w:lang w:val="sr-Cyrl-CS" w:eastAsia="en-US"/>
        </w:rPr>
        <w:t xml:space="preserve">) </w:t>
      </w: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p>
    <w:p w:rsidR="002778A1" w:rsidRPr="002778A1" w:rsidRDefault="002778A1" w:rsidP="002778A1">
      <w:pPr>
        <w:suppressAutoHyphens w:val="0"/>
        <w:spacing w:line="360" w:lineRule="auto"/>
        <w:rPr>
          <w:rFonts w:eastAsia="Times New Roman"/>
          <w:color w:val="auto"/>
          <w:kern w:val="0"/>
          <w:lang w:eastAsia="en-US"/>
        </w:rPr>
      </w:pPr>
      <w:r w:rsidRPr="002778A1">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2778A1" w:rsidRPr="002778A1" w:rsidRDefault="002778A1" w:rsidP="002778A1">
      <w:pPr>
        <w:suppressAutoHyphens w:val="0"/>
        <w:spacing w:line="240" w:lineRule="auto"/>
        <w:jc w:val="both"/>
        <w:rPr>
          <w:rFonts w:eastAsia="Times New Roman"/>
          <w:color w:val="auto"/>
          <w:kern w:val="0"/>
          <w:lang w:val="sr-Cyrl-CS" w:eastAsia="en-US"/>
        </w:rPr>
      </w:pPr>
      <w:r w:rsidRPr="002778A1">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r w:rsidRPr="002778A1">
        <w:rPr>
          <w:rFonts w:eastAsia="Times New Roman"/>
          <w:kern w:val="0"/>
          <w:lang w:val="sr-Cyrl-CS" w:eastAsia="en-US"/>
        </w:rPr>
        <w:t>Основ уговора:</w:t>
      </w: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r w:rsidRPr="002778A1">
        <w:rPr>
          <w:rFonts w:eastAsia="Times New Roman"/>
          <w:iCs/>
          <w:kern w:val="0"/>
          <w:lang w:val="en-US" w:eastAsia="en-US"/>
        </w:rPr>
        <w:t xml:space="preserve">ЈН </w:t>
      </w:r>
      <w:r w:rsidRPr="002778A1">
        <w:rPr>
          <w:rFonts w:eastAsia="Times New Roman"/>
          <w:iCs/>
          <w:kern w:val="0"/>
          <w:lang w:val="sr-Cyrl-CS" w:eastAsia="en-US"/>
        </w:rPr>
        <w:t>б</w:t>
      </w:r>
      <w:r w:rsidRPr="002778A1">
        <w:rPr>
          <w:rFonts w:eastAsia="Times New Roman"/>
          <w:iCs/>
          <w:kern w:val="0"/>
          <w:lang w:val="en-US" w:eastAsia="en-US"/>
        </w:rPr>
        <w:t>рој</w:t>
      </w:r>
      <w:r w:rsidR="00DF40F3">
        <w:rPr>
          <w:rFonts w:eastAsia="Times New Roman"/>
          <w:iCs/>
          <w:kern w:val="0"/>
          <w:lang w:val="sr-Cyrl-RS" w:eastAsia="en-US"/>
        </w:rPr>
        <w:t xml:space="preserve"> 14</w:t>
      </w:r>
      <w:r w:rsidRPr="002778A1">
        <w:rPr>
          <w:rFonts w:eastAsia="Times New Roman"/>
          <w:iCs/>
          <w:kern w:val="0"/>
          <w:lang w:val="sr-Cyrl-CS" w:eastAsia="en-US"/>
        </w:rPr>
        <w:t>/2016</w:t>
      </w: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r w:rsidRPr="002778A1">
        <w:rPr>
          <w:rFonts w:eastAsia="Times New Roman"/>
          <w:iCs/>
          <w:kern w:val="0"/>
          <w:lang w:val="en-US" w:eastAsia="en-US"/>
        </w:rPr>
        <w:t xml:space="preserve">Број и датум одлуке о додели </w:t>
      </w:r>
      <w:proofErr w:type="gramStart"/>
      <w:r w:rsidRPr="002778A1">
        <w:rPr>
          <w:rFonts w:eastAsia="Times New Roman"/>
          <w:iCs/>
          <w:kern w:val="0"/>
          <w:lang w:val="en-US" w:eastAsia="en-US"/>
        </w:rPr>
        <w:t>уговора:</w:t>
      </w:r>
      <w:proofErr w:type="gramEnd"/>
      <w:r w:rsidRPr="002778A1">
        <w:rPr>
          <w:rFonts w:eastAsia="Times New Roman"/>
          <w:iCs/>
          <w:kern w:val="0"/>
          <w:lang w:val="sr-Cyrl-CS" w:eastAsia="en-US"/>
        </w:rPr>
        <w:t>________________________(</w:t>
      </w:r>
      <w:r w:rsidRPr="002778A1">
        <w:rPr>
          <w:rFonts w:eastAsia="Times New Roman"/>
          <w:i/>
          <w:iCs/>
          <w:kern w:val="0"/>
          <w:lang w:val="sr-Cyrl-CS" w:eastAsia="en-US"/>
        </w:rPr>
        <w:t>попуњава Наручилац</w:t>
      </w:r>
      <w:r w:rsidRPr="002778A1">
        <w:rPr>
          <w:rFonts w:eastAsia="Times New Roman"/>
          <w:iCs/>
          <w:kern w:val="0"/>
          <w:lang w:val="sr-Cyrl-CS" w:eastAsia="en-US"/>
        </w:rPr>
        <w:t>)</w:t>
      </w:r>
    </w:p>
    <w:p w:rsidR="002778A1" w:rsidRPr="002778A1" w:rsidRDefault="002778A1" w:rsidP="002778A1">
      <w:pPr>
        <w:suppressAutoHyphens w:val="0"/>
        <w:spacing w:line="240" w:lineRule="auto"/>
        <w:jc w:val="both"/>
        <w:rPr>
          <w:rFonts w:eastAsia="Times New Roman"/>
          <w:color w:val="FF0000"/>
          <w:kern w:val="0"/>
          <w:lang w:val="en-US" w:eastAsia="en-US"/>
        </w:rPr>
      </w:pPr>
      <w:proofErr w:type="gramStart"/>
      <w:r w:rsidRPr="002778A1">
        <w:rPr>
          <w:rFonts w:eastAsia="Times New Roman"/>
          <w:iCs/>
          <w:color w:val="auto"/>
          <w:kern w:val="0"/>
          <w:lang w:val="en-US" w:eastAsia="en-US"/>
        </w:rPr>
        <w:t>Понуда изабраног понуђача бр.</w:t>
      </w:r>
      <w:r w:rsidRPr="002778A1">
        <w:rPr>
          <w:rFonts w:eastAsia="Times New Roman"/>
          <w:iCs/>
          <w:color w:val="auto"/>
          <w:kern w:val="0"/>
          <w:lang w:val="sr-Cyrl-CS" w:eastAsia="en-US"/>
        </w:rPr>
        <w:t>___</w:t>
      </w:r>
      <w:r w:rsidRPr="002778A1">
        <w:rPr>
          <w:rFonts w:eastAsia="Times New Roman"/>
          <w:iCs/>
          <w:color w:val="auto"/>
          <w:kern w:val="0"/>
          <w:lang w:val="en-US" w:eastAsia="en-US"/>
        </w:rPr>
        <w:t>______ од</w:t>
      </w:r>
      <w:r w:rsidRPr="002778A1">
        <w:rPr>
          <w:rFonts w:eastAsia="Times New Roman"/>
          <w:iCs/>
          <w:color w:val="auto"/>
          <w:kern w:val="0"/>
          <w:lang w:val="sr-Cyrl-CS" w:eastAsia="en-US"/>
        </w:rPr>
        <w:t xml:space="preserve"> ________________2016.</w:t>
      </w:r>
      <w:proofErr w:type="gramEnd"/>
      <w:r w:rsidRPr="002778A1">
        <w:rPr>
          <w:rFonts w:eastAsia="Times New Roman"/>
          <w:iCs/>
          <w:color w:val="auto"/>
          <w:kern w:val="0"/>
          <w:lang w:val="sr-Cyrl-CS" w:eastAsia="en-US"/>
        </w:rPr>
        <w:t xml:space="preserve"> године</w:t>
      </w:r>
      <w:r w:rsidRPr="002778A1">
        <w:rPr>
          <w:rFonts w:eastAsia="Times New Roman"/>
          <w:iCs/>
          <w:color w:val="auto"/>
          <w:kern w:val="0"/>
          <w:lang w:val="en-US" w:eastAsia="en-US"/>
        </w:rPr>
        <w:t>.</w:t>
      </w:r>
    </w:p>
    <w:p w:rsidR="002778A1" w:rsidRPr="002778A1" w:rsidRDefault="002778A1" w:rsidP="002778A1">
      <w:pPr>
        <w:shd w:val="clear" w:color="auto" w:fill="FFFFFF"/>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autoSpaceDE w:val="0"/>
        <w:autoSpaceDN w:val="0"/>
        <w:adjustRightInd w:val="0"/>
        <w:spacing w:line="240" w:lineRule="auto"/>
        <w:jc w:val="center"/>
        <w:rPr>
          <w:rFonts w:eastAsia="Times New Roman"/>
          <w:b/>
          <w:bCs/>
          <w:color w:val="auto"/>
          <w:kern w:val="0"/>
          <w:lang w:val="ru-RU" w:eastAsia="en-US"/>
        </w:rPr>
      </w:pPr>
      <w:r w:rsidRPr="002778A1">
        <w:rPr>
          <w:rFonts w:eastAsia="Times New Roman"/>
          <w:b/>
          <w:bCs/>
          <w:color w:val="auto"/>
          <w:kern w:val="0"/>
          <w:lang w:val="sr-Cyrl-CS" w:eastAsia="en-US"/>
        </w:rPr>
        <w:t>Члан</w:t>
      </w:r>
      <w:r w:rsidRPr="002778A1">
        <w:rPr>
          <w:rFonts w:eastAsia="Times New Roman"/>
          <w:b/>
          <w:bCs/>
          <w:color w:val="auto"/>
          <w:kern w:val="0"/>
          <w:lang w:val="ru-RU" w:eastAsia="en-US"/>
        </w:rPr>
        <w:t xml:space="preserve"> 1.</w:t>
      </w:r>
    </w:p>
    <w:p w:rsidR="002778A1" w:rsidRPr="002778A1" w:rsidRDefault="002778A1" w:rsidP="002778A1">
      <w:pPr>
        <w:suppressAutoHyphens w:val="0"/>
        <w:spacing w:line="240" w:lineRule="auto"/>
        <w:jc w:val="both"/>
        <w:rPr>
          <w:rFonts w:eastAsia="Times New Roman"/>
          <w:color w:val="auto"/>
          <w:kern w:val="0"/>
          <w:lang w:val="sr-Cyrl-CS" w:eastAsia="en-US"/>
        </w:rPr>
      </w:pPr>
      <w:r w:rsidRPr="002778A1">
        <w:rPr>
          <w:rFonts w:eastAsia="Times New Roman"/>
          <w:color w:val="auto"/>
          <w:kern w:val="0"/>
          <w:lang w:val="sr-Cyrl-CS" w:eastAsia="en-US"/>
        </w:rPr>
        <w:t>Уговорне стране констатују:</w:t>
      </w:r>
    </w:p>
    <w:p w:rsidR="002778A1" w:rsidRPr="002778A1" w:rsidRDefault="002778A1" w:rsidP="002778A1">
      <w:pPr>
        <w:numPr>
          <w:ilvl w:val="0"/>
          <w:numId w:val="15"/>
        </w:numPr>
        <w:suppressAutoHyphens w:val="0"/>
        <w:spacing w:line="240" w:lineRule="auto"/>
        <w:jc w:val="both"/>
        <w:rPr>
          <w:rFonts w:eastAsia="Times New Roman"/>
          <w:color w:val="auto"/>
          <w:kern w:val="0"/>
          <w:lang w:val="sr-Cyrl-CS" w:eastAsia="en-US"/>
        </w:rPr>
      </w:pPr>
      <w:r w:rsidRPr="002778A1">
        <w:rPr>
          <w:rFonts w:eastAsia="Times New Roman"/>
          <w:color w:val="auto"/>
          <w:kern w:val="0"/>
          <w:lang w:val="sr-Cyrl-CS" w:eastAsia="en-US"/>
        </w:rPr>
        <w:t xml:space="preserve">да је Наручилац, на основу чл. 39.Закона о јавним набавкама („Сл. гласник РС“, број 124/2012, </w:t>
      </w:r>
      <w:r w:rsidRPr="002778A1">
        <w:rPr>
          <w:rFonts w:eastAsia="Times New Roman"/>
          <w:color w:val="auto"/>
          <w:kern w:val="0"/>
          <w:lang w:val="en-US" w:eastAsia="en-US"/>
        </w:rPr>
        <w:t>14/2015 и 68/2015</w:t>
      </w:r>
      <w:r w:rsidRPr="002778A1">
        <w:rPr>
          <w:rFonts w:eastAsia="Times New Roman"/>
          <w:color w:val="auto"/>
          <w:kern w:val="0"/>
          <w:lang w:val="sr-Cyrl-CS" w:eastAsia="en-US"/>
        </w:rPr>
        <w:t>) спровео поступак јавне набавке мале вредности, ред. бр.</w:t>
      </w:r>
      <w:r w:rsidR="00DF40F3">
        <w:rPr>
          <w:rFonts w:eastAsia="Times New Roman"/>
          <w:color w:val="auto"/>
          <w:kern w:val="0"/>
          <w:lang w:val="sr-Cyrl-RS" w:eastAsia="en-US"/>
        </w:rPr>
        <w:t>14</w:t>
      </w:r>
      <w:r w:rsidRPr="002778A1">
        <w:rPr>
          <w:rFonts w:eastAsia="Times New Roman"/>
          <w:color w:val="auto"/>
          <w:kern w:val="0"/>
          <w:lang w:eastAsia="en-US"/>
        </w:rPr>
        <w:t>/</w:t>
      </w:r>
      <w:r w:rsidRPr="002778A1">
        <w:rPr>
          <w:rFonts w:eastAsia="Times New Roman"/>
          <w:color w:val="auto"/>
          <w:kern w:val="0"/>
          <w:lang w:val="sr-Cyrl-CS" w:eastAsia="en-US"/>
        </w:rPr>
        <w:t>2016;</w:t>
      </w:r>
    </w:p>
    <w:p w:rsidR="002778A1" w:rsidRPr="002778A1" w:rsidRDefault="002778A1" w:rsidP="002778A1">
      <w:pPr>
        <w:numPr>
          <w:ilvl w:val="0"/>
          <w:numId w:val="16"/>
        </w:numPr>
        <w:suppressAutoHyphens w:val="0"/>
        <w:spacing w:line="240" w:lineRule="auto"/>
        <w:jc w:val="both"/>
        <w:rPr>
          <w:rFonts w:eastAsia="Times New Roman"/>
          <w:color w:val="auto"/>
          <w:kern w:val="0"/>
          <w:lang w:val="sr-Cyrl-CS" w:eastAsia="en-US"/>
        </w:rPr>
      </w:pPr>
      <w:r w:rsidRPr="002778A1">
        <w:rPr>
          <w:rFonts w:eastAsia="Times New Roman"/>
          <w:color w:val="auto"/>
          <w:kern w:val="0"/>
          <w:lang w:val="sr-Cyrl-CS" w:eastAsia="en-US"/>
        </w:rPr>
        <w:t>да је Добављач  ________2016.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___________2016. године (</w:t>
      </w:r>
      <w:r w:rsidRPr="002778A1">
        <w:rPr>
          <w:rFonts w:eastAsia="Times New Roman"/>
          <w:i/>
          <w:color w:val="auto"/>
          <w:kern w:val="0"/>
          <w:lang w:val="sr-Cyrl-CS" w:eastAsia="en-US"/>
        </w:rPr>
        <w:t>попуњава наручилац</w:t>
      </w:r>
      <w:r w:rsidRPr="002778A1">
        <w:rPr>
          <w:rFonts w:eastAsia="Times New Roman"/>
          <w:color w:val="auto"/>
          <w:kern w:val="0"/>
          <w:lang w:val="sr-Cyrl-CS" w:eastAsia="en-US"/>
        </w:rPr>
        <w:t>);</w:t>
      </w:r>
    </w:p>
    <w:p w:rsidR="002778A1" w:rsidRPr="002778A1" w:rsidRDefault="002778A1" w:rsidP="002778A1">
      <w:pPr>
        <w:numPr>
          <w:ilvl w:val="0"/>
          <w:numId w:val="17"/>
        </w:numPr>
        <w:suppressAutoHyphens w:val="0"/>
        <w:autoSpaceDE w:val="0"/>
        <w:autoSpaceDN w:val="0"/>
        <w:adjustRightInd w:val="0"/>
        <w:spacing w:line="240" w:lineRule="auto"/>
        <w:jc w:val="both"/>
        <w:rPr>
          <w:rFonts w:eastAsia="Times New Roman"/>
          <w:b/>
          <w:color w:val="auto"/>
          <w:kern w:val="2"/>
          <w:lang w:val="sr-Cyrl-CS" w:eastAsia="en-US"/>
        </w:rPr>
      </w:pPr>
      <w:r w:rsidRPr="002778A1">
        <w:rPr>
          <w:rFonts w:eastAsia="Times New Roman"/>
          <w:color w:val="auto"/>
          <w:kern w:val="0"/>
          <w:lang w:val="sr-Cyrl-CS" w:eastAsia="en-US"/>
        </w:rPr>
        <w:t>да понуда у потпуности одговара условима из конкурсне документације.</w:t>
      </w:r>
    </w:p>
    <w:p w:rsidR="002778A1" w:rsidRPr="002778A1" w:rsidRDefault="002778A1" w:rsidP="002778A1">
      <w:pPr>
        <w:suppressAutoHyphens w:val="0"/>
        <w:spacing w:line="240" w:lineRule="auto"/>
        <w:ind w:firstLine="2592"/>
        <w:jc w:val="both"/>
        <w:rPr>
          <w:rFonts w:eastAsia="Times New Roman"/>
          <w:color w:val="auto"/>
          <w:kern w:val="0"/>
          <w:lang w:val="sr-Cyrl-CS" w:eastAsia="en-US"/>
        </w:rPr>
      </w:pPr>
    </w:p>
    <w:p w:rsidR="002778A1" w:rsidRPr="002778A1" w:rsidRDefault="002778A1" w:rsidP="002778A1">
      <w:pPr>
        <w:suppressAutoHyphens w:val="0"/>
        <w:spacing w:line="240" w:lineRule="auto"/>
        <w:rPr>
          <w:rFonts w:eastAsia="Times New Roman"/>
          <w:b/>
          <w:color w:val="auto"/>
          <w:kern w:val="0"/>
          <w:lang w:eastAsia="en-US"/>
        </w:rPr>
      </w:pPr>
    </w:p>
    <w:p w:rsidR="002778A1" w:rsidRPr="002778A1" w:rsidRDefault="002778A1" w:rsidP="002778A1">
      <w:pPr>
        <w:suppressAutoHyphens w:val="0"/>
        <w:spacing w:line="240" w:lineRule="auto"/>
        <w:rPr>
          <w:rFonts w:eastAsia="Times New Roman"/>
          <w:color w:val="auto"/>
          <w:kern w:val="0"/>
          <w:lang w:val="en-US" w:eastAsia="en-US"/>
        </w:rPr>
      </w:pPr>
      <w:r w:rsidRPr="002778A1">
        <w:rPr>
          <w:rFonts w:eastAsia="Times New Roman"/>
          <w:b/>
          <w:color w:val="auto"/>
          <w:kern w:val="0"/>
          <w:lang w:val="sr-Cyrl-CS" w:eastAsia="en-US"/>
        </w:rPr>
        <w:t>ПРЕДМЕТ УГОВОРА</w:t>
      </w:r>
    </w:p>
    <w:p w:rsidR="002778A1" w:rsidRPr="002778A1" w:rsidRDefault="002778A1" w:rsidP="002778A1">
      <w:pPr>
        <w:jc w:val="center"/>
        <w:rPr>
          <w:b/>
          <w:lang w:val="sr-Cyrl-CS"/>
        </w:rPr>
      </w:pPr>
      <w:proofErr w:type="gramStart"/>
      <w:r w:rsidRPr="002778A1">
        <w:rPr>
          <w:b/>
          <w:lang w:val="en-US"/>
        </w:rPr>
        <w:t>Члан 2</w:t>
      </w:r>
      <w:r w:rsidRPr="002778A1">
        <w:rPr>
          <w:b/>
          <w:lang w:val="sr-Cyrl-CS"/>
        </w:rPr>
        <w:t>.</w:t>
      </w:r>
      <w:proofErr w:type="gramEnd"/>
    </w:p>
    <w:p w:rsidR="002778A1" w:rsidRPr="002778A1" w:rsidRDefault="002778A1" w:rsidP="002778A1">
      <w:pPr>
        <w:ind w:firstLine="708"/>
        <w:jc w:val="both"/>
        <w:rPr>
          <w:lang w:val="en-US"/>
        </w:rPr>
      </w:pPr>
      <w:r w:rsidRPr="002778A1">
        <w:rPr>
          <w:lang w:val="en-US"/>
        </w:rPr>
        <w:t>Предмет овог уговора je</w:t>
      </w:r>
      <w:r w:rsidRPr="002778A1">
        <w:rPr>
          <w:lang w:val="sr-Cyrl-CS"/>
        </w:rPr>
        <w:t xml:space="preserve">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lang w:val="sr-Cyrl-CS"/>
        </w:rPr>
        <w:t xml:space="preserve"> на захтев и према потребама Наручиоца </w:t>
      </w:r>
      <w:r w:rsidRPr="002778A1">
        <w:rPr>
          <w:lang w:val="en-US"/>
        </w:rPr>
        <w:t xml:space="preserve">у свему према </w:t>
      </w:r>
      <w:r w:rsidRPr="002778A1">
        <w:rPr>
          <w:lang w:val="sr-Cyrl-CS"/>
        </w:rPr>
        <w:t>усвојеној понуди</w:t>
      </w:r>
      <w:r w:rsidRPr="002778A1">
        <w:rPr>
          <w:lang w:val="en-US"/>
        </w:rPr>
        <w:t xml:space="preserve">, Главном пројекту, грађевинској дозволи, техничкој </w:t>
      </w:r>
      <w:r w:rsidRPr="002778A1">
        <w:rPr>
          <w:lang w:val="sr-Cyrl-CS"/>
        </w:rPr>
        <w:t xml:space="preserve">и конкурсној </w:t>
      </w:r>
      <w:r w:rsidRPr="002778A1">
        <w:rPr>
          <w:lang w:val="en-US"/>
        </w:rPr>
        <w:t>документацији</w:t>
      </w:r>
      <w:r w:rsidRPr="002778A1">
        <w:rPr>
          <w:lang w:val="sr-Cyrl-CS"/>
        </w:rPr>
        <w:t>,</w:t>
      </w:r>
      <w:r w:rsidRPr="002778A1">
        <w:rPr>
          <w:lang w:val="en-US"/>
        </w:rPr>
        <w:t xml:space="preserve"> у </w:t>
      </w:r>
      <w:r w:rsidRPr="002778A1">
        <w:rPr>
          <w:lang w:val="en-US"/>
        </w:rPr>
        <w:lastRenderedPageBreak/>
        <w:t>складу са важећим прописима, техничким нормативима, обавезним стандардима који важе за ову врсту радова, као и на основу динамичког и финансијског плана и технологије извођења радова који су саставни део овог Уговора.</w:t>
      </w:r>
    </w:p>
    <w:p w:rsidR="002778A1" w:rsidRPr="002778A1" w:rsidRDefault="002778A1" w:rsidP="002778A1">
      <w:pPr>
        <w:jc w:val="both"/>
        <w:rPr>
          <w:b/>
          <w:lang w:val="sr-Cyrl-CS"/>
        </w:rPr>
      </w:pPr>
    </w:p>
    <w:p w:rsidR="002778A1" w:rsidRPr="002778A1" w:rsidRDefault="002778A1" w:rsidP="002778A1">
      <w:pPr>
        <w:jc w:val="center"/>
        <w:rPr>
          <w:b/>
          <w:lang w:val="sr-Cyrl-CS"/>
        </w:rPr>
      </w:pPr>
      <w:proofErr w:type="gramStart"/>
      <w:r w:rsidRPr="002778A1">
        <w:rPr>
          <w:b/>
          <w:lang w:val="en-US"/>
        </w:rPr>
        <w:t>Члан 3</w:t>
      </w:r>
      <w:r w:rsidRPr="002778A1">
        <w:rPr>
          <w:b/>
          <w:lang w:val="sr-Cyrl-CS"/>
        </w:rPr>
        <w:t>.</w:t>
      </w:r>
      <w:proofErr w:type="gramEnd"/>
    </w:p>
    <w:p w:rsidR="002778A1" w:rsidRPr="002778A1" w:rsidRDefault="002778A1" w:rsidP="002778A1">
      <w:pPr>
        <w:ind w:firstLine="708"/>
        <w:jc w:val="both"/>
        <w:rPr>
          <w:lang w:val="sr-Cyrl-CS"/>
        </w:rPr>
      </w:pPr>
      <w:proofErr w:type="gramStart"/>
      <w:r w:rsidRPr="002778A1">
        <w:rPr>
          <w:lang w:val="en-US"/>
        </w:rPr>
        <w:t>Уговорне стране сагласно констатују да је у поступкуза набавку</w:t>
      </w:r>
      <w:r w:rsidRPr="002778A1">
        <w:rPr>
          <w:lang w:val="sr-Cyrl-CS"/>
        </w:rPr>
        <w:t xml:space="preserve"> радова из члана 1.</w:t>
      </w:r>
      <w:proofErr w:type="gramEnd"/>
      <w:r w:rsidRPr="002778A1">
        <w:rPr>
          <w:lang w:val="sr-Cyrl-CS"/>
        </w:rPr>
        <w:t xml:space="preserve"> овог Уговора</w:t>
      </w:r>
      <w:r w:rsidRPr="002778A1">
        <w:t>,</w:t>
      </w:r>
      <w:r w:rsidRPr="002778A1">
        <w:rPr>
          <w:lang w:val="sr-Cyrl-CS"/>
        </w:rPr>
        <w:t xml:space="preserve"> Наручилац</w:t>
      </w:r>
      <w:r w:rsidRPr="002778A1">
        <w:rPr>
          <w:lang w:val="en-US"/>
        </w:rPr>
        <w:t xml:space="preserve"> донео одлуку да предузећу</w:t>
      </w:r>
      <w:r w:rsidRPr="002778A1">
        <w:rPr>
          <w:lang w:val="sr-Cyrl-CS"/>
        </w:rPr>
        <w:t xml:space="preserve"> ________________ _________________________</w:t>
      </w:r>
      <w:r w:rsidRPr="002778A1">
        <w:rPr>
          <w:lang w:val="en-US"/>
        </w:rPr>
        <w:t xml:space="preserve"> као најповољнијем понуђачу додели Уговор</w:t>
      </w:r>
      <w:r w:rsidRPr="002778A1">
        <w:rPr>
          <w:lang w:val="sr-Cyrl-CS"/>
        </w:rPr>
        <w:t xml:space="preserve"> у свему према </w:t>
      </w:r>
      <w:r w:rsidRPr="002778A1">
        <w:rPr>
          <w:lang w:val="en-US"/>
        </w:rPr>
        <w:t>понуди бр.</w:t>
      </w:r>
      <w:r w:rsidRPr="002778A1">
        <w:rPr>
          <w:lang w:val="sr-Cyrl-CS"/>
        </w:rPr>
        <w:t xml:space="preserve"> _______ од __________и конкурсној документацији </w:t>
      </w:r>
      <w:r w:rsidRPr="00897704">
        <w:rPr>
          <w:lang w:val="sr-Cyrl-CS"/>
        </w:rPr>
        <w:t xml:space="preserve">број </w:t>
      </w:r>
      <w:r w:rsidR="00897704" w:rsidRPr="00897704">
        <w:rPr>
          <w:lang w:val="sr-Cyrl-CS"/>
        </w:rPr>
        <w:t>309</w:t>
      </w:r>
      <w:r w:rsidRPr="00897704">
        <w:rPr>
          <w:lang w:val="sr-Cyrl-CS"/>
        </w:rPr>
        <w:t>/2015-ЈН</w:t>
      </w:r>
      <w:r w:rsidRPr="002778A1">
        <w:rPr>
          <w:lang w:val="sr-Cyrl-CS"/>
        </w:rPr>
        <w:t xml:space="preserve"> од </w:t>
      </w:r>
      <w:r w:rsidR="00897704">
        <w:rPr>
          <w:lang w:val="sr-Cyrl-CS"/>
        </w:rPr>
        <w:t xml:space="preserve">11.05.2016. године </w:t>
      </w:r>
      <w:r w:rsidRPr="002778A1">
        <w:rPr>
          <w:lang w:val="sr-Cyrl-CS"/>
        </w:rPr>
        <w:t>к</w:t>
      </w:r>
      <w:r w:rsidRPr="002778A1">
        <w:t>ој</w:t>
      </w:r>
      <w:r w:rsidRPr="002778A1">
        <w:rPr>
          <w:lang w:val="sr-Cyrl-CS"/>
        </w:rPr>
        <w:t>е</w:t>
      </w:r>
      <w:r w:rsidR="00897704">
        <w:rPr>
          <w:lang w:val="sr-Cyrl-CS"/>
        </w:rPr>
        <w:t xml:space="preserve"> </w:t>
      </w:r>
      <w:r w:rsidRPr="002778A1">
        <w:rPr>
          <w:lang w:val="sr-Cyrl-CS"/>
        </w:rPr>
        <w:t>су саставн</w:t>
      </w:r>
      <w:r w:rsidRPr="002778A1">
        <w:t>и</w:t>
      </w:r>
      <w:r w:rsidRPr="002778A1">
        <w:rPr>
          <w:lang w:val="sr-Cyrl-CS"/>
        </w:rPr>
        <w:t xml:space="preserve"> де</w:t>
      </w:r>
      <w:r w:rsidRPr="002778A1">
        <w:t>о Уговора</w:t>
      </w:r>
      <w:r w:rsidRPr="002778A1">
        <w:rPr>
          <w:lang w:val="en-US"/>
        </w:rPr>
        <w:t>.</w:t>
      </w:r>
    </w:p>
    <w:p w:rsidR="002778A1" w:rsidRPr="002778A1" w:rsidRDefault="002778A1" w:rsidP="002778A1">
      <w:pPr>
        <w:tabs>
          <w:tab w:val="left" w:pos="3600"/>
        </w:tabs>
        <w:jc w:val="both"/>
        <w:rPr>
          <w:b/>
          <w:lang w:val="sr-Cyrl-CS"/>
        </w:rPr>
      </w:pPr>
    </w:p>
    <w:p w:rsidR="002778A1" w:rsidRPr="002778A1" w:rsidRDefault="002778A1" w:rsidP="002778A1">
      <w:pPr>
        <w:tabs>
          <w:tab w:val="left" w:pos="3600"/>
        </w:tabs>
        <w:jc w:val="both"/>
        <w:rPr>
          <w:b/>
          <w:lang w:val="sr-Cyrl-CS"/>
        </w:rPr>
      </w:pPr>
      <w:r w:rsidRPr="002778A1">
        <w:rPr>
          <w:b/>
          <w:lang w:val="sr-Cyrl-CS"/>
        </w:rPr>
        <w:t>ЦЕНА</w:t>
      </w:r>
    </w:p>
    <w:p w:rsidR="002778A1" w:rsidRPr="002778A1" w:rsidRDefault="002778A1" w:rsidP="002778A1">
      <w:pPr>
        <w:jc w:val="center"/>
        <w:rPr>
          <w:b/>
          <w:lang w:val="sr-Cyrl-CS"/>
        </w:rPr>
      </w:pPr>
      <w:proofErr w:type="gramStart"/>
      <w:r w:rsidRPr="002778A1">
        <w:rPr>
          <w:b/>
          <w:lang w:val="en-US"/>
        </w:rPr>
        <w:t>Члан 4</w:t>
      </w:r>
      <w:r w:rsidRPr="002778A1">
        <w:rPr>
          <w:b/>
          <w:lang w:val="sr-Cyrl-CS"/>
        </w:rPr>
        <w:t>.</w:t>
      </w:r>
      <w:proofErr w:type="gramEnd"/>
    </w:p>
    <w:p w:rsidR="002778A1" w:rsidRPr="002778A1" w:rsidRDefault="002778A1" w:rsidP="002778A1">
      <w:pPr>
        <w:ind w:firstLine="708"/>
        <w:jc w:val="both"/>
        <w:rPr>
          <w:lang w:val="en-US"/>
        </w:rPr>
      </w:pPr>
      <w:r w:rsidRPr="002778A1">
        <w:rPr>
          <w:lang w:val="sr-Cyrl-CS"/>
        </w:rPr>
        <w:t>Уговорена</w:t>
      </w:r>
      <w:r w:rsidRPr="002778A1">
        <w:rPr>
          <w:lang w:val="en-US"/>
        </w:rPr>
        <w:t xml:space="preserve"> вредност </w:t>
      </w:r>
      <w:r w:rsidRPr="002778A1">
        <w:t xml:space="preserve">радова </w:t>
      </w:r>
      <w:r w:rsidRPr="002778A1">
        <w:rPr>
          <w:lang w:val="sr-Cyrl-CS"/>
        </w:rPr>
        <w:t>по предмеру из конкурсне документације и</w:t>
      </w:r>
      <w:r w:rsidRPr="002778A1">
        <w:rPr>
          <w:lang w:val="en-US"/>
        </w:rPr>
        <w:t xml:space="preserve">з члана </w:t>
      </w:r>
      <w:r w:rsidRPr="002778A1">
        <w:rPr>
          <w:lang w:val="sr-Cyrl-CS"/>
        </w:rPr>
        <w:t>2.</w:t>
      </w:r>
      <w:r w:rsidRPr="002778A1">
        <w:rPr>
          <w:lang w:val="en-US"/>
        </w:rPr>
        <w:t>овог уговора износи ____________</w:t>
      </w:r>
      <w:r w:rsidRPr="002778A1">
        <w:rPr>
          <w:lang w:val="sr-Cyrl-CS"/>
        </w:rPr>
        <w:t>__</w:t>
      </w:r>
      <w:r w:rsidRPr="002778A1">
        <w:rPr>
          <w:lang w:val="en-US"/>
        </w:rPr>
        <w:t xml:space="preserve"> динара </w:t>
      </w:r>
      <w:r w:rsidRPr="002778A1">
        <w:rPr>
          <w:lang w:val="sr-Cyrl-CS"/>
        </w:rPr>
        <w:t>без ПДВ-а, односно __________ са обрачунатим ПДВ-ом,</w:t>
      </w:r>
      <w:r w:rsidRPr="002778A1">
        <w:rPr>
          <w:lang w:val="en-US"/>
        </w:rPr>
        <w:t>и утврђена је на основу понуде бр.</w:t>
      </w:r>
      <w:r w:rsidRPr="002778A1">
        <w:rPr>
          <w:lang w:val="sr-Cyrl-CS"/>
        </w:rPr>
        <w:t xml:space="preserve"> _________ од _____________</w:t>
      </w:r>
      <w:r w:rsidRPr="002778A1">
        <w:rPr>
          <w:lang w:val="en-US"/>
        </w:rPr>
        <w:t>.</w:t>
      </w:r>
    </w:p>
    <w:p w:rsidR="002778A1" w:rsidRPr="002778A1" w:rsidRDefault="002778A1" w:rsidP="002778A1">
      <w:pPr>
        <w:ind w:firstLine="708"/>
        <w:jc w:val="both"/>
      </w:pPr>
      <w:r w:rsidRPr="002778A1">
        <w:t xml:space="preserve">Ценом су обухваћени сви трошкови </w:t>
      </w:r>
      <w:r w:rsidRPr="002778A1">
        <w:rPr>
          <w:lang w:val="sr-Cyrl-CS"/>
        </w:rPr>
        <w:t>Добављача</w:t>
      </w:r>
      <w:r w:rsidRPr="002778A1">
        <w:t xml:space="preserve">. </w:t>
      </w:r>
    </w:p>
    <w:p w:rsidR="002778A1" w:rsidRPr="002778A1" w:rsidRDefault="002778A1" w:rsidP="002778A1">
      <w:pPr>
        <w:autoSpaceDN w:val="0"/>
        <w:ind w:firstLine="708"/>
        <w:jc w:val="both"/>
        <w:textAlignment w:val="baseline"/>
        <w:rPr>
          <w:rFonts w:cs="Mangal"/>
          <w:kern w:val="3"/>
          <w:lang w:bidi="hi-IN"/>
        </w:rPr>
      </w:pPr>
      <w:r w:rsidRPr="002778A1">
        <w:rPr>
          <w:rFonts w:cs="Mangal"/>
          <w:kern w:val="3"/>
          <w:lang w:bidi="hi-IN"/>
        </w:rPr>
        <w:t>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2.000</w:t>
      </w:r>
      <w:r w:rsidRPr="002778A1">
        <w:rPr>
          <w:rFonts w:cs="Mangal"/>
          <w:kern w:val="3"/>
          <w:lang w:val="sr-Cyrl-CS" w:bidi="hi-IN"/>
        </w:rPr>
        <w:t>.000,00</w:t>
      </w:r>
      <w:r w:rsidRPr="002778A1">
        <w:rPr>
          <w:rFonts w:cs="Mangal"/>
          <w:kern w:val="3"/>
          <w:lang w:bidi="hi-IN"/>
        </w:rPr>
        <w:t>са ПДВ-ом.</w:t>
      </w:r>
    </w:p>
    <w:p w:rsidR="002778A1" w:rsidRPr="002778A1" w:rsidRDefault="002778A1" w:rsidP="002778A1">
      <w:pPr>
        <w:jc w:val="center"/>
        <w:rPr>
          <w:b/>
          <w:lang w:val="en-US"/>
        </w:rPr>
      </w:pPr>
    </w:p>
    <w:p w:rsidR="002778A1" w:rsidRPr="002778A1" w:rsidRDefault="002778A1" w:rsidP="002778A1">
      <w:pPr>
        <w:rPr>
          <w:b/>
          <w:lang w:val="en-US"/>
        </w:rPr>
      </w:pPr>
      <w:r w:rsidRPr="002778A1">
        <w:rPr>
          <w:b/>
        </w:rPr>
        <w:t>ПЛАЋАЊЕ</w:t>
      </w:r>
    </w:p>
    <w:p w:rsidR="002778A1" w:rsidRPr="002778A1" w:rsidRDefault="002778A1" w:rsidP="002778A1">
      <w:pPr>
        <w:jc w:val="center"/>
        <w:rPr>
          <w:b/>
        </w:rPr>
      </w:pPr>
      <w:r w:rsidRPr="002778A1">
        <w:rPr>
          <w:b/>
        </w:rPr>
        <w:t xml:space="preserve">Члан </w:t>
      </w:r>
      <w:r w:rsidRPr="002778A1">
        <w:rPr>
          <w:b/>
          <w:lang w:val="en-US"/>
        </w:rPr>
        <w:t>5</w:t>
      </w:r>
      <w:r w:rsidRPr="002778A1">
        <w:rPr>
          <w:b/>
        </w:rPr>
        <w:t>.</w:t>
      </w:r>
    </w:p>
    <w:p w:rsidR="002778A1" w:rsidRPr="002778A1" w:rsidRDefault="002778A1" w:rsidP="002778A1">
      <w:pPr>
        <w:ind w:firstLine="708"/>
        <w:jc w:val="both"/>
        <w:rPr>
          <w:lang w:val="sr-Cyrl-CS"/>
        </w:rPr>
      </w:pPr>
      <w:r w:rsidRPr="002778A1">
        <w:rPr>
          <w:lang w:val="sr-Cyrl-CS"/>
        </w:rPr>
        <w:t>Вредност изведених радова Наручилац ће плаћати у законском  року од дана пријема и овере окончане ситуације.</w:t>
      </w:r>
    </w:p>
    <w:p w:rsidR="002778A1" w:rsidRPr="002778A1" w:rsidRDefault="002778A1" w:rsidP="002778A1">
      <w:pPr>
        <w:ind w:firstLine="708"/>
        <w:jc w:val="both"/>
        <w:rPr>
          <w:sz w:val="20"/>
          <w:szCs w:val="20"/>
          <w:lang w:val="sr-Cyrl-CS"/>
        </w:rPr>
      </w:pPr>
    </w:p>
    <w:p w:rsidR="002778A1" w:rsidRPr="002778A1" w:rsidRDefault="002778A1" w:rsidP="002778A1">
      <w:pPr>
        <w:jc w:val="center"/>
        <w:rPr>
          <w:b/>
          <w:lang w:val="sr-Cyrl-CS"/>
        </w:rPr>
      </w:pPr>
      <w:proofErr w:type="gramStart"/>
      <w:r w:rsidRPr="002778A1">
        <w:rPr>
          <w:b/>
          <w:lang w:val="en-US"/>
        </w:rPr>
        <w:t>Члан 6</w:t>
      </w:r>
      <w:r w:rsidRPr="002778A1">
        <w:rPr>
          <w:b/>
          <w:lang w:val="sr-Cyrl-CS"/>
        </w:rPr>
        <w:t>.</w:t>
      </w:r>
      <w:proofErr w:type="gramEnd"/>
    </w:p>
    <w:p w:rsidR="002778A1" w:rsidRPr="002778A1" w:rsidRDefault="002778A1" w:rsidP="002778A1">
      <w:pPr>
        <w:ind w:firstLine="708"/>
        <w:jc w:val="both"/>
        <w:rPr>
          <w:lang w:val="en-US"/>
        </w:rPr>
      </w:pPr>
      <w:r w:rsidRPr="002778A1">
        <w:rPr>
          <w:lang w:val="sr-Cyrl-CS"/>
        </w:rPr>
        <w:t>Наручилац</w:t>
      </w:r>
      <w:r w:rsidRPr="002778A1">
        <w:rPr>
          <w:lang w:val="en-US"/>
        </w:rPr>
        <w:t xml:space="preserve"> може оспорити износ исказан у испостављеној ситуацији у погледу количине изв</w:t>
      </w:r>
      <w:r w:rsidRPr="002778A1">
        <w:rPr>
          <w:lang w:val="sr-Cyrl-CS"/>
        </w:rPr>
        <w:t>едених</w:t>
      </w:r>
      <w:r w:rsidRPr="002778A1">
        <w:rPr>
          <w:lang w:val="en-US"/>
        </w:rPr>
        <w:t xml:space="preserve"> радова, појединачне цене, квалитета радова, врсте из</w:t>
      </w:r>
      <w:r w:rsidRPr="002778A1">
        <w:rPr>
          <w:lang w:val="sr-Cyrl-CS"/>
        </w:rPr>
        <w:t>ведених</w:t>
      </w:r>
      <w:r w:rsidRPr="002778A1">
        <w:rPr>
          <w:lang w:val="en-US"/>
        </w:rPr>
        <w:t xml:space="preserve"> радова и сл. </w:t>
      </w:r>
      <w:proofErr w:type="gramStart"/>
      <w:r w:rsidRPr="002778A1">
        <w:rPr>
          <w:lang w:val="en-US"/>
        </w:rPr>
        <w:t xml:space="preserve">Уколико Наручилац оспори само део исказане вредности радова у </w:t>
      </w:r>
      <w:r w:rsidRPr="002778A1">
        <w:rPr>
          <w:lang w:val="sr-Cyrl-CS"/>
        </w:rPr>
        <w:t>о</w:t>
      </w:r>
      <w:r w:rsidRPr="002778A1">
        <w:rPr>
          <w:lang w:val="en-US"/>
        </w:rPr>
        <w:t>коначној ситуацији дужан је да у уговореном року исплати неоспорену вредност радова.</w:t>
      </w:r>
      <w:proofErr w:type="gramEnd"/>
    </w:p>
    <w:p w:rsidR="002778A1" w:rsidRPr="002778A1" w:rsidRDefault="002778A1" w:rsidP="002778A1">
      <w:pPr>
        <w:ind w:firstLine="708"/>
        <w:jc w:val="both"/>
        <w:rPr>
          <w:lang w:val="en-US"/>
        </w:rPr>
      </w:pPr>
      <w:proofErr w:type="gramStart"/>
      <w:r w:rsidRPr="002778A1">
        <w:rPr>
          <w:lang w:val="en-US"/>
        </w:rPr>
        <w:t xml:space="preserve">О разлозима оспоравања и оспореном износу радова Наручилац је дужан да обавести </w:t>
      </w:r>
      <w:r w:rsidRPr="002778A1">
        <w:rPr>
          <w:lang w:val="sr-Cyrl-CS"/>
        </w:rPr>
        <w:t>Добављача</w:t>
      </w:r>
      <w:r w:rsidRPr="002778A1">
        <w:rPr>
          <w:lang w:val="en-US"/>
        </w:rPr>
        <w:t xml:space="preserve"> у року од пет дана од дана пријема ситуације чији је садржај оспорен.</w:t>
      </w:r>
      <w:proofErr w:type="gramEnd"/>
    </w:p>
    <w:p w:rsidR="002778A1" w:rsidRPr="002778A1" w:rsidRDefault="002778A1" w:rsidP="002778A1">
      <w:pPr>
        <w:ind w:firstLine="708"/>
        <w:jc w:val="both"/>
        <w:rPr>
          <w:lang w:val="en-US"/>
        </w:rPr>
      </w:pPr>
      <w:proofErr w:type="gramStart"/>
      <w:r w:rsidRPr="002778A1">
        <w:rPr>
          <w:lang w:val="en-US"/>
        </w:rPr>
        <w:t xml:space="preserve">Уколико у том року не обавести </w:t>
      </w:r>
      <w:r w:rsidRPr="002778A1">
        <w:rPr>
          <w:lang w:val="sr-Cyrl-CS"/>
        </w:rPr>
        <w:t>Добављача</w:t>
      </w:r>
      <w:r w:rsidRPr="002778A1">
        <w:rPr>
          <w:lang w:val="en-US"/>
        </w:rPr>
        <w:t xml:space="preserve"> о својим примедбама, сматраће се да нема примедби на обрачунате радове.</w:t>
      </w:r>
      <w:proofErr w:type="gramEnd"/>
    </w:p>
    <w:p w:rsidR="002778A1" w:rsidRPr="002778A1" w:rsidRDefault="002778A1" w:rsidP="002778A1">
      <w:pPr>
        <w:ind w:firstLine="708"/>
        <w:jc w:val="both"/>
      </w:pPr>
      <w:r w:rsidRPr="002778A1">
        <w:t>На неблаговремено исплаћене износе по испостављеним ситуацијама Наручилац је дужан да плати затезну камату, у складу са законом.</w:t>
      </w:r>
    </w:p>
    <w:p w:rsidR="002778A1" w:rsidRPr="002778A1" w:rsidRDefault="002778A1" w:rsidP="002778A1">
      <w:pPr>
        <w:jc w:val="center"/>
        <w:rPr>
          <w:b/>
          <w:lang w:val="en-US"/>
        </w:rPr>
      </w:pPr>
    </w:p>
    <w:p w:rsidR="002778A1" w:rsidRPr="002778A1" w:rsidRDefault="002778A1" w:rsidP="002778A1">
      <w:pPr>
        <w:rPr>
          <w:b/>
          <w:sz w:val="20"/>
          <w:szCs w:val="20"/>
          <w:lang w:val="en-US"/>
        </w:rPr>
      </w:pPr>
      <w:r w:rsidRPr="002778A1">
        <w:rPr>
          <w:b/>
        </w:rPr>
        <w:t>РОК ИЗВРШЕЊА</w:t>
      </w:r>
    </w:p>
    <w:p w:rsidR="002778A1" w:rsidRPr="002778A1" w:rsidRDefault="002778A1" w:rsidP="002778A1">
      <w:pPr>
        <w:jc w:val="center"/>
        <w:rPr>
          <w:b/>
        </w:rPr>
      </w:pPr>
      <w:r w:rsidRPr="002778A1">
        <w:rPr>
          <w:b/>
        </w:rPr>
        <w:t xml:space="preserve">Члан </w:t>
      </w:r>
      <w:r w:rsidRPr="002778A1">
        <w:rPr>
          <w:b/>
          <w:lang w:val="sr-Cyrl-CS"/>
        </w:rPr>
        <w:t>7</w:t>
      </w:r>
      <w:r w:rsidRPr="002778A1">
        <w:rPr>
          <w:b/>
        </w:rPr>
        <w:t>.</w:t>
      </w:r>
    </w:p>
    <w:p w:rsidR="002778A1" w:rsidRPr="002778A1" w:rsidRDefault="002778A1" w:rsidP="002778A1">
      <w:pPr>
        <w:ind w:firstLine="708"/>
        <w:jc w:val="both"/>
        <w:rPr>
          <w:lang w:val="sr-Cyrl-CS"/>
        </w:rPr>
      </w:pPr>
      <w:r w:rsidRPr="002778A1">
        <w:rPr>
          <w:lang w:val="sr-Cyrl-CS"/>
        </w:rPr>
        <w:t>Рок за завршетак радова по предмеру из предмета овог Уговора и понуди Добављача износи укупно ______ календарских дана.</w:t>
      </w:r>
    </w:p>
    <w:p w:rsidR="002778A1" w:rsidRPr="002778A1" w:rsidRDefault="002778A1" w:rsidP="002778A1">
      <w:pPr>
        <w:ind w:firstLine="708"/>
        <w:jc w:val="both"/>
        <w:rPr>
          <w:lang w:val="sr-Cyrl-CS"/>
        </w:rPr>
      </w:pPr>
      <w:r w:rsidRPr="002778A1">
        <w:rPr>
          <w:lang w:val="sr-Cyrl-CS"/>
        </w:rPr>
        <w:t xml:space="preserve">Рок за извођење радова почиње да тече од тренутка обостраног </w:t>
      </w:r>
      <w:r w:rsidRPr="00897704">
        <w:rPr>
          <w:lang w:val="sr-Cyrl-CS"/>
        </w:rPr>
        <w:t>потписивања</w:t>
      </w:r>
      <w:r w:rsidR="00897704" w:rsidRPr="00897704">
        <w:rPr>
          <w:lang w:val="sr-Cyrl-CS"/>
        </w:rPr>
        <w:t xml:space="preserve"> уговора</w:t>
      </w:r>
      <w:r w:rsidRPr="00897704">
        <w:rPr>
          <w:lang w:val="sr-Cyrl-CS"/>
        </w:rPr>
        <w:t xml:space="preserve"> </w:t>
      </w:r>
      <w:r w:rsidR="00897704" w:rsidRPr="00897704">
        <w:rPr>
          <w:lang w:val="sr-Cyrl-CS"/>
        </w:rPr>
        <w:t xml:space="preserve">и увођења  добављача </w:t>
      </w:r>
      <w:r w:rsidR="00897704">
        <w:rPr>
          <w:lang w:val="sr-Cyrl-CS"/>
        </w:rPr>
        <w:t>у посао, што се констатује</w:t>
      </w:r>
      <w:r w:rsidR="00897704" w:rsidRPr="00897704">
        <w:rPr>
          <w:lang w:val="sr-Cyrl-CS"/>
        </w:rPr>
        <w:t xml:space="preserve"> грађевински</w:t>
      </w:r>
      <w:r w:rsidR="00897704">
        <w:rPr>
          <w:lang w:val="sr-Cyrl-CS"/>
        </w:rPr>
        <w:t>м</w:t>
      </w:r>
      <w:r w:rsidR="00897704" w:rsidRPr="00897704">
        <w:rPr>
          <w:lang w:val="sr-Cyrl-CS"/>
        </w:rPr>
        <w:t xml:space="preserve"> дневник</w:t>
      </w:r>
      <w:r w:rsidR="00897704">
        <w:rPr>
          <w:lang w:val="sr-Cyrl-CS"/>
        </w:rPr>
        <w:t>ом</w:t>
      </w:r>
      <w:r w:rsidRPr="00897704">
        <w:rPr>
          <w:lang w:val="sr-Cyrl-CS"/>
        </w:rPr>
        <w:t>.</w:t>
      </w:r>
      <w:r w:rsidRPr="002778A1">
        <w:rPr>
          <w:lang w:val="sr-Cyrl-CS"/>
        </w:rPr>
        <w:t xml:space="preserve"> </w:t>
      </w:r>
    </w:p>
    <w:p w:rsidR="002778A1" w:rsidRDefault="002778A1" w:rsidP="002778A1">
      <w:pPr>
        <w:ind w:firstLine="708"/>
        <w:jc w:val="both"/>
        <w:rPr>
          <w:lang w:val="sr-Cyrl-CS"/>
        </w:rPr>
      </w:pPr>
      <w:r w:rsidRPr="002778A1">
        <w:rPr>
          <w:lang w:val="sr-Cyrl-CS"/>
        </w:rPr>
        <w:t>Извршење уговорених радова у року из става 1. овог члана представља битан састојак овог Уговора.</w:t>
      </w:r>
    </w:p>
    <w:p w:rsidR="00897704" w:rsidRPr="002778A1" w:rsidRDefault="00897704" w:rsidP="002778A1">
      <w:pPr>
        <w:ind w:firstLine="708"/>
        <w:jc w:val="both"/>
        <w:rPr>
          <w:lang w:val="sr-Cyrl-CS"/>
        </w:rPr>
      </w:pPr>
    </w:p>
    <w:p w:rsidR="002778A1" w:rsidRPr="002778A1" w:rsidRDefault="002778A1" w:rsidP="002778A1">
      <w:pPr>
        <w:rPr>
          <w:b/>
          <w:sz w:val="20"/>
          <w:szCs w:val="20"/>
          <w:lang w:val="en-US"/>
        </w:rPr>
      </w:pPr>
    </w:p>
    <w:p w:rsidR="002778A1" w:rsidRPr="002778A1" w:rsidRDefault="002778A1" w:rsidP="002778A1">
      <w:pPr>
        <w:jc w:val="center"/>
        <w:rPr>
          <w:b/>
          <w:lang w:val="sr-Cyrl-CS"/>
        </w:rPr>
      </w:pPr>
      <w:proofErr w:type="gramStart"/>
      <w:r w:rsidRPr="002778A1">
        <w:rPr>
          <w:b/>
          <w:lang w:val="en-US"/>
        </w:rPr>
        <w:t>Члан 8</w:t>
      </w:r>
      <w:r w:rsidRPr="002778A1">
        <w:rPr>
          <w:b/>
          <w:lang w:val="sr-Cyrl-CS"/>
        </w:rPr>
        <w:t>.</w:t>
      </w:r>
      <w:proofErr w:type="gramEnd"/>
    </w:p>
    <w:p w:rsidR="002778A1" w:rsidRPr="002778A1" w:rsidRDefault="002778A1" w:rsidP="002778A1">
      <w:pPr>
        <w:ind w:firstLine="708"/>
        <w:jc w:val="both"/>
        <w:rPr>
          <w:lang w:val="en-US"/>
        </w:rPr>
      </w:pPr>
      <w:r w:rsidRPr="002778A1">
        <w:rPr>
          <w:lang w:val="sr-Cyrl-CS"/>
        </w:rPr>
        <w:t xml:space="preserve">Добављач </w:t>
      </w:r>
      <w:r w:rsidRPr="002778A1">
        <w:rPr>
          <w:lang w:val="en-US"/>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w:t>
      </w:r>
      <w:r w:rsidRPr="002778A1">
        <w:rPr>
          <w:lang w:val="en-US"/>
        </w:rPr>
        <w:lastRenderedPageBreak/>
        <w:t xml:space="preserve">документацијом. Наступање, трајање и престанак ванредних догађаја и околности уписују се у грађевински </w:t>
      </w:r>
      <w:proofErr w:type="gramStart"/>
      <w:r w:rsidRPr="002778A1">
        <w:rPr>
          <w:lang w:val="en-US"/>
        </w:rPr>
        <w:t>дневник.</w:t>
      </w:r>
      <w:r w:rsidRPr="002778A1">
        <w:rPr>
          <w:lang w:val="sr-Cyrl-CS"/>
        </w:rPr>
        <w:t xml:space="preserve">Добављач </w:t>
      </w:r>
      <w:r w:rsidRPr="002778A1">
        <w:rPr>
          <w:lang w:val="en-US"/>
        </w:rPr>
        <w:t xml:space="preserve"> је</w:t>
      </w:r>
      <w:proofErr w:type="gramEnd"/>
      <w:r w:rsidRPr="002778A1">
        <w:rPr>
          <w:lang w:val="en-US"/>
        </w:rPr>
        <w:t xml:space="preserve"> дужан да писменим путем обавести </w:t>
      </w:r>
      <w:r w:rsidRPr="002778A1">
        <w:rPr>
          <w:lang w:val="sr-Cyrl-CS"/>
        </w:rPr>
        <w:t>Наручиоца о</w:t>
      </w:r>
      <w:r w:rsidRPr="002778A1">
        <w:rPr>
          <w:lang w:val="en-US"/>
        </w:rPr>
        <w:t xml:space="preserve"> потреби за продужење рока за извођење радова због наступања ванредних догађаја, односно околности.</w:t>
      </w:r>
    </w:p>
    <w:p w:rsidR="002778A1" w:rsidRPr="002778A1" w:rsidRDefault="002778A1" w:rsidP="002778A1">
      <w:pPr>
        <w:ind w:firstLine="708"/>
        <w:jc w:val="both"/>
        <w:rPr>
          <w:lang w:val="en-US"/>
        </w:rPr>
      </w:pPr>
      <w:r w:rsidRPr="002778A1">
        <w:rPr>
          <w:lang w:val="sr-Cyrl-CS"/>
        </w:rPr>
        <w:t>Добављач</w:t>
      </w:r>
      <w:r w:rsidRPr="002778A1">
        <w:rPr>
          <w:lang w:val="en-US"/>
        </w:rPr>
        <w:t xml:space="preserve"> има право на продужење рока изградње и у случају задоцњења </w:t>
      </w:r>
      <w:r w:rsidRPr="002778A1">
        <w:rPr>
          <w:lang w:val="sr-Cyrl-CS"/>
        </w:rPr>
        <w:t>Наручиоца</w:t>
      </w:r>
      <w:r w:rsidRPr="002778A1">
        <w:rPr>
          <w:lang w:val="en-US"/>
        </w:rPr>
        <w:t xml:space="preserve"> у испуњењу његових уговорних обавеза (задоцњења за увођење у посао, и др.) </w:t>
      </w:r>
      <w:proofErr w:type="gramStart"/>
      <w:r w:rsidRPr="002778A1">
        <w:rPr>
          <w:lang w:val="en-US"/>
        </w:rPr>
        <w:t>и</w:t>
      </w:r>
      <w:proofErr w:type="gramEnd"/>
      <w:r w:rsidRPr="002778A1">
        <w:rPr>
          <w:lang w:val="en-US"/>
        </w:rPr>
        <w:t xml:space="preserve"> то за онолико времена колико је то задоцњење трајало.</w:t>
      </w:r>
    </w:p>
    <w:p w:rsidR="002778A1" w:rsidRPr="002778A1" w:rsidRDefault="002778A1" w:rsidP="002778A1">
      <w:pPr>
        <w:jc w:val="center"/>
        <w:rPr>
          <w:b/>
          <w:lang w:val="sr-Cyrl-CS"/>
        </w:rPr>
      </w:pPr>
    </w:p>
    <w:p w:rsidR="002778A1" w:rsidRPr="002778A1" w:rsidRDefault="002778A1" w:rsidP="002778A1">
      <w:pPr>
        <w:rPr>
          <w:b/>
          <w:lang w:val="sr-Cyrl-CS"/>
        </w:rPr>
      </w:pPr>
      <w:r w:rsidRPr="002778A1">
        <w:rPr>
          <w:b/>
          <w:lang w:val="sr-Cyrl-CS"/>
        </w:rPr>
        <w:t>УГОВОРНА КАЗНА</w:t>
      </w:r>
    </w:p>
    <w:p w:rsidR="002778A1" w:rsidRPr="002778A1" w:rsidRDefault="002778A1" w:rsidP="002778A1">
      <w:pPr>
        <w:jc w:val="center"/>
        <w:rPr>
          <w:b/>
          <w:lang w:val="sr-Cyrl-CS"/>
        </w:rPr>
      </w:pPr>
      <w:proofErr w:type="gramStart"/>
      <w:r w:rsidRPr="002778A1">
        <w:rPr>
          <w:b/>
          <w:lang w:val="en-US"/>
        </w:rPr>
        <w:t>Члан 9</w:t>
      </w:r>
      <w:r w:rsidRPr="002778A1">
        <w:rPr>
          <w:b/>
          <w:lang w:val="sr-Cyrl-CS"/>
        </w:rPr>
        <w:t>.</w:t>
      </w:r>
      <w:proofErr w:type="gramEnd"/>
    </w:p>
    <w:p w:rsidR="002778A1" w:rsidRPr="002778A1" w:rsidRDefault="002778A1" w:rsidP="002778A1">
      <w:pPr>
        <w:ind w:firstLine="708"/>
        <w:jc w:val="both"/>
        <w:rPr>
          <w:lang w:val="sr-Cyrl-CS"/>
        </w:rPr>
      </w:pPr>
      <w:r w:rsidRPr="002778A1">
        <w:rPr>
          <w:lang w:val="sr-Cyrl-CS"/>
        </w:rPr>
        <w:t>Уколико Добављач радова својом кривицом не заврши радове у року из члана 7. овог уговора, дужан је да плати наручиоцу уговорну казну за сваки календарски дан кашњења и то у висини од 1%</w:t>
      </w:r>
      <w:r w:rsidRPr="002778A1">
        <w:rPr>
          <w:sz w:val="12"/>
          <w:szCs w:val="12"/>
          <w:lang w:val="sr-Cyrl-CS"/>
        </w:rPr>
        <w:t>о</w:t>
      </w:r>
      <w:r w:rsidRPr="002778A1">
        <w:rPr>
          <w:lang w:val="sr-Cyrl-CS"/>
        </w:rPr>
        <w:t xml:space="preserve"> од вредности радова у кашњењу, с'тим што износ тако одређене уговорне казне не може прећи 5% од уговорене вредности радова.</w:t>
      </w:r>
    </w:p>
    <w:p w:rsidR="002778A1" w:rsidRPr="002778A1" w:rsidRDefault="002778A1" w:rsidP="002778A1">
      <w:pPr>
        <w:ind w:firstLine="708"/>
        <w:jc w:val="both"/>
        <w:rPr>
          <w:lang w:val="sr-Cyrl-CS"/>
        </w:rPr>
      </w:pPr>
      <w:r w:rsidRPr="002778A1">
        <w:rPr>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2778A1" w:rsidRPr="002778A1" w:rsidRDefault="002778A1" w:rsidP="002778A1">
      <w:pPr>
        <w:ind w:firstLine="708"/>
        <w:jc w:val="both"/>
      </w:pPr>
      <w:r w:rsidRPr="002778A1">
        <w:rPr>
          <w:lang w:val="sr-Cyrl-CS"/>
        </w:rPr>
        <w:t xml:space="preserve">Висину уговорне казне уговорне стране могу утврдити и приликом коначног обрачуна и </w:t>
      </w:r>
      <w:r w:rsidRPr="002778A1">
        <w:t>умањити вредност изведених радова за износ укупне уговорне казне.</w:t>
      </w:r>
    </w:p>
    <w:p w:rsidR="002778A1" w:rsidRPr="002778A1" w:rsidRDefault="002778A1" w:rsidP="002778A1">
      <w:pPr>
        <w:ind w:firstLine="708"/>
        <w:jc w:val="both"/>
        <w:rPr>
          <w:lang w:val="sr-Cyrl-CS"/>
        </w:rPr>
      </w:pPr>
      <w:r w:rsidRPr="002778A1">
        <w:rPr>
          <w:lang w:val="sr-Cyrl-CS"/>
        </w:rPr>
        <w:t>Уколико је до задоцњења дошло из узрока за који Добављач не одговара уговорна казна се неће наплатити.</w:t>
      </w:r>
    </w:p>
    <w:p w:rsidR="002778A1" w:rsidRPr="002778A1" w:rsidRDefault="002778A1" w:rsidP="002778A1">
      <w:pPr>
        <w:ind w:firstLine="708"/>
        <w:jc w:val="both"/>
        <w:rPr>
          <w:lang w:val="sr-Cyrl-CS"/>
        </w:rPr>
      </w:pPr>
      <w:r w:rsidRPr="002778A1">
        <w:t xml:space="preserve">Ако је доцња </w:t>
      </w:r>
      <w:r w:rsidRPr="002778A1">
        <w:rPr>
          <w:lang w:val="sr-Cyrl-CS"/>
        </w:rPr>
        <w:t>Добављача</w:t>
      </w:r>
      <w:r w:rsidRPr="002778A1">
        <w:t xml:space="preserve"> проузроковала Наручиоцу штету већу од вредности уговорне казне из става 1. овог члана Наручилац има право </w:t>
      </w:r>
      <w:r w:rsidRPr="002778A1">
        <w:rPr>
          <w:lang w:val="sr-Cyrl-CS"/>
        </w:rPr>
        <w:t>да поред уговорне казне захтева и разлику до пуног износа претрпљене стварне штете и неостварену добит.</w:t>
      </w:r>
    </w:p>
    <w:p w:rsidR="002778A1" w:rsidRPr="002778A1" w:rsidRDefault="002778A1" w:rsidP="002778A1">
      <w:pPr>
        <w:ind w:firstLine="2592"/>
        <w:jc w:val="both"/>
        <w:rPr>
          <w:b/>
          <w:lang w:val="en-US"/>
        </w:rPr>
      </w:pPr>
    </w:p>
    <w:p w:rsidR="002778A1" w:rsidRPr="002778A1" w:rsidRDefault="002778A1" w:rsidP="002778A1">
      <w:pPr>
        <w:rPr>
          <w:lang w:val="en-US"/>
        </w:rPr>
      </w:pPr>
      <w:r w:rsidRPr="002778A1">
        <w:rPr>
          <w:b/>
        </w:rPr>
        <w:t>ГАРАНТНИ РОК</w:t>
      </w:r>
    </w:p>
    <w:p w:rsidR="002778A1" w:rsidRPr="002778A1" w:rsidRDefault="002778A1" w:rsidP="002778A1">
      <w:pPr>
        <w:jc w:val="center"/>
        <w:rPr>
          <w:b/>
          <w:lang w:val="sr-Cyrl-CS"/>
        </w:rPr>
      </w:pPr>
      <w:r w:rsidRPr="002778A1">
        <w:rPr>
          <w:b/>
          <w:lang w:val="sr-Cyrl-CS"/>
        </w:rPr>
        <w:t>Члан10.</w:t>
      </w:r>
    </w:p>
    <w:p w:rsidR="002778A1" w:rsidRPr="002778A1" w:rsidRDefault="002778A1" w:rsidP="002778A1">
      <w:pPr>
        <w:ind w:firstLine="708"/>
        <w:jc w:val="both"/>
        <w:rPr>
          <w:lang w:val="en-US"/>
        </w:rPr>
      </w:pPr>
      <w:r w:rsidRPr="002778A1">
        <w:rPr>
          <w:lang w:val="sr-Cyrl-CS"/>
        </w:rPr>
        <w:t>Г</w:t>
      </w:r>
      <w:r w:rsidRPr="002778A1">
        <w:rPr>
          <w:lang w:val="en-US"/>
        </w:rPr>
        <w:t>арантни рок за</w:t>
      </w:r>
      <w:r w:rsidRPr="002778A1">
        <w:rPr>
          <w:lang w:val="sr-Cyrl-CS"/>
        </w:rPr>
        <w:t xml:space="preserve"> </w:t>
      </w:r>
      <w:r w:rsidRPr="00897704">
        <w:rPr>
          <w:lang w:val="sr-Cyrl-CS"/>
        </w:rPr>
        <w:t>уграђену столарију</w:t>
      </w:r>
      <w:r w:rsidRPr="00897704">
        <w:rPr>
          <w:lang w:val="en-US"/>
        </w:rPr>
        <w:t xml:space="preserve"> износи: ___________ </w:t>
      </w:r>
      <w:r w:rsidRPr="00897704">
        <w:rPr>
          <w:lang w:val="sr-Cyrl-CS"/>
        </w:rPr>
        <w:t xml:space="preserve"> од примопредаје објеката. Гарантни рок почиње да тече од момента извршене промопредаје радова. Добављач</w:t>
      </w:r>
      <w:r w:rsidRPr="00897704">
        <w:rPr>
          <w:lang w:val="en-US"/>
        </w:rPr>
        <w:t xml:space="preserve"> је одговоран за квалитет </w:t>
      </w:r>
      <w:r w:rsidRPr="00897704">
        <w:rPr>
          <w:lang w:val="sr-Cyrl-CS"/>
        </w:rPr>
        <w:t xml:space="preserve">радова и уграђене столарије. Добављач </w:t>
      </w:r>
      <w:r w:rsidRPr="00897704">
        <w:rPr>
          <w:lang w:val="en-US"/>
        </w:rPr>
        <w:t xml:space="preserve"> је дужан да у гарантном року о свом трошку отклони све недостатке </w:t>
      </w:r>
      <w:r w:rsidRPr="00897704">
        <w:rPr>
          <w:lang w:val="sr-Cyrl-CS"/>
        </w:rPr>
        <w:t xml:space="preserve">на уграђеној столарији, </w:t>
      </w:r>
      <w:r w:rsidRPr="00897704">
        <w:rPr>
          <w:lang w:val="en-US"/>
        </w:rPr>
        <w:t>који</w:t>
      </w:r>
      <w:r w:rsidRPr="002778A1">
        <w:rPr>
          <w:lang w:val="en-US"/>
        </w:rPr>
        <w:t xml:space="preserve"> су настали због тога што се </w:t>
      </w:r>
      <w:r w:rsidRPr="002778A1">
        <w:rPr>
          <w:lang w:val="sr-Cyrl-CS"/>
        </w:rPr>
        <w:t>Добављач</w:t>
      </w:r>
      <w:r w:rsidRPr="002778A1">
        <w:rPr>
          <w:lang w:val="en-US"/>
        </w:rPr>
        <w:t xml:space="preserve"> није придржавао својих обавеза у погледу квалитета изведених радова и уграђеног материјала.</w:t>
      </w:r>
    </w:p>
    <w:p w:rsidR="002778A1" w:rsidRPr="002778A1" w:rsidRDefault="002778A1" w:rsidP="002778A1">
      <w:pPr>
        <w:ind w:firstLine="708"/>
        <w:jc w:val="both"/>
        <w:rPr>
          <w:lang w:val="sr-Cyrl-CS"/>
        </w:rPr>
      </w:pPr>
      <w:r w:rsidRPr="002778A1">
        <w:rPr>
          <w:lang w:val="en-US"/>
        </w:rPr>
        <w:t xml:space="preserve">Уколико </w:t>
      </w:r>
      <w:r w:rsidRPr="002778A1">
        <w:rPr>
          <w:lang w:val="sr-Cyrl-CS"/>
        </w:rPr>
        <w:t>Добављач</w:t>
      </w:r>
      <w:r w:rsidRPr="002778A1">
        <w:rPr>
          <w:lang w:val="en-US"/>
        </w:rPr>
        <w:t xml:space="preserve"> не отклони недостатке у примереном року који му одреди </w:t>
      </w:r>
      <w:r w:rsidRPr="002778A1">
        <w:rPr>
          <w:lang w:val="sr-Cyrl-CS"/>
        </w:rPr>
        <w:t>Наручилац</w:t>
      </w:r>
      <w:r w:rsidRPr="002778A1">
        <w:rPr>
          <w:lang w:val="en-US"/>
        </w:rPr>
        <w:t xml:space="preserve">, </w:t>
      </w:r>
      <w:r w:rsidRPr="002778A1">
        <w:rPr>
          <w:lang w:val="sr-Cyrl-CS"/>
        </w:rPr>
        <w:t>Наручилац</w:t>
      </w:r>
      <w:r w:rsidRPr="002778A1">
        <w:rPr>
          <w:lang w:val="en-US"/>
        </w:rPr>
        <w:t xml:space="preserve"> има право да те недостатке отклони на рачун </w:t>
      </w:r>
      <w:r w:rsidRPr="002778A1">
        <w:rPr>
          <w:lang w:val="sr-Cyrl-CS"/>
        </w:rPr>
        <w:t xml:space="preserve">Добављача, односно да </w:t>
      </w:r>
      <w:r w:rsidRPr="002778A1">
        <w:rPr>
          <w:color w:val="000000" w:themeColor="text1"/>
          <w:lang w:val="sr-Cyrl-CS"/>
        </w:rPr>
        <w:t xml:space="preserve">активира меницу за отклањање недостатака у гарантном периоду на износ од 10% од уговорене вредности набавке без пдв-а на име уредног испуњења уговорних обавеза у циљу отклањања недостатака на </w:t>
      </w:r>
      <w:r w:rsidR="00897704">
        <w:rPr>
          <w:color w:val="000000" w:themeColor="text1"/>
          <w:lang w:val="sr-Cyrl-CS"/>
        </w:rPr>
        <w:t>уграђеној столарији</w:t>
      </w:r>
      <w:r w:rsidRPr="002778A1">
        <w:rPr>
          <w:color w:val="000000" w:themeColor="text1"/>
          <w:lang w:val="sr-Cyrl-CS"/>
        </w:rPr>
        <w:t xml:space="preserve"> који је предмет овог уговора, а које примети и укаже на њих Добављачу приликом техничког пријема објекта </w:t>
      </w:r>
    </w:p>
    <w:p w:rsidR="002778A1" w:rsidRPr="002778A1" w:rsidRDefault="002778A1" w:rsidP="002778A1">
      <w:pPr>
        <w:ind w:firstLine="708"/>
        <w:jc w:val="both"/>
        <w:rPr>
          <w:lang w:val="sr-Cyrl-CS"/>
        </w:rPr>
      </w:pPr>
      <w:r w:rsidRPr="002778A1">
        <w:rPr>
          <w:lang w:val="sr-Cyrl-CS"/>
        </w:rPr>
        <w:t>Добављач није дужан да отклони недостатке који су настали ка</w:t>
      </w:r>
      <w:r w:rsidR="00897704">
        <w:rPr>
          <w:lang w:val="sr-Cyrl-CS"/>
        </w:rPr>
        <w:t xml:space="preserve">о последица нестручне употребе </w:t>
      </w:r>
      <w:r w:rsidRPr="002778A1">
        <w:rPr>
          <w:lang w:val="sr-Cyrl-CS"/>
        </w:rPr>
        <w:t>од стране Наручиоца или трећих лица.</w:t>
      </w:r>
    </w:p>
    <w:p w:rsidR="002778A1" w:rsidRPr="002778A1" w:rsidRDefault="002778A1" w:rsidP="002778A1">
      <w:pPr>
        <w:ind w:firstLine="708"/>
        <w:rPr>
          <w:b/>
        </w:rPr>
      </w:pPr>
    </w:p>
    <w:p w:rsidR="002778A1" w:rsidRPr="002778A1" w:rsidRDefault="002778A1" w:rsidP="002778A1">
      <w:pPr>
        <w:ind w:firstLine="708"/>
        <w:rPr>
          <w:lang w:val="en-US"/>
        </w:rPr>
      </w:pPr>
      <w:r w:rsidRPr="002778A1">
        <w:rPr>
          <w:b/>
          <w:lang w:val="sr-Cyrl-CS"/>
        </w:rPr>
        <w:t>ПРАВА И ОБАВЕЗЕ ДОБАВЉАЧА</w:t>
      </w:r>
    </w:p>
    <w:p w:rsidR="002778A1" w:rsidRPr="002778A1" w:rsidRDefault="002778A1" w:rsidP="002778A1">
      <w:pPr>
        <w:jc w:val="center"/>
        <w:rPr>
          <w:b/>
          <w:color w:val="FF0000"/>
          <w:lang w:val="sr-Cyrl-CS"/>
        </w:rPr>
      </w:pPr>
      <w:r w:rsidRPr="002778A1">
        <w:rPr>
          <w:b/>
          <w:lang w:val="sr-Cyrl-CS"/>
        </w:rPr>
        <w:t>Члан 11.</w:t>
      </w:r>
    </w:p>
    <w:p w:rsidR="002778A1" w:rsidRPr="002778A1" w:rsidRDefault="002778A1" w:rsidP="002778A1">
      <w:pPr>
        <w:jc w:val="both"/>
        <w:rPr>
          <w:color w:val="000000" w:themeColor="text1"/>
          <w:lang w:val="en-US"/>
        </w:rPr>
      </w:pPr>
      <w:r w:rsidRPr="002778A1">
        <w:rPr>
          <w:color w:val="000000" w:themeColor="text1"/>
          <w:lang w:val="sr-Cyrl-CS"/>
        </w:rPr>
        <w:t>Добављачје</w:t>
      </w:r>
      <w:r w:rsidRPr="002778A1">
        <w:rPr>
          <w:color w:val="000000" w:themeColor="text1"/>
          <w:lang w:val="en-US"/>
        </w:rPr>
        <w:t xml:space="preserve"> дужан да:</w:t>
      </w:r>
    </w:p>
    <w:p w:rsidR="002778A1" w:rsidRPr="002778A1" w:rsidRDefault="002778A1" w:rsidP="002778A1">
      <w:pPr>
        <w:jc w:val="both"/>
        <w:rPr>
          <w:color w:val="000000" w:themeColor="text1"/>
          <w:lang w:val="en-US"/>
        </w:rPr>
      </w:pPr>
      <w:r w:rsidRPr="002778A1">
        <w:rPr>
          <w:color w:val="000000" w:themeColor="text1"/>
          <w:lang w:val="sr-Cyrl-CS"/>
        </w:rPr>
        <w:t>1</w:t>
      </w:r>
      <w:r w:rsidRPr="002778A1">
        <w:rPr>
          <w:color w:val="000000" w:themeColor="text1"/>
          <w:lang w:val="en-US"/>
        </w:rPr>
        <w:t>)</w:t>
      </w:r>
      <w:r w:rsidRPr="002778A1">
        <w:rPr>
          <w:color w:val="000000" w:themeColor="text1"/>
          <w:lang w:val="sr-Cyrl-CS"/>
        </w:rPr>
        <w:tab/>
      </w:r>
      <w:r w:rsidRPr="002778A1">
        <w:rPr>
          <w:color w:val="000000" w:themeColor="text1"/>
          <w:lang w:val="en-US"/>
        </w:rPr>
        <w:t xml:space="preserve">решењем одреди одговорног Извођача </w:t>
      </w:r>
      <w:r w:rsidRPr="002778A1">
        <w:rPr>
          <w:color w:val="000000" w:themeColor="text1"/>
          <w:lang w:val="sr-Cyrl-CS"/>
        </w:rPr>
        <w:t>који руководиизвођењем радова</w:t>
      </w:r>
      <w:r w:rsidRPr="002778A1">
        <w:rPr>
          <w:color w:val="000000" w:themeColor="text1"/>
          <w:lang w:val="en-US"/>
        </w:rPr>
        <w:t>;</w:t>
      </w:r>
    </w:p>
    <w:p w:rsidR="002778A1" w:rsidRPr="002778A1" w:rsidRDefault="002778A1" w:rsidP="002778A1">
      <w:pPr>
        <w:jc w:val="both"/>
        <w:rPr>
          <w:lang w:val="sr-Cyrl-CS"/>
        </w:rPr>
      </w:pPr>
      <w:r w:rsidRPr="002778A1">
        <w:rPr>
          <w:lang w:val="sr-Cyrl-CS"/>
        </w:rPr>
        <w:t>2</w:t>
      </w:r>
      <w:r w:rsidRPr="002778A1">
        <w:rPr>
          <w:lang w:val="en-US"/>
        </w:rPr>
        <w:t xml:space="preserve">) </w:t>
      </w:r>
      <w:r w:rsidRPr="002778A1">
        <w:rPr>
          <w:lang w:val="sr-Cyrl-CS"/>
        </w:rPr>
        <w:tab/>
      </w:r>
      <w:r w:rsidRPr="002778A1">
        <w:rPr>
          <w:lang w:val="en-US"/>
        </w:rPr>
        <w:t xml:space="preserve">изводи радове према </w:t>
      </w:r>
      <w:r w:rsidR="00897704" w:rsidRPr="00897704">
        <w:rPr>
          <w:color w:val="000000" w:themeColor="text1"/>
          <w:lang w:val="sr-Cyrl-RS"/>
        </w:rPr>
        <w:t xml:space="preserve">главном </w:t>
      </w:r>
      <w:r w:rsidRPr="00897704">
        <w:rPr>
          <w:color w:val="000000" w:themeColor="text1"/>
          <w:lang w:val="en-US"/>
        </w:rPr>
        <w:t>пројекту</w:t>
      </w:r>
      <w:r w:rsidRPr="002778A1">
        <w:rPr>
          <w:lang w:val="en-US"/>
        </w:rPr>
        <w:t xml:space="preserve">, грађевинској дозволи, </w:t>
      </w:r>
      <w:r w:rsidRPr="002778A1">
        <w:rPr>
          <w:lang w:val="sr-Cyrl-CS"/>
        </w:rPr>
        <w:t>техничкој и</w:t>
      </w:r>
      <w:r w:rsidR="00897704">
        <w:rPr>
          <w:lang w:val="sr-Cyrl-CS"/>
        </w:rPr>
        <w:t xml:space="preserve"> </w:t>
      </w:r>
      <w:r w:rsidRPr="002778A1">
        <w:rPr>
          <w:lang w:val="sr-Cyrl-CS"/>
        </w:rPr>
        <w:t xml:space="preserve">конкурсној </w:t>
      </w:r>
      <w:r w:rsidRPr="002778A1">
        <w:rPr>
          <w:lang w:val="en-US"/>
        </w:rPr>
        <w:t>документацији</w:t>
      </w:r>
      <w:r w:rsidRPr="002778A1">
        <w:rPr>
          <w:lang w:val="sr-Cyrl-CS"/>
        </w:rPr>
        <w:t>;</w:t>
      </w:r>
    </w:p>
    <w:p w:rsidR="002778A1" w:rsidRPr="002778A1" w:rsidRDefault="002778A1" w:rsidP="002778A1">
      <w:pPr>
        <w:numPr>
          <w:ilvl w:val="0"/>
          <w:numId w:val="22"/>
        </w:numPr>
        <w:spacing w:line="240" w:lineRule="auto"/>
        <w:jc w:val="both"/>
        <w:rPr>
          <w:kern w:val="2"/>
          <w:lang w:val="sr-Cyrl-CS"/>
        </w:rPr>
      </w:pPr>
      <w:r w:rsidRPr="002778A1">
        <w:rPr>
          <w:kern w:val="2"/>
          <w:lang w:val="en-US"/>
        </w:rPr>
        <w:t>организује градилиште на начин којим ће се обезбедити приступ локацији,</w:t>
      </w:r>
    </w:p>
    <w:p w:rsidR="002778A1" w:rsidRPr="002778A1" w:rsidRDefault="002778A1" w:rsidP="002778A1">
      <w:pPr>
        <w:numPr>
          <w:ilvl w:val="0"/>
          <w:numId w:val="22"/>
        </w:numPr>
        <w:spacing w:line="240" w:lineRule="auto"/>
        <w:jc w:val="both"/>
        <w:rPr>
          <w:kern w:val="2"/>
          <w:lang w:val="en-US"/>
        </w:rPr>
      </w:pPr>
      <w:r w:rsidRPr="002778A1">
        <w:rPr>
          <w:kern w:val="2"/>
          <w:lang w:val="en-US"/>
        </w:rPr>
        <w:t xml:space="preserve">обезбеђење несметаног саобраћаја, заштиту околине за све време трајања  </w:t>
      </w:r>
      <w:r w:rsidRPr="002778A1">
        <w:rPr>
          <w:kern w:val="2"/>
          <w:lang w:val="sr-Cyrl-CS"/>
        </w:rPr>
        <w:t>г</w:t>
      </w:r>
      <w:r w:rsidRPr="002778A1">
        <w:rPr>
          <w:kern w:val="2"/>
          <w:lang w:val="en-US"/>
        </w:rPr>
        <w:t>рађења;</w:t>
      </w:r>
    </w:p>
    <w:p w:rsidR="002778A1" w:rsidRPr="002778A1" w:rsidRDefault="002778A1" w:rsidP="002778A1">
      <w:pPr>
        <w:numPr>
          <w:ilvl w:val="0"/>
          <w:numId w:val="22"/>
        </w:numPr>
        <w:spacing w:line="240" w:lineRule="auto"/>
        <w:ind w:hanging="720"/>
        <w:jc w:val="both"/>
        <w:rPr>
          <w:lang w:val="sr-Cyrl-CS"/>
        </w:rPr>
      </w:pPr>
      <w:r w:rsidRPr="002778A1">
        <w:rPr>
          <w:lang w:val="sr-Cyrl-CS"/>
        </w:rPr>
        <w:t>приликом извођења радова обезбеди присуство свих запослених тражених кадровским капацитетом;</w:t>
      </w:r>
    </w:p>
    <w:p w:rsidR="002778A1" w:rsidRPr="002778A1" w:rsidRDefault="002778A1" w:rsidP="002778A1">
      <w:pPr>
        <w:jc w:val="both"/>
        <w:rPr>
          <w:lang w:val="en-US"/>
        </w:rPr>
      </w:pPr>
      <w:r w:rsidRPr="002778A1">
        <w:rPr>
          <w:lang w:val="sr-Cyrl-CS"/>
        </w:rPr>
        <w:t>6</w:t>
      </w:r>
      <w:r w:rsidRPr="002778A1">
        <w:rPr>
          <w:lang w:val="en-US"/>
        </w:rPr>
        <w:t xml:space="preserve">) </w:t>
      </w:r>
      <w:r w:rsidRPr="002778A1">
        <w:rPr>
          <w:lang w:val="sr-Cyrl-CS"/>
        </w:rPr>
        <w:tab/>
      </w:r>
      <w:r w:rsidRPr="002778A1">
        <w:rPr>
          <w:lang w:val="en-US"/>
        </w:rPr>
        <w:t>обезбеђује сигурност објекта, лица која се налазе на градилишту и околине</w:t>
      </w:r>
      <w:r w:rsidRPr="002778A1">
        <w:rPr>
          <w:lang w:val="sr-Cyrl-CS"/>
        </w:rPr>
        <w:tab/>
      </w:r>
      <w:r w:rsidRPr="002778A1">
        <w:rPr>
          <w:lang w:val="en-US"/>
        </w:rPr>
        <w:t>(суседних  објеката и саобраћајница);</w:t>
      </w:r>
    </w:p>
    <w:p w:rsidR="002778A1" w:rsidRPr="002778A1" w:rsidRDefault="002778A1" w:rsidP="002778A1">
      <w:pPr>
        <w:jc w:val="both"/>
        <w:rPr>
          <w:lang w:val="sr-Cyrl-CS"/>
        </w:rPr>
      </w:pPr>
      <w:r w:rsidRPr="002778A1">
        <w:rPr>
          <w:lang w:val="sr-Cyrl-CS"/>
        </w:rPr>
        <w:t>7</w:t>
      </w:r>
      <w:r w:rsidRPr="002778A1">
        <w:rPr>
          <w:lang w:val="en-US"/>
        </w:rPr>
        <w:t>)</w:t>
      </w:r>
      <w:r w:rsidRPr="002778A1">
        <w:rPr>
          <w:lang w:val="sr-Cyrl-CS"/>
        </w:rPr>
        <w:tab/>
      </w:r>
      <w:r w:rsidRPr="002778A1">
        <w:rPr>
          <w:lang w:val="en-US"/>
        </w:rPr>
        <w:t>обезбе</w:t>
      </w:r>
      <w:r w:rsidRPr="002778A1">
        <w:rPr>
          <w:lang w:val="sr-Cyrl-CS"/>
        </w:rPr>
        <w:t xml:space="preserve">ди </w:t>
      </w:r>
      <w:r w:rsidRPr="002778A1">
        <w:rPr>
          <w:lang w:val="en-US"/>
        </w:rPr>
        <w:t xml:space="preserve"> доказ о квалитету </w:t>
      </w:r>
      <w:r w:rsidRPr="002778A1">
        <w:rPr>
          <w:lang w:val="sr-Cyrl-CS"/>
        </w:rPr>
        <w:t xml:space="preserve">изведених </w:t>
      </w:r>
      <w:r w:rsidRPr="002778A1">
        <w:rPr>
          <w:lang w:val="en-US"/>
        </w:rPr>
        <w:t xml:space="preserve"> радова</w:t>
      </w:r>
      <w:r w:rsidRPr="002778A1">
        <w:rPr>
          <w:lang w:val="sr-Cyrl-CS"/>
        </w:rPr>
        <w:t xml:space="preserve"> на уградњи, добијеног материјала;</w:t>
      </w:r>
    </w:p>
    <w:p w:rsidR="002778A1" w:rsidRPr="002778A1" w:rsidRDefault="002778A1" w:rsidP="002778A1">
      <w:pPr>
        <w:jc w:val="both"/>
        <w:rPr>
          <w:lang w:val="sr-Cyrl-CS"/>
        </w:rPr>
      </w:pPr>
      <w:r w:rsidRPr="002778A1">
        <w:rPr>
          <w:lang w:val="sr-Cyrl-CS"/>
        </w:rPr>
        <w:lastRenderedPageBreak/>
        <w:t>8</w:t>
      </w:r>
      <w:r w:rsidRPr="002778A1">
        <w:rPr>
          <w:lang w:val="en-US"/>
        </w:rPr>
        <w:t>)</w:t>
      </w:r>
      <w:r w:rsidRPr="002778A1">
        <w:rPr>
          <w:lang w:val="sr-Cyrl-CS"/>
        </w:rPr>
        <w:tab/>
      </w:r>
      <w:r w:rsidRPr="002778A1">
        <w:rPr>
          <w:lang w:val="en-US"/>
        </w:rPr>
        <w:t xml:space="preserve">води грађевински дневник </w:t>
      </w:r>
      <w:r w:rsidRPr="002778A1">
        <w:rPr>
          <w:lang w:val="sr-Cyrl-CS"/>
        </w:rPr>
        <w:t xml:space="preserve">и осталу грађевинску документацију (у који се </w:t>
      </w:r>
    </w:p>
    <w:p w:rsidR="002778A1" w:rsidRPr="002778A1" w:rsidRDefault="002778A1" w:rsidP="002778A1">
      <w:pPr>
        <w:jc w:val="both"/>
        <w:rPr>
          <w:lang w:val="sr-Cyrl-CS"/>
        </w:rPr>
      </w:pPr>
      <w:r w:rsidRPr="002778A1">
        <w:rPr>
          <w:lang w:val="sr-Cyrl-CS"/>
        </w:rPr>
        <w:t>Уписују</w:t>
      </w:r>
      <w:r w:rsidR="00897704">
        <w:rPr>
          <w:lang w:val="sr-Cyrl-CS"/>
        </w:rPr>
        <w:t xml:space="preserve"> </w:t>
      </w:r>
      <w:r w:rsidRPr="002778A1">
        <w:rPr>
          <w:lang w:val="sr-Cyrl-CS"/>
        </w:rPr>
        <w:t>подаци о току и начину извођења радова);</w:t>
      </w:r>
    </w:p>
    <w:p w:rsidR="002778A1" w:rsidRPr="002778A1" w:rsidRDefault="002778A1" w:rsidP="002778A1">
      <w:pPr>
        <w:jc w:val="both"/>
        <w:rPr>
          <w:lang w:val="en-US"/>
        </w:rPr>
      </w:pPr>
      <w:r w:rsidRPr="002778A1">
        <w:rPr>
          <w:lang w:val="sr-Cyrl-CS"/>
        </w:rPr>
        <w:t>9</w:t>
      </w:r>
      <w:r w:rsidRPr="002778A1">
        <w:rPr>
          <w:lang w:val="en-US"/>
        </w:rPr>
        <w:t>)</w:t>
      </w:r>
      <w:r w:rsidRPr="002778A1">
        <w:rPr>
          <w:lang w:val="sr-Cyrl-CS"/>
        </w:rPr>
        <w:tab/>
      </w:r>
      <w:r w:rsidRPr="002778A1">
        <w:rPr>
          <w:lang w:val="en-US"/>
        </w:rPr>
        <w:t>обезбеђује објекте и околину у случају прекида радова;</w:t>
      </w:r>
    </w:p>
    <w:p w:rsidR="002778A1" w:rsidRPr="002778A1" w:rsidRDefault="002778A1" w:rsidP="002778A1">
      <w:pPr>
        <w:jc w:val="both"/>
        <w:rPr>
          <w:lang w:val="sr-Cyrl-CS"/>
        </w:rPr>
      </w:pPr>
      <w:r w:rsidRPr="002778A1">
        <w:rPr>
          <w:lang w:val="sr-Cyrl-CS"/>
        </w:rPr>
        <w:t>10)</w:t>
      </w:r>
      <w:r w:rsidRPr="002778A1">
        <w:rPr>
          <w:lang w:val="sr-Cyrl-CS"/>
        </w:rPr>
        <w:tab/>
        <w:t>на градилишту обезбеди уговор о грађењу, решење о одређивању одговорног</w:t>
      </w:r>
      <w:r w:rsidRPr="002778A1">
        <w:rPr>
          <w:lang w:val="sr-Cyrl-CS"/>
        </w:rPr>
        <w:tab/>
        <w:t>извођача радова на градилишту и документацију на основу које се изводе радови</w:t>
      </w:r>
      <w:r w:rsidRPr="002778A1">
        <w:rPr>
          <w:lang w:val="sr-Cyrl-CS"/>
        </w:rPr>
        <w:tab/>
        <w:t>и књигу инспекције у складу са Правилником о вођењу књиге инспекције;</w:t>
      </w:r>
    </w:p>
    <w:p w:rsidR="002778A1" w:rsidRPr="002778A1" w:rsidRDefault="002778A1" w:rsidP="002778A1">
      <w:pPr>
        <w:jc w:val="both"/>
        <w:rPr>
          <w:lang w:val="sr-Cyrl-CS"/>
        </w:rPr>
      </w:pPr>
      <w:r w:rsidRPr="002778A1">
        <w:rPr>
          <w:lang w:val="sr-Cyrl-CS"/>
        </w:rPr>
        <w:t>11)</w:t>
      </w:r>
      <w:r w:rsidRPr="002778A1">
        <w:rPr>
          <w:lang w:val="sr-Cyrl-CS"/>
        </w:rPr>
        <w:tab/>
        <w:t>изради Елаборат о уређењу градилишта односно план превентивних мера,</w:t>
      </w:r>
      <w:r w:rsidRPr="002778A1">
        <w:rPr>
          <w:lang w:val="sr-Cyrl-CS"/>
        </w:rPr>
        <w:tab/>
        <w:t>пријави извођење радова надлежној инспекцији рада и достави ове акте Наручиоцу најмање 5 дана пре увођења у посао;</w:t>
      </w:r>
    </w:p>
    <w:p w:rsidR="002778A1" w:rsidRPr="002778A1" w:rsidRDefault="002778A1" w:rsidP="002778A1">
      <w:pPr>
        <w:jc w:val="both"/>
        <w:rPr>
          <w:lang w:val="sr-Cyrl-CS"/>
        </w:rPr>
      </w:pPr>
      <w:r w:rsidRPr="002778A1">
        <w:rPr>
          <w:lang w:val="sr-Cyrl-CS"/>
        </w:rPr>
        <w:t>12)</w:t>
      </w:r>
      <w:r w:rsidRPr="002778A1">
        <w:rPr>
          <w:lang w:val="sr-Cyrl-CS"/>
        </w:rPr>
        <w:tab/>
        <w:t>Наручиоцу поднесе захтев за продужење рока чим сазна за разлоге из чл. 7. овог</w:t>
      </w:r>
    </w:p>
    <w:p w:rsidR="002778A1" w:rsidRPr="002778A1" w:rsidRDefault="002778A1" w:rsidP="002778A1">
      <w:pPr>
        <w:jc w:val="both"/>
        <w:rPr>
          <w:lang w:val="sr-Cyrl-CS"/>
        </w:rPr>
      </w:pPr>
      <w:r w:rsidRPr="002778A1">
        <w:rPr>
          <w:lang w:val="sr-Cyrl-CS"/>
        </w:rPr>
        <w:tab/>
        <w:t>Уговора, а најкасније у року од 8 дана по том сазнању. Пропуштање Добављача</w:t>
      </w:r>
    </w:p>
    <w:p w:rsidR="002778A1" w:rsidRPr="002778A1" w:rsidRDefault="002778A1" w:rsidP="002778A1">
      <w:pPr>
        <w:jc w:val="both"/>
        <w:rPr>
          <w:lang w:val="sr-Cyrl-CS"/>
        </w:rPr>
      </w:pPr>
      <w:r w:rsidRPr="002778A1">
        <w:rPr>
          <w:lang w:val="sr-Cyrl-CS"/>
        </w:rPr>
        <w:t>да тражи продужење рока у наведеном року повлачи губитак права тражења</w:t>
      </w:r>
      <w:r w:rsidRPr="002778A1">
        <w:rPr>
          <w:lang w:val="sr-Cyrl-CS"/>
        </w:rPr>
        <w:tab/>
        <w:t>продужетка рока;</w:t>
      </w:r>
    </w:p>
    <w:p w:rsidR="002778A1" w:rsidRPr="002778A1" w:rsidRDefault="002778A1" w:rsidP="002778A1">
      <w:pPr>
        <w:jc w:val="both"/>
        <w:rPr>
          <w:lang w:val="en-US"/>
        </w:rPr>
      </w:pPr>
      <w:r w:rsidRPr="002778A1">
        <w:rPr>
          <w:lang w:val="en-US"/>
        </w:rPr>
        <w:t>1</w:t>
      </w:r>
      <w:r w:rsidRPr="002778A1">
        <w:rPr>
          <w:lang w:val="sr-Cyrl-CS"/>
        </w:rPr>
        <w:t>3</w:t>
      </w:r>
      <w:r w:rsidRPr="002778A1">
        <w:rPr>
          <w:lang w:val="en-US"/>
        </w:rPr>
        <w:t>)</w:t>
      </w:r>
      <w:r w:rsidRPr="002778A1">
        <w:rPr>
          <w:lang w:val="sr-Cyrl-CS"/>
        </w:rPr>
        <w:tab/>
      </w:r>
      <w:proofErr w:type="gramStart"/>
      <w:r w:rsidRPr="002778A1">
        <w:rPr>
          <w:lang w:val="en-US"/>
        </w:rPr>
        <w:t>обезбеди</w:t>
      </w:r>
      <w:proofErr w:type="gramEnd"/>
      <w:r w:rsidRPr="002778A1">
        <w:rPr>
          <w:lang w:val="en-US"/>
        </w:rPr>
        <w:t xml:space="preserve"> присуство својих представника у раду комисије за технички преглед и             </w:t>
      </w:r>
      <w:r w:rsidRPr="002778A1">
        <w:rPr>
          <w:lang w:val="en-US"/>
        </w:rPr>
        <w:tab/>
        <w:t>пријем изведених радова и да отклони све недостатке регистроване у</w:t>
      </w:r>
      <w:r w:rsidRPr="002778A1">
        <w:rPr>
          <w:lang w:val="en-US"/>
        </w:rPr>
        <w:tab/>
        <w:t>записницима комисије за технички преглед и комисије за примопредају</w:t>
      </w:r>
      <w:r w:rsidRPr="002778A1">
        <w:rPr>
          <w:lang w:val="en-US"/>
        </w:rPr>
        <w:tab/>
        <w:t>изведених радова у датим  роковима;</w:t>
      </w:r>
    </w:p>
    <w:p w:rsidR="002778A1" w:rsidRPr="002778A1" w:rsidRDefault="002778A1" w:rsidP="002778A1">
      <w:pPr>
        <w:jc w:val="both"/>
        <w:rPr>
          <w:lang w:val="en-US"/>
        </w:rPr>
      </w:pPr>
      <w:r w:rsidRPr="002778A1">
        <w:rPr>
          <w:lang w:val="en-US"/>
        </w:rPr>
        <w:t>1</w:t>
      </w:r>
      <w:r w:rsidRPr="002778A1">
        <w:rPr>
          <w:lang w:val="sr-Cyrl-CS"/>
        </w:rPr>
        <w:t>4</w:t>
      </w:r>
      <w:r w:rsidRPr="002778A1">
        <w:rPr>
          <w:lang w:val="en-US"/>
        </w:rPr>
        <w:t>)</w:t>
      </w:r>
      <w:r w:rsidRPr="002778A1">
        <w:rPr>
          <w:lang w:val="sr-Cyrl-CS"/>
        </w:rPr>
        <w:tab/>
      </w:r>
      <w:proofErr w:type="gramStart"/>
      <w:r w:rsidRPr="002778A1">
        <w:rPr>
          <w:lang w:val="en-US"/>
        </w:rPr>
        <w:t>да</w:t>
      </w:r>
      <w:proofErr w:type="gramEnd"/>
      <w:r w:rsidRPr="002778A1">
        <w:rPr>
          <w:lang w:val="en-US"/>
        </w:rPr>
        <w:t xml:space="preserve"> учествује у раду комисије за коначни обрачун радова;</w:t>
      </w:r>
    </w:p>
    <w:p w:rsidR="002778A1" w:rsidRPr="002778A1" w:rsidRDefault="002778A1" w:rsidP="002778A1">
      <w:pPr>
        <w:jc w:val="both"/>
        <w:rPr>
          <w:lang w:val="en-US"/>
        </w:rPr>
      </w:pPr>
      <w:r w:rsidRPr="002778A1">
        <w:rPr>
          <w:lang w:val="en-US"/>
        </w:rPr>
        <w:t>1</w:t>
      </w:r>
      <w:r w:rsidRPr="002778A1">
        <w:rPr>
          <w:lang w:val="sr-Cyrl-CS"/>
        </w:rPr>
        <w:t>5</w:t>
      </w:r>
      <w:r w:rsidRPr="002778A1">
        <w:rPr>
          <w:lang w:val="en-US"/>
        </w:rPr>
        <w:t>)</w:t>
      </w:r>
      <w:r w:rsidRPr="002778A1">
        <w:rPr>
          <w:lang w:val="sr-Cyrl-CS"/>
        </w:rPr>
        <w:tab/>
      </w:r>
      <w:proofErr w:type="gramStart"/>
      <w:r w:rsidRPr="002778A1">
        <w:rPr>
          <w:lang w:val="en-US"/>
        </w:rPr>
        <w:t>да</w:t>
      </w:r>
      <w:proofErr w:type="gramEnd"/>
      <w:r w:rsidRPr="002778A1">
        <w:rPr>
          <w:lang w:val="en-US"/>
        </w:rPr>
        <w:t xml:space="preserve"> отклони све недостатке који се евентуално појаве у гарантном року.</w:t>
      </w:r>
    </w:p>
    <w:p w:rsidR="002778A1" w:rsidRPr="002778A1" w:rsidRDefault="002778A1" w:rsidP="002778A1">
      <w:pPr>
        <w:rPr>
          <w:lang w:val="sr-Cyrl-CS"/>
        </w:rPr>
      </w:pPr>
    </w:p>
    <w:p w:rsidR="002778A1" w:rsidRPr="002778A1" w:rsidRDefault="002778A1" w:rsidP="002778A1">
      <w:pPr>
        <w:ind w:firstLine="708"/>
        <w:rPr>
          <w:b/>
          <w:lang w:val="sr-Cyrl-CS"/>
        </w:rPr>
      </w:pPr>
    </w:p>
    <w:p w:rsidR="002778A1" w:rsidRPr="002778A1" w:rsidRDefault="002778A1" w:rsidP="002778A1">
      <w:pPr>
        <w:ind w:firstLine="708"/>
        <w:rPr>
          <w:b/>
          <w:lang w:val="sr-Cyrl-CS"/>
        </w:rPr>
      </w:pPr>
      <w:r w:rsidRPr="002778A1">
        <w:rPr>
          <w:b/>
          <w:lang w:val="sr-Cyrl-CS"/>
        </w:rPr>
        <w:t>ПРАВА И ОБАВЕЗЕ НАРУЧИОЦА</w:t>
      </w:r>
    </w:p>
    <w:p w:rsidR="002778A1" w:rsidRPr="002778A1" w:rsidRDefault="002778A1" w:rsidP="002778A1">
      <w:pPr>
        <w:jc w:val="center"/>
        <w:rPr>
          <w:b/>
          <w:lang w:val="sr-Cyrl-CS"/>
        </w:rPr>
      </w:pPr>
      <w:r w:rsidRPr="002778A1">
        <w:rPr>
          <w:b/>
          <w:lang w:val="sr-Cyrl-CS"/>
        </w:rPr>
        <w:t>Члан 12.</w:t>
      </w:r>
    </w:p>
    <w:p w:rsidR="002778A1" w:rsidRPr="002778A1" w:rsidRDefault="002778A1" w:rsidP="002778A1">
      <w:pPr>
        <w:ind w:firstLine="708"/>
        <w:jc w:val="both"/>
        <w:rPr>
          <w:lang w:val="sr-Cyrl-CS"/>
        </w:rPr>
      </w:pPr>
      <w:r w:rsidRPr="002778A1">
        <w:rPr>
          <w:lang w:val="sr-Cyrl-CS"/>
        </w:rPr>
        <w:t>Наручилац</w:t>
      </w:r>
      <w:r w:rsidRPr="002778A1">
        <w:rPr>
          <w:lang w:val="en-US"/>
        </w:rPr>
        <w:t xml:space="preserve"> је дужан да</w:t>
      </w:r>
      <w:r w:rsidRPr="002778A1">
        <w:rPr>
          <w:lang w:val="sr-Cyrl-CS"/>
        </w:rPr>
        <w:t>:</w:t>
      </w:r>
    </w:p>
    <w:p w:rsidR="002778A1" w:rsidRPr="002778A1" w:rsidRDefault="002778A1" w:rsidP="002778A1">
      <w:pPr>
        <w:tabs>
          <w:tab w:val="left" w:pos="12045"/>
        </w:tabs>
        <w:spacing w:line="240" w:lineRule="auto"/>
        <w:contextualSpacing/>
        <w:jc w:val="both"/>
        <w:rPr>
          <w:kern w:val="2"/>
          <w:lang w:val="en-US"/>
        </w:rPr>
      </w:pPr>
      <w:r w:rsidRPr="002778A1">
        <w:rPr>
          <w:kern w:val="2"/>
          <w:lang w:val="sr-Cyrl-CS"/>
        </w:rPr>
        <w:t>1) У</w:t>
      </w:r>
      <w:r w:rsidRPr="002778A1">
        <w:rPr>
          <w:kern w:val="2"/>
          <w:lang w:val="en-US"/>
        </w:rPr>
        <w:t xml:space="preserve"> току извођења радова решењем одреди</w:t>
      </w:r>
      <w:r w:rsidR="00897704">
        <w:rPr>
          <w:kern w:val="2"/>
          <w:lang w:val="sr-Cyrl-RS"/>
        </w:rPr>
        <w:t xml:space="preserve"> </w:t>
      </w:r>
      <w:r w:rsidRPr="002778A1">
        <w:rPr>
          <w:kern w:val="2"/>
          <w:lang w:val="en-US"/>
        </w:rPr>
        <w:t>стручни надзорни орган.</w:t>
      </w:r>
    </w:p>
    <w:p w:rsidR="002778A1" w:rsidRPr="002778A1" w:rsidRDefault="002778A1" w:rsidP="002778A1">
      <w:pPr>
        <w:tabs>
          <w:tab w:val="left" w:pos="12045"/>
        </w:tabs>
        <w:jc w:val="both"/>
        <w:rPr>
          <w:lang w:val="sr-Cyrl-CS"/>
        </w:rPr>
      </w:pPr>
      <w:r w:rsidRPr="002778A1">
        <w:rPr>
          <w:lang w:val="sr-Cyrl-CS"/>
        </w:rPr>
        <w:t>2)  О</w:t>
      </w:r>
      <w:r w:rsidRPr="002778A1">
        <w:rPr>
          <w:lang w:val="en-US"/>
        </w:rPr>
        <w:t xml:space="preserve">дмах по закључењу овог уговора,  уведе </w:t>
      </w:r>
      <w:r w:rsidRPr="002778A1">
        <w:rPr>
          <w:lang w:val="sr-Cyrl-CS"/>
        </w:rPr>
        <w:t>Добављача</w:t>
      </w:r>
      <w:r w:rsidRPr="002778A1">
        <w:rPr>
          <w:lang w:val="en-US"/>
        </w:rPr>
        <w:t xml:space="preserve"> у посао уз уписивање у грађевински дневник датума увођења </w:t>
      </w:r>
      <w:r w:rsidRPr="002778A1">
        <w:rPr>
          <w:lang w:val="sr-Cyrl-CS"/>
        </w:rPr>
        <w:t>Добављача</w:t>
      </w:r>
      <w:r w:rsidRPr="002778A1">
        <w:rPr>
          <w:lang w:val="en-US"/>
        </w:rPr>
        <w:t xml:space="preserve"> у посао</w:t>
      </w:r>
      <w:r w:rsidRPr="002778A1">
        <w:rPr>
          <w:lang w:val="sr-Cyrl-CS"/>
        </w:rPr>
        <w:t>.</w:t>
      </w:r>
    </w:p>
    <w:p w:rsidR="002778A1" w:rsidRPr="002778A1" w:rsidRDefault="002778A1" w:rsidP="002778A1">
      <w:pPr>
        <w:tabs>
          <w:tab w:val="left" w:pos="12045"/>
        </w:tabs>
        <w:jc w:val="both"/>
        <w:rPr>
          <w:lang w:val="en-US"/>
        </w:rPr>
      </w:pPr>
      <w:r w:rsidRPr="002778A1">
        <w:rPr>
          <w:lang w:val="sr-Cyrl-CS"/>
        </w:rPr>
        <w:t xml:space="preserve">3)  У </w:t>
      </w:r>
      <w:r w:rsidRPr="002778A1">
        <w:rPr>
          <w:lang w:val="en-US"/>
        </w:rPr>
        <w:t xml:space="preserve">што краћем року писмено одговори на </w:t>
      </w:r>
      <w:r w:rsidRPr="002778A1">
        <w:rPr>
          <w:lang w:val="sr-Cyrl-CS"/>
        </w:rPr>
        <w:t>Добављачеве</w:t>
      </w:r>
      <w:r w:rsidRPr="002778A1">
        <w:rPr>
          <w:lang w:val="en-US"/>
        </w:rPr>
        <w:t xml:space="preserve"> образложене разлоге за продужењеуговорених рокова, а не дуже од 8 дана.</w:t>
      </w:r>
    </w:p>
    <w:p w:rsidR="002778A1" w:rsidRPr="002778A1" w:rsidRDefault="002778A1" w:rsidP="002778A1">
      <w:pPr>
        <w:tabs>
          <w:tab w:val="left" w:pos="12045"/>
        </w:tabs>
        <w:jc w:val="both"/>
        <w:rPr>
          <w:lang w:val="en-US"/>
        </w:rPr>
      </w:pPr>
      <w:r w:rsidRPr="002778A1">
        <w:rPr>
          <w:lang w:val="sr-Cyrl-CS"/>
        </w:rPr>
        <w:t>4)  Преко с</w:t>
      </w:r>
      <w:r w:rsidRPr="002778A1">
        <w:rPr>
          <w:lang w:val="en-US"/>
        </w:rPr>
        <w:t>тручн</w:t>
      </w:r>
      <w:r w:rsidRPr="002778A1">
        <w:rPr>
          <w:lang w:val="sr-Cyrl-CS"/>
        </w:rPr>
        <w:t>ог</w:t>
      </w:r>
      <w:r w:rsidRPr="002778A1">
        <w:rPr>
          <w:lang w:val="en-US"/>
        </w:rPr>
        <w:t xml:space="preserve"> надзор</w:t>
      </w:r>
      <w:r w:rsidRPr="002778A1">
        <w:rPr>
          <w:lang w:val="sr-Cyrl-CS"/>
        </w:rPr>
        <w:t>ног органаврши</w:t>
      </w:r>
      <w:r w:rsidRPr="002778A1">
        <w:rPr>
          <w:lang w:val="en-US"/>
        </w:rPr>
        <w:t xml:space="preserve"> контролу да ли се </w:t>
      </w:r>
      <w:r w:rsidRPr="002778A1">
        <w:rPr>
          <w:lang w:val="sr-Cyrl-CS"/>
        </w:rPr>
        <w:t>извођење радова</w:t>
      </w:r>
      <w:r w:rsidRPr="002778A1">
        <w:rPr>
          <w:lang w:val="en-US"/>
        </w:rPr>
        <w:t xml:space="preserve"> врши </w:t>
      </w:r>
      <w:r w:rsidRPr="002778A1">
        <w:rPr>
          <w:lang w:val="sr-Cyrl-CS"/>
        </w:rPr>
        <w:t xml:space="preserve">у складу са главним пројектом, грађевинском дозволом, техничком документацијом, конкурсном документацијом, </w:t>
      </w:r>
      <w:r w:rsidRPr="002778A1">
        <w:rPr>
          <w:lang w:val="en-US"/>
        </w:rPr>
        <w:t xml:space="preserve">контролу извођења радова и примену прописа, стандарда и техничких норматива; давање упутстава </w:t>
      </w:r>
      <w:r w:rsidRPr="002778A1">
        <w:rPr>
          <w:lang w:val="sr-Cyrl-CS"/>
        </w:rPr>
        <w:t>Добављачу</w:t>
      </w:r>
      <w:r w:rsidRPr="002778A1">
        <w:rPr>
          <w:lang w:val="en-US"/>
        </w:rPr>
        <w:t xml:space="preserve"> и решавање других питања која се појаве у току извођења радова, а све у складу са Законом о планирању и изградњи.</w:t>
      </w:r>
    </w:p>
    <w:p w:rsidR="002778A1" w:rsidRPr="002778A1" w:rsidRDefault="002778A1" w:rsidP="002778A1">
      <w:pPr>
        <w:tabs>
          <w:tab w:val="left" w:pos="12045"/>
        </w:tabs>
        <w:jc w:val="both"/>
        <w:rPr>
          <w:lang w:val="sr-Cyrl-CS"/>
        </w:rPr>
      </w:pPr>
      <w:r w:rsidRPr="002778A1">
        <w:rPr>
          <w:lang w:val="sr-Cyrl-CS"/>
        </w:rPr>
        <w:t>5) Надзорни орган Наручиоца контролише кадровску опремљеност Добављача приликом извођења радова, односно исти може обуставити радове, уколико приликом извођења радова нису присутни сви запослени тражени кадровским капацитетом. Обустава радова се констатује грађевинским дневником и продужење рокова услед овакве обуставе сноси Добављач и исти је одговоран за продужење рокова извођења радова.</w:t>
      </w:r>
    </w:p>
    <w:p w:rsidR="002778A1" w:rsidRPr="002778A1" w:rsidRDefault="002778A1" w:rsidP="002778A1">
      <w:pPr>
        <w:jc w:val="both"/>
        <w:rPr>
          <w:lang w:val="en-US"/>
        </w:rPr>
      </w:pPr>
    </w:p>
    <w:p w:rsidR="002778A1" w:rsidRPr="002778A1" w:rsidRDefault="002778A1" w:rsidP="002778A1">
      <w:pPr>
        <w:jc w:val="center"/>
        <w:rPr>
          <w:b/>
          <w:lang w:val="sr-Cyrl-CS"/>
        </w:rPr>
      </w:pPr>
      <w:r w:rsidRPr="002778A1">
        <w:rPr>
          <w:b/>
          <w:lang w:val="sr-Cyrl-CS"/>
        </w:rPr>
        <w:t>Члан 13.</w:t>
      </w:r>
    </w:p>
    <w:p w:rsidR="002778A1" w:rsidRPr="002778A1" w:rsidRDefault="002778A1" w:rsidP="002778A1">
      <w:pPr>
        <w:ind w:firstLine="708"/>
        <w:rPr>
          <w:lang w:val="en-US"/>
        </w:rPr>
      </w:pPr>
      <w:proofErr w:type="gramStart"/>
      <w:r w:rsidRPr="002778A1">
        <w:rPr>
          <w:lang w:val="en-US"/>
        </w:rPr>
        <w:t>Примедбе и предлози надзорног органа уписују се у грађевински дневник.</w:t>
      </w:r>
      <w:proofErr w:type="gramEnd"/>
    </w:p>
    <w:p w:rsidR="002778A1" w:rsidRPr="002778A1" w:rsidRDefault="002778A1" w:rsidP="002778A1">
      <w:pPr>
        <w:ind w:firstLine="708"/>
        <w:jc w:val="both"/>
        <w:rPr>
          <w:lang w:val="en-US"/>
        </w:rPr>
      </w:pPr>
      <w:r w:rsidRPr="002778A1">
        <w:rPr>
          <w:lang w:val="sr-Cyrl-CS"/>
        </w:rPr>
        <w:t>Добављач</w:t>
      </w:r>
      <w:r w:rsidRPr="002778A1">
        <w:rPr>
          <w:lang w:val="en-US"/>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w:t>
      </w:r>
      <w:proofErr w:type="gramStart"/>
      <w:r w:rsidRPr="002778A1">
        <w:rPr>
          <w:lang w:val="en-US"/>
        </w:rPr>
        <w:t>Као оправдане примедбе сматрају се примедбе учињене у циљу испуњења уговорених обавеза.</w:t>
      </w:r>
      <w:proofErr w:type="gramEnd"/>
    </w:p>
    <w:p w:rsidR="002778A1" w:rsidRPr="002778A1" w:rsidRDefault="002778A1" w:rsidP="002778A1">
      <w:pPr>
        <w:jc w:val="center"/>
        <w:rPr>
          <w:b/>
          <w:lang w:val="sr-Cyrl-CS"/>
        </w:rPr>
      </w:pPr>
    </w:p>
    <w:p w:rsidR="002778A1" w:rsidRPr="002778A1" w:rsidRDefault="002778A1" w:rsidP="002778A1">
      <w:pPr>
        <w:ind w:firstLine="708"/>
        <w:rPr>
          <w:lang w:val="en-US"/>
        </w:rPr>
      </w:pPr>
      <w:r w:rsidRPr="002778A1">
        <w:rPr>
          <w:b/>
          <w:lang w:val="sr-Cyrl-CS"/>
        </w:rPr>
        <w:t>НЕУГОВОРЕНИ РАДОВИ</w:t>
      </w:r>
    </w:p>
    <w:p w:rsidR="002778A1" w:rsidRPr="002778A1" w:rsidRDefault="002778A1" w:rsidP="002778A1">
      <w:pPr>
        <w:jc w:val="center"/>
        <w:rPr>
          <w:b/>
          <w:lang w:val="sr-Cyrl-CS"/>
        </w:rPr>
      </w:pPr>
      <w:proofErr w:type="gramStart"/>
      <w:r w:rsidRPr="002778A1">
        <w:rPr>
          <w:b/>
          <w:lang w:val="en-US"/>
        </w:rPr>
        <w:t xml:space="preserve">Члан </w:t>
      </w:r>
      <w:r w:rsidRPr="002778A1">
        <w:rPr>
          <w:b/>
          <w:lang w:val="sr-Cyrl-CS"/>
        </w:rPr>
        <w:t>14.</w:t>
      </w:r>
      <w:proofErr w:type="gramEnd"/>
    </w:p>
    <w:p w:rsidR="002778A1" w:rsidRPr="002778A1" w:rsidRDefault="002778A1" w:rsidP="002778A1">
      <w:pPr>
        <w:ind w:firstLine="576"/>
        <w:jc w:val="both"/>
        <w:rPr>
          <w:lang w:val="sr-Cyrl-CS"/>
        </w:rPr>
      </w:pPr>
      <w:r w:rsidRPr="002778A1">
        <w:rPr>
          <w:lang w:val="sr-Cyrl-CS"/>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2778A1" w:rsidRPr="002778A1" w:rsidRDefault="002778A1" w:rsidP="002778A1">
      <w:pPr>
        <w:widowControl w:val="0"/>
        <w:tabs>
          <w:tab w:val="left" w:pos="576"/>
          <w:tab w:val="left" w:pos="1728"/>
          <w:tab w:val="left" w:pos="2232"/>
        </w:tabs>
        <w:spacing w:line="240" w:lineRule="auto"/>
        <w:ind w:left="576"/>
        <w:jc w:val="both"/>
        <w:rPr>
          <w:lang w:val="sr-Cyrl-CS"/>
        </w:rPr>
      </w:pPr>
      <w:r w:rsidRPr="002778A1">
        <w:rPr>
          <w:lang w:val="sr-Cyrl-CS"/>
        </w:rPr>
        <w:lastRenderedPageBreak/>
        <w:t>- преглед вишка и мањка уговорених радова по позицијама;</w:t>
      </w:r>
    </w:p>
    <w:p w:rsidR="002778A1" w:rsidRPr="002778A1" w:rsidRDefault="002778A1" w:rsidP="002778A1">
      <w:pPr>
        <w:widowControl w:val="0"/>
        <w:tabs>
          <w:tab w:val="left" w:pos="576"/>
          <w:tab w:val="left" w:pos="1728"/>
          <w:tab w:val="left" w:pos="2232"/>
        </w:tabs>
        <w:spacing w:line="240" w:lineRule="auto"/>
        <w:ind w:left="576"/>
        <w:jc w:val="both"/>
        <w:rPr>
          <w:lang w:val="sr-Cyrl-CS"/>
        </w:rPr>
      </w:pPr>
      <w:r w:rsidRPr="002778A1">
        <w:rPr>
          <w:lang w:val="sr-Cyrl-CS"/>
        </w:rPr>
        <w:t>- предмер и предрачун за неуговорене-непредвиђене и накнадне радове;</w:t>
      </w:r>
    </w:p>
    <w:p w:rsidR="002778A1" w:rsidRPr="002778A1" w:rsidRDefault="002778A1" w:rsidP="002778A1">
      <w:pPr>
        <w:ind w:firstLine="576"/>
        <w:jc w:val="both"/>
        <w:rPr>
          <w:lang w:val="sr-Cyrl-CS"/>
        </w:rPr>
      </w:pPr>
      <w:r w:rsidRPr="002778A1">
        <w:rPr>
          <w:lang w:val="sr-Cyrl-CS"/>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2778A1" w:rsidRPr="002778A1" w:rsidRDefault="002778A1" w:rsidP="002778A1">
      <w:pPr>
        <w:ind w:firstLine="576"/>
        <w:jc w:val="both"/>
        <w:rPr>
          <w:lang w:val="sr-Cyrl-CS"/>
        </w:rPr>
      </w:pPr>
      <w:r w:rsidRPr="002778A1">
        <w:rPr>
          <w:lang w:val="sr-Cyrl-CS"/>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2778A1" w:rsidRPr="002778A1" w:rsidRDefault="002778A1" w:rsidP="002778A1">
      <w:pPr>
        <w:widowControl w:val="0"/>
        <w:tabs>
          <w:tab w:val="left" w:pos="576"/>
          <w:tab w:val="left" w:pos="1728"/>
          <w:tab w:val="left" w:pos="2232"/>
        </w:tabs>
        <w:spacing w:line="240" w:lineRule="auto"/>
        <w:jc w:val="both"/>
        <w:rPr>
          <w:lang w:val="sr-Cyrl-CS"/>
        </w:rPr>
      </w:pPr>
      <w:r w:rsidRPr="002778A1">
        <w:rPr>
          <w:lang w:val="sr-Cyrl-CS"/>
        </w:rPr>
        <w:t>- преглед вишка и мањка уговорених радова по позицијама оверен од стране Добављача и надзорног органа.</w:t>
      </w:r>
    </w:p>
    <w:p w:rsidR="002778A1" w:rsidRPr="002778A1" w:rsidRDefault="002778A1" w:rsidP="002778A1">
      <w:pPr>
        <w:widowControl w:val="0"/>
        <w:tabs>
          <w:tab w:val="left" w:pos="1728"/>
          <w:tab w:val="left" w:pos="2232"/>
        </w:tabs>
        <w:spacing w:line="240" w:lineRule="auto"/>
        <w:ind w:left="90"/>
        <w:jc w:val="both"/>
        <w:rPr>
          <w:lang w:val="sr-Cyrl-CS"/>
        </w:rPr>
      </w:pPr>
      <w:r w:rsidRPr="002778A1">
        <w:rPr>
          <w:lang w:val="sr-Cyrl-CS"/>
        </w:rPr>
        <w:t>-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2778A1" w:rsidRPr="002778A1" w:rsidRDefault="002778A1" w:rsidP="002778A1">
      <w:pPr>
        <w:widowControl w:val="0"/>
        <w:tabs>
          <w:tab w:val="left" w:pos="1728"/>
          <w:tab w:val="left" w:pos="2232"/>
        </w:tabs>
        <w:spacing w:line="240" w:lineRule="auto"/>
        <w:jc w:val="both"/>
        <w:rPr>
          <w:lang w:val="sr-Cyrl-CS"/>
        </w:rPr>
      </w:pPr>
      <w:r w:rsidRPr="002778A1">
        <w:rPr>
          <w:lang w:val="sr-Cyrl-C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2778A1" w:rsidRPr="002778A1" w:rsidRDefault="002778A1" w:rsidP="002778A1">
      <w:pPr>
        <w:ind w:firstLine="576"/>
        <w:jc w:val="both"/>
        <w:rPr>
          <w:lang w:val="sr-Cyrl-CS"/>
        </w:rPr>
      </w:pPr>
      <w:proofErr w:type="gramStart"/>
      <w:r w:rsidRPr="002778A1">
        <w:rPr>
          <w:lang w:val="en-US"/>
        </w:rPr>
        <w:t>Након усвајања допунске понуде од стране Наручиоца</w:t>
      </w:r>
      <w:r w:rsidRPr="002778A1">
        <w:rPr>
          <w:lang w:val="sr-Cyrl-CS"/>
        </w:rPr>
        <w:t xml:space="preserve">, спровешће се одговарајући поступак јавне набавке у складу са </w:t>
      </w:r>
      <w:r w:rsidRPr="002778A1">
        <w:rPr>
          <w:lang w:val="en-US"/>
        </w:rPr>
        <w:t>Закон</w:t>
      </w:r>
      <w:r w:rsidRPr="002778A1">
        <w:rPr>
          <w:lang w:val="sr-Cyrl-CS"/>
        </w:rPr>
        <w:t>ом</w:t>
      </w:r>
      <w:r w:rsidRPr="002778A1">
        <w:rPr>
          <w:lang w:val="en-US"/>
        </w:rPr>
        <w:t xml:space="preserve"> о јавним набавкама и закључ</w:t>
      </w:r>
      <w:r w:rsidRPr="002778A1">
        <w:rPr>
          <w:lang w:val="sr-Cyrl-CS"/>
        </w:rPr>
        <w:t>ити уговор.</w:t>
      </w:r>
      <w:proofErr w:type="gramEnd"/>
    </w:p>
    <w:p w:rsidR="002778A1" w:rsidRPr="002778A1" w:rsidRDefault="002778A1" w:rsidP="002778A1">
      <w:pPr>
        <w:ind w:firstLine="576"/>
        <w:jc w:val="both"/>
        <w:rPr>
          <w:lang w:val="sr-Cyrl-CS"/>
        </w:rPr>
      </w:pPr>
      <w:proofErr w:type="gramStart"/>
      <w:r w:rsidRPr="002778A1">
        <w:rPr>
          <w:lang w:val="en-US"/>
        </w:rPr>
        <w:t xml:space="preserve">Надзорни орган није овлашћен да, без писмене сагласности Наручиоца, одлучује у име Наручиоца о цени, роковима и </w:t>
      </w:r>
      <w:r w:rsidRPr="002778A1">
        <w:rPr>
          <w:lang w:val="sr-Cyrl-CS"/>
        </w:rPr>
        <w:t>замени</w:t>
      </w:r>
      <w:r w:rsidRPr="002778A1">
        <w:rPr>
          <w:lang w:val="en-US"/>
        </w:rPr>
        <w:t xml:space="preserve"> матерјала који се уграђује и обиму неуговорених радова (накнадни, непредвиђени радови и вишкови радова), као и о обиму уговорених радова који се не изводе (мањкови).</w:t>
      </w:r>
      <w:proofErr w:type="gramEnd"/>
    </w:p>
    <w:p w:rsidR="002778A1" w:rsidRPr="002778A1" w:rsidRDefault="002778A1" w:rsidP="002778A1">
      <w:pPr>
        <w:ind w:firstLine="576"/>
        <w:jc w:val="both"/>
        <w:rPr>
          <w:lang w:val="en-US"/>
        </w:rPr>
      </w:pPr>
      <w:r w:rsidRPr="002778A1">
        <w:rPr>
          <w:lang w:val="sr-Cyrl-CS"/>
        </w:rPr>
        <w:t>Добављач</w:t>
      </w:r>
      <w:r w:rsidRPr="002778A1">
        <w:rPr>
          <w:lang w:val="en-US"/>
        </w:rPr>
        <w:t xml:space="preserve"> је дужан да приступи извођењу хитних непредвиђених радова и пре закључења </w:t>
      </w:r>
      <w:r w:rsidRPr="002778A1">
        <w:rPr>
          <w:lang w:val="sr-Cyrl-CS"/>
        </w:rPr>
        <w:t>уговора</w:t>
      </w:r>
      <w:r w:rsidRPr="002778A1">
        <w:rPr>
          <w:lang w:val="en-US"/>
        </w:rPr>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2778A1">
        <w:rPr>
          <w:lang w:val="sr-Cyrl-CS"/>
        </w:rPr>
        <w:t>Добављач</w:t>
      </w:r>
      <w:r w:rsidRPr="002778A1">
        <w:rPr>
          <w:lang w:val="en-U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2778A1" w:rsidRPr="002778A1" w:rsidRDefault="002778A1" w:rsidP="002778A1">
      <w:pPr>
        <w:ind w:firstLine="2592"/>
        <w:rPr>
          <w:b/>
          <w:lang w:val="sr-Cyrl-CS"/>
        </w:rPr>
      </w:pPr>
    </w:p>
    <w:p w:rsidR="002778A1" w:rsidRPr="002778A1" w:rsidRDefault="002778A1" w:rsidP="002778A1">
      <w:pPr>
        <w:ind w:left="120" w:firstLine="588"/>
        <w:rPr>
          <w:lang w:val="sr-Cyrl-CS"/>
        </w:rPr>
      </w:pPr>
      <w:r w:rsidRPr="002778A1">
        <w:rPr>
          <w:b/>
          <w:lang w:val="sr-Cyrl-CS"/>
        </w:rPr>
        <w:t>МЕРЕ БЕЗБЕДНОСТИ И ЗАШТИТЕ НА РАДУ</w:t>
      </w:r>
    </w:p>
    <w:p w:rsidR="002778A1" w:rsidRPr="002778A1" w:rsidRDefault="002778A1" w:rsidP="002778A1">
      <w:pPr>
        <w:jc w:val="center"/>
        <w:rPr>
          <w:b/>
          <w:lang w:val="sr-Cyrl-CS"/>
        </w:rPr>
      </w:pPr>
      <w:r w:rsidRPr="002778A1">
        <w:rPr>
          <w:b/>
          <w:lang w:val="sr-Cyrl-CS"/>
        </w:rPr>
        <w:t>Члан 15.</w:t>
      </w:r>
    </w:p>
    <w:p w:rsidR="002778A1" w:rsidRPr="002778A1" w:rsidRDefault="002778A1" w:rsidP="002778A1">
      <w:pPr>
        <w:ind w:firstLine="708"/>
        <w:jc w:val="both"/>
        <w:rPr>
          <w:lang w:val="sr-Cyrl-CS"/>
        </w:rPr>
      </w:pPr>
      <w:r w:rsidRPr="002778A1">
        <w:rPr>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2778A1" w:rsidRPr="002778A1" w:rsidRDefault="002778A1" w:rsidP="002778A1">
      <w:pPr>
        <w:ind w:firstLine="708"/>
        <w:jc w:val="both"/>
        <w:rPr>
          <w:lang w:val="sr-Cyrl-CS"/>
        </w:rPr>
      </w:pPr>
      <w:r w:rsidRPr="002778A1">
        <w:rPr>
          <w:lang w:val="sr-Cyrl-CS"/>
        </w:rPr>
        <w:t>Запослени код Добављача су дужни да се у свему придржавају правила понашања која захтева Наручилац.</w:t>
      </w:r>
    </w:p>
    <w:p w:rsidR="002778A1" w:rsidRPr="002778A1" w:rsidRDefault="002778A1" w:rsidP="002778A1">
      <w:pPr>
        <w:jc w:val="both"/>
        <w:rPr>
          <w:lang w:val="sr-Cyrl-CS"/>
        </w:rPr>
      </w:pPr>
    </w:p>
    <w:p w:rsidR="002778A1" w:rsidRPr="002778A1" w:rsidRDefault="002778A1" w:rsidP="002778A1">
      <w:pPr>
        <w:ind w:left="120"/>
        <w:jc w:val="center"/>
        <w:rPr>
          <w:b/>
          <w:lang w:val="sr-Cyrl-CS"/>
        </w:rPr>
      </w:pPr>
      <w:r w:rsidRPr="002778A1">
        <w:rPr>
          <w:b/>
          <w:lang w:val="sr-Cyrl-CS"/>
        </w:rPr>
        <w:t>Члан 16.</w:t>
      </w:r>
    </w:p>
    <w:p w:rsidR="002778A1" w:rsidRPr="002778A1" w:rsidRDefault="002778A1" w:rsidP="002778A1">
      <w:pPr>
        <w:ind w:left="120" w:firstLine="588"/>
        <w:jc w:val="both"/>
        <w:rPr>
          <w:lang w:val="sr-Cyrl-CS"/>
        </w:rPr>
      </w:pPr>
      <w:r w:rsidRPr="002778A1">
        <w:rPr>
          <w:lang w:val="sr-Cyrl-CS"/>
        </w:rPr>
        <w:t>Добављач је дужан да предузме мере техничке заштите и све друге мере за обезбеђење сигурности трећих лица, саобраћаја, суседних објеката,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2778A1" w:rsidRPr="002778A1" w:rsidRDefault="002778A1" w:rsidP="002778A1">
      <w:pPr>
        <w:ind w:left="120" w:firstLine="588"/>
        <w:jc w:val="both"/>
        <w:rPr>
          <w:lang w:val="sr-Cyrl-CS"/>
        </w:rPr>
      </w:pPr>
    </w:p>
    <w:p w:rsidR="002778A1" w:rsidRPr="002778A1" w:rsidRDefault="002778A1" w:rsidP="002778A1">
      <w:pPr>
        <w:ind w:left="120" w:firstLine="588"/>
        <w:jc w:val="center"/>
        <w:rPr>
          <w:b/>
          <w:lang w:val="sr-Cyrl-CS"/>
        </w:rPr>
      </w:pPr>
      <w:r w:rsidRPr="002778A1">
        <w:rPr>
          <w:b/>
          <w:lang w:val="sr-Cyrl-CS"/>
        </w:rPr>
        <w:t>Члан 17.</w:t>
      </w:r>
    </w:p>
    <w:p w:rsidR="002778A1" w:rsidRPr="002778A1" w:rsidRDefault="002778A1" w:rsidP="002778A1">
      <w:pPr>
        <w:ind w:firstLine="708"/>
        <w:jc w:val="both"/>
        <w:rPr>
          <w:lang w:val="sr-Cyrl-CS"/>
        </w:rPr>
      </w:pPr>
      <w:r w:rsidRPr="002778A1">
        <w:rPr>
          <w:lang w:val="sr-Cyrl-CS"/>
        </w:rPr>
        <w:t xml:space="preserve">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w:t>
      </w:r>
      <w:r w:rsidRPr="002778A1">
        <w:rPr>
          <w:lang w:val="sr-Cyrl-CS"/>
        </w:rPr>
        <w:lastRenderedPageBreak/>
        <w:t>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2778A1" w:rsidRPr="002778A1" w:rsidRDefault="002778A1" w:rsidP="002778A1">
      <w:pPr>
        <w:ind w:left="120"/>
        <w:jc w:val="center"/>
        <w:rPr>
          <w:lang w:val="sr-Cyrl-CS"/>
        </w:rPr>
      </w:pPr>
    </w:p>
    <w:p w:rsidR="002778A1" w:rsidRPr="002778A1" w:rsidRDefault="002778A1" w:rsidP="002778A1">
      <w:pPr>
        <w:ind w:left="120"/>
        <w:jc w:val="center"/>
        <w:rPr>
          <w:b/>
          <w:lang w:val="sr-Cyrl-CS"/>
        </w:rPr>
      </w:pPr>
      <w:r w:rsidRPr="002778A1">
        <w:rPr>
          <w:b/>
          <w:lang w:val="sr-Cyrl-CS"/>
        </w:rPr>
        <w:t>Члан 18.</w:t>
      </w:r>
    </w:p>
    <w:p w:rsidR="002778A1" w:rsidRPr="002778A1" w:rsidRDefault="002778A1" w:rsidP="002778A1">
      <w:pPr>
        <w:ind w:firstLine="708"/>
        <w:jc w:val="both"/>
        <w:rPr>
          <w:lang w:val="en-US"/>
        </w:rPr>
      </w:pPr>
      <w:r w:rsidRPr="002778A1">
        <w:rPr>
          <w:lang w:val="sr-Cyrl-CS"/>
        </w:rPr>
        <w:t>Добављач</w:t>
      </w:r>
      <w:r w:rsidRPr="002778A1">
        <w:rPr>
          <w:lang w:val="en-US"/>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2778A1">
        <w:rPr>
          <w:lang w:val="sr-Cyrl-CS"/>
        </w:rPr>
        <w:t>Добављач</w:t>
      </w:r>
      <w:r w:rsidRPr="002778A1">
        <w:rPr>
          <w:lang w:val="en-US"/>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2778A1">
        <w:rPr>
          <w:lang w:val="sr-Cyrl-CS"/>
        </w:rPr>
        <w:t>Добављача</w:t>
      </w:r>
      <w:r w:rsidRPr="002778A1">
        <w:rPr>
          <w:lang w:val="en-US"/>
        </w:rPr>
        <w:t>.</w:t>
      </w:r>
    </w:p>
    <w:p w:rsidR="002778A1" w:rsidRPr="002778A1" w:rsidRDefault="002778A1" w:rsidP="002778A1">
      <w:pPr>
        <w:ind w:firstLine="2592"/>
        <w:rPr>
          <w:b/>
          <w:lang w:val="sr-Cyrl-CS"/>
        </w:rPr>
      </w:pPr>
    </w:p>
    <w:p w:rsidR="002778A1" w:rsidRPr="002778A1" w:rsidRDefault="002778A1" w:rsidP="002778A1">
      <w:pPr>
        <w:ind w:firstLine="708"/>
        <w:rPr>
          <w:b/>
          <w:lang w:val="sr-Cyrl-CS"/>
        </w:rPr>
      </w:pPr>
      <w:r w:rsidRPr="002778A1">
        <w:rPr>
          <w:b/>
          <w:lang w:val="sr-Cyrl-CS"/>
        </w:rPr>
        <w:t>ТЕХНИЧКИ ПРЕГЛЕД, ПРИМОПРЕДАЈА И КОНАЧНИ ОБРАЧУН</w:t>
      </w:r>
    </w:p>
    <w:p w:rsidR="002778A1" w:rsidRPr="002778A1" w:rsidRDefault="002778A1" w:rsidP="002778A1">
      <w:pPr>
        <w:ind w:firstLine="2592"/>
        <w:jc w:val="center"/>
        <w:rPr>
          <w:b/>
          <w:lang w:val="sr-Cyrl-CS"/>
        </w:rPr>
      </w:pPr>
    </w:p>
    <w:p w:rsidR="002778A1" w:rsidRPr="002778A1" w:rsidRDefault="002778A1" w:rsidP="002778A1">
      <w:pPr>
        <w:jc w:val="center"/>
        <w:rPr>
          <w:b/>
          <w:lang w:val="sr-Cyrl-CS"/>
        </w:rPr>
      </w:pPr>
      <w:proofErr w:type="gramStart"/>
      <w:r w:rsidRPr="002778A1">
        <w:rPr>
          <w:b/>
          <w:lang w:val="en-US"/>
        </w:rPr>
        <w:t xml:space="preserve">Члан </w:t>
      </w:r>
      <w:r w:rsidRPr="002778A1">
        <w:rPr>
          <w:b/>
          <w:lang w:val="sr-Cyrl-CS"/>
        </w:rPr>
        <w:t>19.</w:t>
      </w:r>
      <w:proofErr w:type="gramEnd"/>
    </w:p>
    <w:p w:rsidR="002778A1" w:rsidRPr="002778A1" w:rsidRDefault="002778A1" w:rsidP="002778A1">
      <w:pPr>
        <w:ind w:firstLine="708"/>
        <w:jc w:val="both"/>
        <w:rPr>
          <w:lang w:val="sr-Cyrl-CS"/>
        </w:rPr>
      </w:pPr>
      <w:r w:rsidRPr="002778A1">
        <w:rPr>
          <w:lang w:val="sr-Cyrl-CS"/>
        </w:rPr>
        <w:t>По завршетку посла Уговорне стране ће преко својих овлашћених представника извршити примопредају и коначни обрачун изведених радова</w:t>
      </w:r>
      <w:r w:rsidR="00897704">
        <w:rPr>
          <w:lang w:val="sr-Cyrl-CS"/>
        </w:rPr>
        <w:t>.</w:t>
      </w:r>
      <w:r w:rsidRPr="002778A1">
        <w:rPr>
          <w:lang w:val="sr-Cyrl-CS"/>
        </w:rPr>
        <w:t xml:space="preserve"> </w:t>
      </w:r>
      <w:r w:rsidR="00897704" w:rsidRPr="00897704">
        <w:rPr>
          <w:lang w:val="sr-Cyrl-CS"/>
        </w:rPr>
        <w:t xml:space="preserve">Добављач </w:t>
      </w:r>
      <w:r w:rsidRPr="00897704">
        <w:rPr>
          <w:lang w:val="sr-Cyrl-CS"/>
        </w:rPr>
        <w:t xml:space="preserve"> </w:t>
      </w:r>
      <w:r w:rsidR="00897704" w:rsidRPr="00897704">
        <w:rPr>
          <w:lang w:val="sr-Cyrl-CS"/>
        </w:rPr>
        <w:t>је дужан да достави атесте за  уграђену ст</w:t>
      </w:r>
      <w:r w:rsidR="00897704">
        <w:rPr>
          <w:lang w:val="sr-Cyrl-CS"/>
        </w:rPr>
        <w:t>о</w:t>
      </w:r>
      <w:r w:rsidR="00897704" w:rsidRPr="00897704">
        <w:rPr>
          <w:lang w:val="sr-Cyrl-CS"/>
        </w:rPr>
        <w:t>ларију.</w:t>
      </w:r>
    </w:p>
    <w:p w:rsidR="002778A1" w:rsidRPr="002778A1" w:rsidRDefault="002778A1" w:rsidP="002778A1">
      <w:pPr>
        <w:ind w:firstLine="708"/>
        <w:jc w:val="both"/>
        <w:rPr>
          <w:b/>
          <w:lang w:val="en-US"/>
        </w:rPr>
      </w:pPr>
      <w:r w:rsidRPr="002778A1">
        <w:rPr>
          <w:lang w:val="sr-Cyrl-C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2778A1" w:rsidRPr="002778A1" w:rsidRDefault="002778A1" w:rsidP="002778A1">
      <w:pPr>
        <w:ind w:firstLine="708"/>
        <w:rPr>
          <w:b/>
          <w:lang w:val="en-US"/>
        </w:rPr>
      </w:pPr>
    </w:p>
    <w:p w:rsidR="002778A1" w:rsidRPr="002778A1" w:rsidRDefault="002778A1" w:rsidP="002778A1">
      <w:pPr>
        <w:ind w:firstLine="708"/>
        <w:rPr>
          <w:b/>
          <w:lang w:val="en-US"/>
        </w:rPr>
      </w:pPr>
      <w:r w:rsidRPr="002778A1">
        <w:rPr>
          <w:b/>
          <w:lang w:val="en-US"/>
        </w:rPr>
        <w:t>РАСКИД УГОВОРА</w:t>
      </w:r>
    </w:p>
    <w:p w:rsidR="002778A1" w:rsidRPr="002778A1" w:rsidRDefault="002778A1" w:rsidP="002778A1">
      <w:pPr>
        <w:jc w:val="center"/>
        <w:rPr>
          <w:b/>
          <w:lang w:val="sr-Cyrl-CS"/>
        </w:rPr>
      </w:pPr>
      <w:proofErr w:type="gramStart"/>
      <w:r w:rsidRPr="002778A1">
        <w:rPr>
          <w:b/>
          <w:lang w:val="en-US"/>
        </w:rPr>
        <w:t xml:space="preserve">Члан </w:t>
      </w:r>
      <w:r w:rsidRPr="002778A1">
        <w:rPr>
          <w:b/>
          <w:lang w:val="sr-Cyrl-CS"/>
        </w:rPr>
        <w:t>20.</w:t>
      </w:r>
      <w:proofErr w:type="gramEnd"/>
    </w:p>
    <w:p w:rsidR="002778A1" w:rsidRPr="002778A1" w:rsidRDefault="002778A1" w:rsidP="002778A1">
      <w:pPr>
        <w:ind w:firstLine="708"/>
        <w:jc w:val="both"/>
      </w:pPr>
      <w:r w:rsidRPr="002778A1">
        <w:t xml:space="preserve">Наручилац може након обавештења </w:t>
      </w:r>
      <w:r w:rsidRPr="002778A1">
        <w:rPr>
          <w:lang w:val="sr-Cyrl-CS"/>
        </w:rPr>
        <w:t>Добављача</w:t>
      </w:r>
      <w:r w:rsidRPr="002778A1">
        <w:t xml:space="preserve"> и давања рока, једнострано раскинути уговор уколико:  не започне радове у предвиђеном року,  у значајној мери не изв</w:t>
      </w:r>
      <w:r w:rsidRPr="002778A1">
        <w:rPr>
          <w:lang w:val="sr-Cyrl-CS"/>
        </w:rPr>
        <w:t>е</w:t>
      </w:r>
      <w:r w:rsidRPr="002778A1">
        <w:t>д</w:t>
      </w:r>
      <w:r w:rsidRPr="002778A1">
        <w:rPr>
          <w:lang w:val="sr-Cyrl-CS"/>
        </w:rPr>
        <w:t>е</w:t>
      </w:r>
      <w:r w:rsidRPr="002778A1">
        <w:t xml:space="preserve"> радове и не поштује уговорену динамику радова, </w:t>
      </w:r>
      <w:r w:rsidRPr="002778A1">
        <w:rPr>
          <w:lang w:val="sr-Cyrl-CS"/>
        </w:rPr>
        <w:t xml:space="preserve">не изводи радове у складу са понудом, конкурсном документацијом, главним пројектом и грађевинском дозволом </w:t>
      </w:r>
      <w:r w:rsidRPr="002778A1">
        <w:t>не поступа по налозима надзорног органаи у свим другим случајевима предвиђеним Законом о облигационим односима.</w:t>
      </w:r>
    </w:p>
    <w:p w:rsidR="002778A1" w:rsidRPr="002778A1" w:rsidRDefault="002778A1" w:rsidP="002778A1">
      <w:pPr>
        <w:ind w:firstLine="708"/>
        <w:jc w:val="both"/>
      </w:pPr>
      <w:r w:rsidRPr="002778A1">
        <w:t>Уговорна страна која је одговорна за раскид уговора дужна је да другој уговорној страни надокнади штету и изгубљену добит.</w:t>
      </w:r>
    </w:p>
    <w:p w:rsidR="002778A1" w:rsidRPr="002778A1" w:rsidRDefault="002778A1" w:rsidP="002778A1">
      <w:pPr>
        <w:ind w:firstLine="2592"/>
        <w:jc w:val="center"/>
        <w:rPr>
          <w:b/>
          <w:lang w:val="sr-Cyrl-CS"/>
        </w:rPr>
      </w:pPr>
    </w:p>
    <w:p w:rsidR="002778A1" w:rsidRPr="002778A1" w:rsidRDefault="002778A1" w:rsidP="002778A1">
      <w:pPr>
        <w:ind w:firstLine="708"/>
        <w:rPr>
          <w:lang w:val="en-US"/>
        </w:rPr>
      </w:pPr>
      <w:r w:rsidRPr="002778A1">
        <w:rPr>
          <w:b/>
          <w:lang w:val="sr-Cyrl-CS"/>
        </w:rPr>
        <w:t>ЗАВРШНЕ ОДРЕДБЕ</w:t>
      </w:r>
    </w:p>
    <w:p w:rsidR="002778A1" w:rsidRPr="002778A1" w:rsidRDefault="002778A1" w:rsidP="002778A1">
      <w:pPr>
        <w:jc w:val="center"/>
        <w:rPr>
          <w:b/>
          <w:lang w:val="sr-Cyrl-CS"/>
        </w:rPr>
      </w:pPr>
      <w:proofErr w:type="gramStart"/>
      <w:r w:rsidRPr="002778A1">
        <w:rPr>
          <w:b/>
          <w:lang w:val="en-US"/>
        </w:rPr>
        <w:t>Члан 21</w:t>
      </w:r>
      <w:r w:rsidRPr="002778A1">
        <w:rPr>
          <w:b/>
          <w:lang w:val="sr-Cyrl-CS"/>
        </w:rPr>
        <w:t>.</w:t>
      </w:r>
      <w:proofErr w:type="gramEnd"/>
    </w:p>
    <w:p w:rsidR="002778A1" w:rsidRPr="002778A1" w:rsidRDefault="002778A1" w:rsidP="002778A1">
      <w:pPr>
        <w:ind w:firstLine="708"/>
        <w:jc w:val="both"/>
        <w:rPr>
          <w:b/>
          <w:lang w:val="sr-Cyrl-CS"/>
        </w:rPr>
      </w:pPr>
      <w:r w:rsidRPr="002778A1">
        <w:rPr>
          <w:lang w:val="en-US"/>
        </w:rPr>
        <w:t xml:space="preserve">На питања која нису регулисана овим </w:t>
      </w:r>
      <w:r w:rsidRPr="002778A1">
        <w:rPr>
          <w:lang w:val="sr-Cyrl-CS"/>
        </w:rPr>
        <w:t>У</w:t>
      </w:r>
      <w:r w:rsidRPr="002778A1">
        <w:rPr>
          <w:lang w:val="en-US"/>
        </w:rPr>
        <w:t xml:space="preserve">говором примењиваће се одредбе Закона о планирању и </w:t>
      </w:r>
      <w:r w:rsidRPr="002778A1">
        <w:rPr>
          <w:lang w:val="sr-Cyrl-CS"/>
        </w:rPr>
        <w:t>изградњи</w:t>
      </w:r>
      <w:r w:rsidRPr="002778A1">
        <w:rPr>
          <w:lang w:val="en-US"/>
        </w:rPr>
        <w:t xml:space="preserve">, Закона о облигационим односима и  Посебне узансе о грађењу, </w:t>
      </w:r>
      <w:r w:rsidRPr="002778A1">
        <w:rPr>
          <w:lang w:val="sr-Cyrl-CS"/>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2778A1">
        <w:rPr>
          <w:lang w:val="en-US"/>
        </w:rPr>
        <w:t>.</w:t>
      </w:r>
    </w:p>
    <w:p w:rsidR="002778A1" w:rsidRPr="002778A1" w:rsidRDefault="002778A1" w:rsidP="002778A1">
      <w:pPr>
        <w:jc w:val="center"/>
        <w:rPr>
          <w:b/>
          <w:lang w:val="sr-Cyrl-CS"/>
        </w:rPr>
      </w:pPr>
      <w:proofErr w:type="gramStart"/>
      <w:r w:rsidRPr="002778A1">
        <w:rPr>
          <w:b/>
          <w:lang w:val="en-US"/>
        </w:rPr>
        <w:t>Члан 22</w:t>
      </w:r>
      <w:r w:rsidRPr="002778A1">
        <w:rPr>
          <w:b/>
          <w:lang w:val="sr-Cyrl-CS"/>
        </w:rPr>
        <w:t>.</w:t>
      </w:r>
      <w:proofErr w:type="gramEnd"/>
    </w:p>
    <w:p w:rsidR="002778A1" w:rsidRPr="002778A1" w:rsidRDefault="002778A1" w:rsidP="002778A1">
      <w:pPr>
        <w:ind w:firstLine="708"/>
        <w:jc w:val="both"/>
        <w:rPr>
          <w:lang w:val="en-US"/>
        </w:rPr>
      </w:pPr>
      <w:proofErr w:type="gramStart"/>
      <w:r w:rsidRPr="002778A1">
        <w:rPr>
          <w:lang w:val="en-US"/>
        </w:rPr>
        <w:t xml:space="preserve">Евентуалне спорове из овог </w:t>
      </w:r>
      <w:r w:rsidRPr="002778A1">
        <w:rPr>
          <w:lang w:val="sr-Cyrl-CS"/>
        </w:rPr>
        <w:t>У</w:t>
      </w:r>
      <w:r w:rsidRPr="002778A1">
        <w:rPr>
          <w:lang w:val="en-US"/>
        </w:rPr>
        <w:t xml:space="preserve">говора, уговорне стране решаваће споразумно, а спорове које не буду могле решити споразумно, решаваће </w:t>
      </w:r>
      <w:r w:rsidRPr="002778A1">
        <w:rPr>
          <w:color w:val="auto"/>
          <w:lang w:val="en-US"/>
        </w:rPr>
        <w:t>Привредни суд</w:t>
      </w:r>
      <w:r w:rsidRPr="002778A1">
        <w:rPr>
          <w:color w:val="auto"/>
          <w:lang w:val="sr-Cyrl-CS"/>
        </w:rPr>
        <w:t xml:space="preserve"> у Пожаревцу</w:t>
      </w:r>
      <w:r w:rsidRPr="002778A1">
        <w:rPr>
          <w:lang w:val="en-US"/>
        </w:rPr>
        <w:t>.</w:t>
      </w:r>
      <w:proofErr w:type="gramEnd"/>
    </w:p>
    <w:p w:rsidR="002778A1" w:rsidRPr="002778A1" w:rsidRDefault="002778A1" w:rsidP="002778A1">
      <w:pPr>
        <w:ind w:firstLine="2592"/>
        <w:jc w:val="center"/>
        <w:rPr>
          <w:lang w:val="en-US"/>
        </w:rPr>
      </w:pPr>
    </w:p>
    <w:p w:rsidR="00897704" w:rsidRDefault="00897704" w:rsidP="002778A1">
      <w:pPr>
        <w:jc w:val="center"/>
        <w:rPr>
          <w:b/>
          <w:lang w:val="sr-Cyrl-RS"/>
        </w:rPr>
      </w:pPr>
    </w:p>
    <w:p w:rsidR="00897704" w:rsidRDefault="00897704" w:rsidP="002778A1">
      <w:pPr>
        <w:jc w:val="center"/>
        <w:rPr>
          <w:b/>
          <w:lang w:val="sr-Cyrl-RS"/>
        </w:rPr>
      </w:pPr>
    </w:p>
    <w:p w:rsidR="002778A1" w:rsidRPr="002778A1" w:rsidRDefault="002778A1" w:rsidP="002778A1">
      <w:pPr>
        <w:jc w:val="center"/>
        <w:rPr>
          <w:b/>
          <w:lang w:val="sr-Cyrl-CS"/>
        </w:rPr>
      </w:pPr>
      <w:proofErr w:type="gramStart"/>
      <w:r w:rsidRPr="002778A1">
        <w:rPr>
          <w:b/>
          <w:lang w:val="en-US"/>
        </w:rPr>
        <w:t>Члан 23</w:t>
      </w:r>
      <w:r w:rsidRPr="002778A1">
        <w:rPr>
          <w:b/>
          <w:lang w:val="sr-Cyrl-CS"/>
        </w:rPr>
        <w:t>.</w:t>
      </w:r>
      <w:proofErr w:type="gramEnd"/>
    </w:p>
    <w:p w:rsidR="002778A1" w:rsidRPr="002778A1" w:rsidRDefault="002778A1" w:rsidP="002778A1">
      <w:pPr>
        <w:ind w:firstLine="708"/>
        <w:jc w:val="both"/>
        <w:rPr>
          <w:lang w:val="en-US"/>
        </w:rPr>
      </w:pPr>
      <w:proofErr w:type="gramStart"/>
      <w:r w:rsidRPr="002778A1">
        <w:rPr>
          <w:lang w:val="en-US"/>
        </w:rPr>
        <w:t xml:space="preserve">Овај </w:t>
      </w:r>
      <w:r w:rsidRPr="002778A1">
        <w:rPr>
          <w:lang w:val="sr-Cyrl-CS"/>
        </w:rPr>
        <w:t>У</w:t>
      </w:r>
      <w:r w:rsidRPr="002778A1">
        <w:rPr>
          <w:lang w:val="en-US"/>
        </w:rPr>
        <w:t xml:space="preserve">говор закључен је у </w:t>
      </w:r>
      <w:r w:rsidR="00897704">
        <w:rPr>
          <w:lang w:val="sr-Cyrl-CS"/>
        </w:rPr>
        <w:t>четири</w:t>
      </w:r>
      <w:r w:rsidRPr="002778A1">
        <w:rPr>
          <w:lang w:val="en-US"/>
        </w:rPr>
        <w:t xml:space="preserve"> истоветн</w:t>
      </w:r>
      <w:r w:rsidRPr="002778A1">
        <w:rPr>
          <w:lang w:val="sr-Cyrl-CS"/>
        </w:rPr>
        <w:t>а</w:t>
      </w:r>
      <w:r w:rsidRPr="002778A1">
        <w:rPr>
          <w:lang w:val="en-US"/>
        </w:rPr>
        <w:t xml:space="preserve"> примерка, од којих по </w:t>
      </w:r>
      <w:r w:rsidR="00897704">
        <w:rPr>
          <w:lang w:val="sr-Cyrl-CS"/>
        </w:rPr>
        <w:t>2</w:t>
      </w:r>
      <w:r w:rsidRPr="002778A1">
        <w:rPr>
          <w:lang w:val="en-US"/>
        </w:rPr>
        <w:t xml:space="preserve"> задржава свака уговорна стран</w:t>
      </w:r>
      <w:r w:rsidRPr="002778A1">
        <w:rPr>
          <w:lang w:val="sr-Cyrl-CS"/>
        </w:rPr>
        <w:t>а</w:t>
      </w:r>
      <w:r w:rsidRPr="002778A1">
        <w:rPr>
          <w:lang w:val="en-US"/>
        </w:rPr>
        <w:t>.</w:t>
      </w:r>
      <w:proofErr w:type="gramEnd"/>
    </w:p>
    <w:p w:rsidR="002778A1" w:rsidRPr="002778A1" w:rsidRDefault="002778A1" w:rsidP="002778A1">
      <w:pPr>
        <w:ind w:firstLine="708"/>
        <w:jc w:val="both"/>
        <w:rPr>
          <w:lang w:val="en-US"/>
        </w:rPr>
      </w:pPr>
    </w:p>
    <w:p w:rsidR="002778A1" w:rsidRPr="002778A1" w:rsidRDefault="002778A1" w:rsidP="002778A1">
      <w:pPr>
        <w:ind w:firstLine="708"/>
        <w:jc w:val="both"/>
        <w:rPr>
          <w:lang w:val="en-US"/>
        </w:rPr>
      </w:pPr>
    </w:p>
    <w:p w:rsidR="002778A1" w:rsidRPr="002778A1" w:rsidRDefault="002778A1" w:rsidP="002778A1">
      <w:pPr>
        <w:ind w:firstLine="708"/>
        <w:jc w:val="both"/>
        <w:rPr>
          <w:lang w:val="en-US"/>
        </w:rPr>
      </w:pPr>
    </w:p>
    <w:p w:rsidR="002778A1" w:rsidRPr="002778A1" w:rsidRDefault="002778A1" w:rsidP="002778A1">
      <w:pPr>
        <w:ind w:firstLine="708"/>
        <w:jc w:val="both"/>
        <w:rPr>
          <w:lang w:val="en-US"/>
        </w:rPr>
      </w:pPr>
    </w:p>
    <w:p w:rsidR="002778A1" w:rsidRPr="002778A1" w:rsidRDefault="002778A1" w:rsidP="002778A1">
      <w:pPr>
        <w:ind w:firstLine="2592"/>
        <w:jc w:val="both"/>
        <w:rPr>
          <w:b/>
          <w:lang w:val="sr-Cyrl-CS"/>
        </w:rPr>
      </w:pPr>
    </w:p>
    <w:p w:rsidR="002778A1" w:rsidRPr="002778A1" w:rsidRDefault="002778A1" w:rsidP="002778A1">
      <w:pPr>
        <w:jc w:val="both"/>
        <w:rPr>
          <w:b/>
          <w:lang w:val="sr-Cyrl-CS"/>
        </w:rPr>
      </w:pPr>
      <w:r w:rsidRPr="002778A1">
        <w:rPr>
          <w:b/>
          <w:lang w:val="sr-Cyrl-CS"/>
        </w:rPr>
        <w:t xml:space="preserve">             ДОБАВЉАЧ</w:t>
      </w:r>
      <w:r w:rsidRPr="002778A1">
        <w:rPr>
          <w:b/>
          <w:lang w:val="en-US"/>
        </w:rPr>
        <w:tab/>
      </w:r>
      <w:r w:rsidRPr="002778A1">
        <w:rPr>
          <w:b/>
          <w:lang w:val="en-US"/>
        </w:rPr>
        <w:tab/>
      </w:r>
      <w:r w:rsidRPr="002778A1">
        <w:rPr>
          <w:b/>
          <w:lang w:val="en-US"/>
        </w:rPr>
        <w:tab/>
      </w:r>
      <w:r w:rsidRPr="002778A1">
        <w:rPr>
          <w:b/>
          <w:lang w:val="en-US"/>
        </w:rPr>
        <w:tab/>
      </w:r>
      <w:r w:rsidRPr="002778A1">
        <w:rPr>
          <w:b/>
          <w:lang w:val="sr-Cyrl-CS"/>
        </w:rPr>
        <w:tab/>
        <w:t xml:space="preserve">   НАРУЧИЛАЦ</w:t>
      </w:r>
    </w:p>
    <w:p w:rsidR="002778A1" w:rsidRPr="002778A1" w:rsidRDefault="002778A1" w:rsidP="002778A1">
      <w:pPr>
        <w:ind w:firstLine="2592"/>
        <w:rPr>
          <w:lang w:val="sr-Cyrl-CS"/>
        </w:rPr>
      </w:pPr>
    </w:p>
    <w:p w:rsidR="002778A1" w:rsidRPr="002778A1" w:rsidRDefault="002778A1" w:rsidP="002778A1">
      <w:pPr>
        <w:rPr>
          <w:lang w:val="sr-Cyrl-CS"/>
        </w:rPr>
      </w:pPr>
      <w:r w:rsidRPr="002778A1">
        <w:rPr>
          <w:lang w:val="sr-Cyrl-CS"/>
        </w:rPr>
        <w:t>__________________________</w:t>
      </w:r>
      <w:r w:rsidRPr="002778A1">
        <w:rPr>
          <w:lang w:val="sr-Cyrl-CS"/>
        </w:rPr>
        <w:tab/>
      </w:r>
      <w:r w:rsidRPr="002778A1">
        <w:rPr>
          <w:lang w:val="sr-Cyrl-CS"/>
        </w:rPr>
        <w:tab/>
      </w:r>
      <w:r w:rsidRPr="002778A1">
        <w:rPr>
          <w:lang w:val="sr-Cyrl-CS"/>
        </w:rPr>
        <w:tab/>
        <w:t xml:space="preserve">        ____________________________</w:t>
      </w:r>
    </w:p>
    <w:p w:rsidR="002778A1" w:rsidRPr="002778A1" w:rsidRDefault="002778A1" w:rsidP="002778A1">
      <w:pPr>
        <w:jc w:val="center"/>
        <w:rPr>
          <w:bCs/>
          <w:sz w:val="22"/>
          <w:szCs w:val="22"/>
          <w:lang w:val="sr-Cyrl-CS"/>
        </w:rPr>
      </w:pPr>
      <w:r w:rsidRPr="002778A1">
        <w:rPr>
          <w:lang w:val="sr-Cyrl-CS"/>
        </w:rPr>
        <w:tab/>
      </w:r>
    </w:p>
    <w:p w:rsidR="002778A1" w:rsidRPr="002778A1" w:rsidRDefault="002778A1" w:rsidP="002778A1">
      <w:pPr>
        <w:rPr>
          <w:bCs/>
          <w:sz w:val="22"/>
          <w:szCs w:val="22"/>
          <w:lang w:val="sr-Cyrl-CS"/>
        </w:rPr>
      </w:pPr>
    </w:p>
    <w:p w:rsidR="002778A1" w:rsidRPr="002778A1" w:rsidRDefault="002778A1" w:rsidP="002778A1">
      <w:pPr>
        <w:rPr>
          <w:bCs/>
          <w:sz w:val="22"/>
          <w:szCs w:val="22"/>
          <w:lang w:val="sr-Cyrl-CS"/>
        </w:rPr>
      </w:pPr>
    </w:p>
    <w:p w:rsidR="002778A1" w:rsidRPr="002778A1" w:rsidRDefault="002778A1" w:rsidP="002778A1">
      <w:pPr>
        <w:jc w:val="both"/>
        <w:rPr>
          <w:b/>
          <w:bCs/>
          <w:color w:val="FF0000"/>
          <w:lang w:val="sr-Cyrl-CS"/>
        </w:rPr>
      </w:pPr>
    </w:p>
    <w:p w:rsidR="002778A1" w:rsidRPr="002778A1" w:rsidRDefault="002778A1" w:rsidP="002778A1">
      <w:pPr>
        <w:suppressAutoHyphens w:val="0"/>
        <w:spacing w:line="240" w:lineRule="auto"/>
        <w:jc w:val="center"/>
        <w:rPr>
          <w:rFonts w:eastAsia="Times New Roman"/>
          <w:bCs/>
          <w:color w:val="auto"/>
          <w:kern w:val="0"/>
          <w:lang w:val="sr-Cyrl-CS" w:eastAsia="en-US"/>
        </w:rPr>
      </w:pPr>
      <w:r w:rsidRPr="002778A1">
        <w:rPr>
          <w:rFonts w:eastAsia="Times New Roman"/>
          <w:color w:val="auto"/>
          <w:kern w:val="0"/>
          <w:lang w:val="sr-Cyrl-CS" w:eastAsia="en-US"/>
        </w:rPr>
        <w:tab/>
      </w:r>
    </w:p>
    <w:p w:rsidR="002778A1" w:rsidRPr="002778A1" w:rsidRDefault="002778A1" w:rsidP="002778A1">
      <w:pPr>
        <w:suppressAutoHyphens w:val="0"/>
        <w:spacing w:line="240" w:lineRule="auto"/>
        <w:rPr>
          <w:rFonts w:eastAsia="Times New Roman"/>
          <w:bCs/>
          <w:color w:val="auto"/>
          <w:kern w:val="0"/>
          <w:sz w:val="22"/>
          <w:szCs w:val="22"/>
          <w:lang w:val="sr-Cyrl-CS" w:eastAsia="en-US"/>
        </w:rPr>
      </w:pPr>
    </w:p>
    <w:p w:rsidR="002778A1" w:rsidRPr="002778A1" w:rsidRDefault="002778A1" w:rsidP="002778A1">
      <w:pPr>
        <w:ind w:left="720"/>
        <w:jc w:val="both"/>
        <w:rPr>
          <w:b/>
          <w:color w:val="auto"/>
        </w:rPr>
      </w:pPr>
      <w:r w:rsidRPr="002778A1">
        <w:rPr>
          <w:b/>
          <w:i/>
          <w:iCs/>
          <w:color w:val="auto"/>
        </w:rPr>
        <w:t>Напомена: о</w:t>
      </w:r>
      <w:r w:rsidRPr="002778A1">
        <w:rPr>
          <w:b/>
          <w:bCs/>
          <w:i/>
          <w:iCs/>
          <w:color w:val="auto"/>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rPr>
      </w:pPr>
    </w:p>
    <w:p w:rsidR="002778A1" w:rsidRDefault="002778A1"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Default="00897704" w:rsidP="002778A1">
      <w:pPr>
        <w:spacing w:line="240" w:lineRule="auto"/>
        <w:jc w:val="center"/>
        <w:rPr>
          <w:rFonts w:eastAsia="Times New Roman"/>
          <w:sz w:val="22"/>
          <w:szCs w:val="22"/>
          <w:lang w:val="sr-Cyrl-RS"/>
        </w:rPr>
      </w:pPr>
    </w:p>
    <w:p w:rsidR="00897704" w:rsidRPr="00897704" w:rsidRDefault="00897704" w:rsidP="002778A1">
      <w:pPr>
        <w:spacing w:line="240" w:lineRule="auto"/>
        <w:jc w:val="center"/>
        <w:rPr>
          <w:rFonts w:eastAsia="Times New Roman"/>
          <w:sz w:val="22"/>
          <w:szCs w:val="22"/>
          <w:lang w:val="sr-Cyrl-RS"/>
        </w:rPr>
      </w:pPr>
    </w:p>
    <w:p w:rsidR="002778A1" w:rsidRPr="002778A1" w:rsidRDefault="002778A1" w:rsidP="002778A1">
      <w:pPr>
        <w:spacing w:line="240" w:lineRule="auto"/>
        <w:jc w:val="center"/>
        <w:rPr>
          <w:rFonts w:eastAsia="Times New Roman"/>
          <w:sz w:val="22"/>
          <w:szCs w:val="22"/>
        </w:rPr>
      </w:pPr>
    </w:p>
    <w:p w:rsidR="002778A1" w:rsidRPr="002778A1" w:rsidRDefault="002778A1" w:rsidP="002778A1">
      <w:pPr>
        <w:spacing w:line="240" w:lineRule="auto"/>
        <w:jc w:val="center"/>
        <w:rPr>
          <w:rFonts w:eastAsia="Times New Roman"/>
          <w:sz w:val="22"/>
          <w:szCs w:val="22"/>
          <w:lang w:val="sr-Cyrl-C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78A1" w:rsidRPr="002778A1" w:rsidRDefault="002778A1" w:rsidP="002778A1">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2778A1">
        <w:rPr>
          <w:rFonts w:ascii="Arial" w:eastAsia="Times New Roman" w:hAnsi="Arial" w:cs="Arial"/>
          <w:b/>
          <w:bCs/>
          <w:i/>
          <w:iCs/>
          <w:color w:val="auto"/>
          <w:kern w:val="0"/>
          <w:sz w:val="28"/>
          <w:szCs w:val="28"/>
          <w:lang w:val="en-US" w:eastAsia="en-US"/>
        </w:rPr>
        <w:t>V</w:t>
      </w:r>
      <w:r w:rsidRPr="002778A1">
        <w:rPr>
          <w:rFonts w:ascii="Arial" w:eastAsia="Times New Roman" w:hAnsi="Arial" w:cs="Arial"/>
          <w:b/>
          <w:bCs/>
          <w:i/>
          <w:iCs/>
          <w:color w:val="auto"/>
          <w:kern w:val="0"/>
          <w:sz w:val="28"/>
          <w:szCs w:val="28"/>
          <w:lang w:eastAsia="en-US"/>
        </w:rPr>
        <w:t>II</w:t>
      </w:r>
      <w:r w:rsidRPr="002778A1">
        <w:rPr>
          <w:rFonts w:ascii="Arial" w:eastAsia="Times New Roman" w:hAnsi="Arial" w:cs="Arial"/>
          <w:b/>
          <w:bCs/>
          <w:i/>
          <w:iCs/>
          <w:color w:val="auto"/>
          <w:kern w:val="0"/>
          <w:sz w:val="28"/>
          <w:szCs w:val="28"/>
          <w:lang w:val="en-US" w:eastAsia="en-US"/>
        </w:rPr>
        <w:t>I УПУТСТВО ПОНУЂАЧИМА КАКО ДА САЧИНЕ ПОНУДУ</w:t>
      </w: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78A1" w:rsidRPr="002778A1" w:rsidRDefault="002778A1" w:rsidP="002778A1">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kern w:val="0"/>
          <w:lang w:val="en-US" w:eastAsia="en-US"/>
        </w:rPr>
      </w:pPr>
      <w:r w:rsidRPr="002778A1">
        <w:rPr>
          <w:rFonts w:eastAsia="Times New Roman"/>
          <w:b/>
          <w:bCs/>
          <w:i/>
          <w:iCs/>
          <w:kern w:val="0"/>
          <w:lang w:val="en-US" w:eastAsia="en-US"/>
        </w:rPr>
        <w:t>1. ПОДАЦИ О ЈЕЗИКУ НА КОЈЕМ ПОНУДА МОРА ДА БУДЕ САСТАВЉЕНА</w:t>
      </w:r>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proofErr w:type="gramStart"/>
      <w:r w:rsidRPr="002778A1">
        <w:rPr>
          <w:rFonts w:eastAsia="Times New Roman"/>
          <w:kern w:val="0"/>
          <w:lang w:val="en-US" w:eastAsia="en-US"/>
        </w:rPr>
        <w:t>Понуђач подноси понуду на српском језику.</w:t>
      </w:r>
      <w:proofErr w:type="gramEnd"/>
    </w:p>
    <w:p w:rsidR="002778A1" w:rsidRPr="002778A1" w:rsidRDefault="002778A1" w:rsidP="002778A1">
      <w:pPr>
        <w:suppressAutoHyphens w:val="0"/>
        <w:autoSpaceDE w:val="0"/>
        <w:autoSpaceDN w:val="0"/>
        <w:adjustRightInd w:val="0"/>
        <w:spacing w:line="240" w:lineRule="auto"/>
        <w:jc w:val="both"/>
        <w:rPr>
          <w:rFonts w:eastAsia="Times New Roman"/>
          <w:kern w:val="0"/>
          <w:lang w:val="sr-Cyrl-CS" w:eastAsia="en-US"/>
        </w:rPr>
      </w:pPr>
    </w:p>
    <w:p w:rsidR="002778A1" w:rsidRPr="002778A1" w:rsidRDefault="002778A1" w:rsidP="002778A1">
      <w:pPr>
        <w:suppressAutoHyphens w:val="0"/>
        <w:spacing w:line="240" w:lineRule="auto"/>
        <w:jc w:val="both"/>
        <w:rPr>
          <w:rFonts w:eastAsia="TimesNewRomanPSMT"/>
          <w:bCs/>
          <w:color w:val="auto"/>
          <w:kern w:val="0"/>
          <w:lang w:eastAsia="en-US"/>
        </w:rPr>
      </w:pPr>
      <w:r w:rsidRPr="002778A1">
        <w:rPr>
          <w:rFonts w:eastAsia="Times New Roman"/>
          <w:b/>
          <w:bCs/>
          <w:i/>
          <w:iCs/>
          <w:color w:val="auto"/>
          <w:kern w:val="0"/>
          <w:lang w:val="en-US" w:eastAsia="en-US"/>
        </w:rPr>
        <w:t xml:space="preserve">2. НАЧИН </w:t>
      </w:r>
      <w:r w:rsidRPr="002778A1">
        <w:rPr>
          <w:rFonts w:eastAsia="Times New Roman"/>
          <w:b/>
          <w:bCs/>
          <w:i/>
          <w:iCs/>
          <w:color w:val="auto"/>
          <w:kern w:val="0"/>
          <w:lang w:eastAsia="en-US"/>
        </w:rPr>
        <w:t>ПОДНОШЕЊА ПОНУДА</w:t>
      </w:r>
    </w:p>
    <w:p w:rsidR="002778A1" w:rsidRPr="002778A1" w:rsidRDefault="002778A1" w:rsidP="002778A1">
      <w:pPr>
        <w:suppressAutoHyphens w:val="0"/>
        <w:spacing w:line="240" w:lineRule="auto"/>
        <w:ind w:firstLine="708"/>
        <w:jc w:val="both"/>
        <w:rPr>
          <w:rFonts w:eastAsia="TimesNewRomanPSMT"/>
          <w:bCs/>
          <w:color w:val="auto"/>
          <w:kern w:val="0"/>
          <w:lang w:val="en-US" w:eastAsia="en-US"/>
        </w:rPr>
      </w:pPr>
      <w:proofErr w:type="gramStart"/>
      <w:r w:rsidRPr="002778A1">
        <w:rPr>
          <w:rFonts w:eastAsia="TimesNewRomanPSMT"/>
          <w:bCs/>
          <w:color w:val="auto"/>
          <w:kern w:val="0"/>
          <w:lang w:val="en-US"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2778A1" w:rsidRPr="002778A1" w:rsidRDefault="002778A1" w:rsidP="002778A1">
      <w:pPr>
        <w:suppressAutoHyphens w:val="0"/>
        <w:spacing w:line="240" w:lineRule="auto"/>
        <w:ind w:firstLine="708"/>
        <w:jc w:val="both"/>
        <w:rPr>
          <w:rFonts w:eastAsia="TimesNewRomanPSMT"/>
          <w:bCs/>
          <w:color w:val="auto"/>
          <w:kern w:val="0"/>
          <w:lang w:val="en-US" w:eastAsia="en-US"/>
        </w:rPr>
      </w:pPr>
      <w:proofErr w:type="gramStart"/>
      <w:r w:rsidRPr="002778A1">
        <w:rPr>
          <w:rFonts w:eastAsia="TimesNewRomanPSMT"/>
          <w:bCs/>
          <w:color w:val="auto"/>
          <w:kern w:val="0"/>
          <w:lang w:val="en-US" w:eastAsia="en-US"/>
        </w:rPr>
        <w:t>На полеђини коверте или на кутији навести назив</w:t>
      </w:r>
      <w:r w:rsidRPr="002778A1">
        <w:rPr>
          <w:rFonts w:eastAsia="TimesNewRomanPSMT"/>
          <w:bCs/>
          <w:color w:val="auto"/>
          <w:kern w:val="0"/>
          <w:lang w:val="sr-Cyrl-CS" w:eastAsia="en-US"/>
        </w:rPr>
        <w:t xml:space="preserve"> и адресу</w:t>
      </w:r>
      <w:r w:rsidRPr="002778A1">
        <w:rPr>
          <w:rFonts w:eastAsia="TimesNewRomanPSMT"/>
          <w:bCs/>
          <w:color w:val="auto"/>
          <w:kern w:val="0"/>
          <w:lang w:val="en-US" w:eastAsia="en-US"/>
        </w:rPr>
        <w:t xml:space="preserve"> понуђача.</w:t>
      </w:r>
      <w:proofErr w:type="gramEnd"/>
    </w:p>
    <w:p w:rsidR="002778A1" w:rsidRPr="002778A1" w:rsidRDefault="002778A1" w:rsidP="002778A1">
      <w:pPr>
        <w:suppressAutoHyphens w:val="0"/>
        <w:spacing w:line="240" w:lineRule="auto"/>
        <w:ind w:firstLine="708"/>
        <w:jc w:val="both"/>
        <w:rPr>
          <w:rFonts w:eastAsia="TimesNewRomanPSMT"/>
          <w:bCs/>
          <w:color w:val="auto"/>
          <w:kern w:val="0"/>
          <w:lang w:val="en-US" w:eastAsia="en-US"/>
        </w:rPr>
      </w:pPr>
      <w:proofErr w:type="gramStart"/>
      <w:r w:rsidRPr="002778A1">
        <w:rPr>
          <w:rFonts w:eastAsia="TimesNewRomanPSMT"/>
          <w:bCs/>
          <w:color w:val="auto"/>
          <w:kern w:val="0"/>
          <w:lang w:val="en-U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778A1" w:rsidRPr="002778A1" w:rsidRDefault="002778A1" w:rsidP="002778A1">
      <w:pPr>
        <w:suppressAutoHyphens w:val="0"/>
        <w:autoSpaceDE w:val="0"/>
        <w:autoSpaceDN w:val="0"/>
        <w:adjustRightInd w:val="0"/>
        <w:spacing w:line="240" w:lineRule="auto"/>
        <w:ind w:firstLine="708"/>
        <w:jc w:val="both"/>
        <w:rPr>
          <w:rFonts w:eastAsia="Times New Roman"/>
          <w:i/>
          <w:iCs/>
          <w:color w:val="FF0000"/>
          <w:kern w:val="0"/>
          <w:lang w:val="en-US" w:eastAsia="en-US"/>
        </w:rPr>
      </w:pPr>
      <w:r w:rsidRPr="002778A1">
        <w:rPr>
          <w:rFonts w:eastAsia="TimesNewRomanPSMT"/>
          <w:bCs/>
          <w:color w:val="auto"/>
          <w:kern w:val="0"/>
          <w:lang w:val="en-US" w:eastAsia="en-US"/>
        </w:rPr>
        <w:t>Понуду доставити на адресу: Ј.П. Дирекција за изградњу општине Велико Градиште, Житни трг бр. 1, 12220 Велико Градиште</w:t>
      </w:r>
      <w:proofErr w:type="gramStart"/>
      <w:r w:rsidRPr="002778A1">
        <w:rPr>
          <w:rFonts w:eastAsia="TimesNewRomanPSMT"/>
          <w:bCs/>
          <w:color w:val="auto"/>
          <w:kern w:val="0"/>
          <w:lang w:val="en-US" w:eastAsia="en-US"/>
        </w:rPr>
        <w:t>,  са</w:t>
      </w:r>
      <w:proofErr w:type="gramEnd"/>
      <w:r w:rsidRPr="002778A1">
        <w:rPr>
          <w:rFonts w:eastAsia="TimesNewRomanPSMT"/>
          <w:bCs/>
          <w:color w:val="auto"/>
          <w:kern w:val="0"/>
          <w:lang w:val="en-US" w:eastAsia="en-US"/>
        </w:rPr>
        <w:t xml:space="preserve"> назнаком: </w:t>
      </w:r>
      <w:r w:rsidRPr="002778A1">
        <w:rPr>
          <w:rFonts w:eastAsia="TimesNewRomanPS-BoldMT"/>
          <w:b/>
          <w:bCs/>
          <w:color w:val="auto"/>
          <w:kern w:val="0"/>
          <w:lang w:val="en-US" w:eastAsia="en-US"/>
        </w:rPr>
        <w:t>,,Понуда за јавну набавку</w:t>
      </w:r>
      <w:r w:rsidR="00897704">
        <w:rPr>
          <w:rFonts w:eastAsia="TimesNewRomanPS-BoldMT"/>
          <w:b/>
          <w:bCs/>
          <w:color w:val="auto"/>
          <w:kern w:val="0"/>
          <w:lang w:val="sr-Cyrl-RS" w:eastAsia="en-US"/>
        </w:rPr>
        <w:t xml:space="preserve"> </w:t>
      </w:r>
      <w:r w:rsidRPr="002778A1">
        <w:rPr>
          <w:rFonts w:eastAsia="Times New Roman"/>
          <w:color w:val="auto"/>
          <w:kern w:val="0"/>
          <w:lang w:val="en-US" w:eastAsia="en-US"/>
        </w:rPr>
        <w:t xml:space="preserve">радова – </w:t>
      </w:r>
      <w:r w:rsidRPr="002778A1">
        <w:rPr>
          <w:b/>
          <w:sz w:val="22"/>
          <w:szCs w:val="22"/>
        </w:rPr>
        <w:t>Наставак радова на изградњи здравствене станице  Средњево-набавка и уградња столарије</w:t>
      </w:r>
      <w:r w:rsidRPr="002778A1">
        <w:rPr>
          <w:rFonts w:eastAsia="Times New Roman"/>
          <w:color w:val="auto"/>
          <w:kern w:val="0"/>
          <w:lang w:val="en-US" w:eastAsia="en-US"/>
        </w:rPr>
        <w:t>,</w:t>
      </w:r>
      <w:r w:rsidRPr="002778A1">
        <w:rPr>
          <w:rFonts w:eastAsia="TimesNewRomanPS-BoldMT"/>
          <w:b/>
          <w:bCs/>
          <w:color w:val="auto"/>
          <w:kern w:val="0"/>
          <w:lang w:val="en-US" w:eastAsia="en-US"/>
        </w:rPr>
        <w:t>ЈН бр.</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/2016</w:t>
      </w:r>
      <w:r w:rsidRPr="002778A1">
        <w:rPr>
          <w:rFonts w:eastAsia="TimesNewRomanPSMT"/>
          <w:b/>
          <w:bCs/>
          <w:color w:val="auto"/>
          <w:kern w:val="0"/>
          <w:lang w:val="en-US" w:eastAsia="en-US"/>
        </w:rPr>
        <w:t xml:space="preserve">- </w:t>
      </w:r>
      <w:r w:rsidRPr="002778A1">
        <w:rPr>
          <w:rFonts w:eastAsia="TimesNewRomanPS-BoldMT"/>
          <w:b/>
          <w:bCs/>
          <w:color w:val="auto"/>
          <w:kern w:val="0"/>
          <w:lang w:val="en-US" w:eastAsia="en-US"/>
        </w:rPr>
        <w:t>НЕ ОТВАРАТИ”.</w:t>
      </w:r>
      <w:r w:rsidRPr="002778A1">
        <w:rPr>
          <w:rFonts w:eastAsia="Times New Roman"/>
          <w:color w:val="auto"/>
          <w:kern w:val="0"/>
          <w:lang w:val="en-US" w:eastAsia="en-US"/>
        </w:rPr>
        <w:t xml:space="preserve">Понуда се сматра благовременом уколико је примљена од стране наручиоца до </w:t>
      </w:r>
      <w:r w:rsidR="00897704">
        <w:rPr>
          <w:rFonts w:eastAsia="Times New Roman"/>
          <w:b/>
          <w:color w:val="000000" w:themeColor="text1"/>
          <w:kern w:val="0"/>
          <w:u w:val="single"/>
          <w:lang w:val="sr-Cyrl-RS" w:eastAsia="en-US"/>
        </w:rPr>
        <w:t>20</w:t>
      </w:r>
      <w:r w:rsidRPr="002778A1">
        <w:rPr>
          <w:rFonts w:eastAsia="Times New Roman"/>
          <w:b/>
          <w:color w:val="000000" w:themeColor="text1"/>
          <w:kern w:val="0"/>
          <w:u w:val="single"/>
          <w:lang w:eastAsia="en-US"/>
        </w:rPr>
        <w:t>.</w:t>
      </w:r>
      <w:r w:rsidRPr="002778A1">
        <w:rPr>
          <w:rFonts w:eastAsia="Times New Roman"/>
          <w:b/>
          <w:color w:val="000000" w:themeColor="text1"/>
          <w:kern w:val="0"/>
          <w:u w:val="single"/>
          <w:lang w:val="en-US" w:eastAsia="en-US"/>
        </w:rPr>
        <w:t>0</w:t>
      </w:r>
      <w:r w:rsidRPr="002778A1">
        <w:rPr>
          <w:rFonts w:eastAsia="Times New Roman"/>
          <w:b/>
          <w:color w:val="000000" w:themeColor="text1"/>
          <w:kern w:val="0"/>
          <w:u w:val="single"/>
          <w:lang w:eastAsia="en-US"/>
        </w:rPr>
        <w:t>5</w:t>
      </w:r>
      <w:r w:rsidRPr="002778A1">
        <w:rPr>
          <w:rFonts w:eastAsia="Times New Roman"/>
          <w:b/>
          <w:color w:val="000000" w:themeColor="text1"/>
          <w:kern w:val="0"/>
          <w:u w:val="single"/>
          <w:lang w:val="en-US" w:eastAsia="en-US"/>
        </w:rPr>
        <w:t>.2016.године  до 10,00 часова</w:t>
      </w:r>
      <w:r w:rsidRPr="002778A1">
        <w:rPr>
          <w:rFonts w:eastAsia="Times New Roman"/>
          <w:color w:val="000000" w:themeColor="text1"/>
          <w:kern w:val="0"/>
          <w:lang w:val="en-US" w:eastAsia="en-US"/>
        </w:rPr>
        <w:t>.</w:t>
      </w:r>
    </w:p>
    <w:p w:rsidR="002778A1" w:rsidRPr="002778A1" w:rsidRDefault="002778A1" w:rsidP="002778A1">
      <w:pPr>
        <w:suppressAutoHyphens w:val="0"/>
        <w:autoSpaceDE w:val="0"/>
        <w:autoSpaceDN w:val="0"/>
        <w:adjustRightInd w:val="0"/>
        <w:spacing w:line="240" w:lineRule="auto"/>
        <w:jc w:val="both"/>
        <w:rPr>
          <w:rFonts w:eastAsia="Times New Roman"/>
          <w:color w:val="FF0000"/>
          <w:kern w:val="0"/>
          <w:lang w:val="en-US" w:eastAsia="en-US"/>
        </w:rPr>
      </w:pPr>
    </w:p>
    <w:p w:rsidR="002778A1" w:rsidRPr="002778A1" w:rsidRDefault="002778A1" w:rsidP="002778A1">
      <w:pPr>
        <w:suppressAutoHyphens w:val="0"/>
        <w:autoSpaceDE w:val="0"/>
        <w:autoSpaceDN w:val="0"/>
        <w:adjustRightInd w:val="0"/>
        <w:spacing w:line="240" w:lineRule="auto"/>
        <w:ind w:firstLine="708"/>
        <w:jc w:val="both"/>
        <w:rPr>
          <w:rFonts w:eastAsia="Times New Roman"/>
          <w:color w:val="auto"/>
          <w:kern w:val="0"/>
          <w:lang w:val="en-US" w:eastAsia="en-US"/>
        </w:rPr>
      </w:pPr>
      <w:r w:rsidRPr="002778A1">
        <w:rPr>
          <w:rFonts w:eastAsia="Times New Roman"/>
          <w:color w:val="auto"/>
          <w:kern w:val="0"/>
          <w:lang w:val="en-U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2778A1">
        <w:rPr>
          <w:rFonts w:eastAsia="Times New Roman"/>
          <w:color w:val="auto"/>
          <w:kern w:val="0"/>
          <w:lang w:val="sr-Cyrl-CS" w:eastAsia="en-US"/>
        </w:rPr>
        <w:t>н</w:t>
      </w:r>
      <w:r w:rsidRPr="002778A1">
        <w:rPr>
          <w:rFonts w:eastAsia="Times New Roman"/>
          <w:color w:val="auto"/>
          <w:kern w:val="0"/>
          <w:lang w:val="en-US" w:eastAsia="en-US"/>
        </w:rPr>
        <w:t>аруч</w:t>
      </w:r>
      <w:r w:rsidRPr="002778A1">
        <w:rPr>
          <w:rFonts w:eastAsia="Times New Roman"/>
          <w:color w:val="auto"/>
          <w:kern w:val="0"/>
          <w:lang w:val="sr-Cyrl-CS" w:eastAsia="en-US"/>
        </w:rPr>
        <w:t>и</w:t>
      </w:r>
      <w:r w:rsidRPr="002778A1">
        <w:rPr>
          <w:rFonts w:eastAsia="Times New Roman"/>
          <w:color w:val="auto"/>
          <w:kern w:val="0"/>
          <w:lang w:val="en-US" w:eastAsia="en-US"/>
        </w:rPr>
        <w:t>лац ће понуђачу предати потврду пријема понуде.У потврди о пријему наручилац ће навести датум и сат пријема понуде.</w:t>
      </w:r>
    </w:p>
    <w:p w:rsidR="002778A1" w:rsidRPr="002778A1" w:rsidRDefault="002778A1" w:rsidP="002778A1">
      <w:pPr>
        <w:suppressAutoHyphens w:val="0"/>
        <w:autoSpaceDE w:val="0"/>
        <w:autoSpaceDN w:val="0"/>
        <w:adjustRightInd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778A1" w:rsidRPr="002778A1" w:rsidRDefault="002778A1" w:rsidP="002778A1">
      <w:pPr>
        <w:suppressAutoHyphens w:val="0"/>
        <w:spacing w:line="240" w:lineRule="auto"/>
        <w:jc w:val="both"/>
        <w:rPr>
          <w:rFonts w:eastAsia="TimesNewRomanPSMT"/>
          <w:bCs/>
          <w:color w:val="auto"/>
          <w:kern w:val="0"/>
          <w:sz w:val="20"/>
          <w:szCs w:val="20"/>
          <w:lang w:val="en-US" w:eastAsia="en-US"/>
        </w:rPr>
      </w:pPr>
    </w:p>
    <w:p w:rsidR="002778A1" w:rsidRPr="002778A1" w:rsidRDefault="002778A1" w:rsidP="002778A1">
      <w:pPr>
        <w:suppressAutoHyphens w:val="0"/>
        <w:autoSpaceDE w:val="0"/>
        <w:autoSpaceDN w:val="0"/>
        <w:adjustRightInd w:val="0"/>
        <w:spacing w:line="240" w:lineRule="auto"/>
        <w:jc w:val="both"/>
        <w:rPr>
          <w:rFonts w:eastAsia="Times New Roman"/>
          <w:color w:val="auto"/>
          <w:kern w:val="0"/>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color w:val="auto"/>
          <w:kern w:val="0"/>
          <w:u w:val="single"/>
          <w:lang w:eastAsia="en-US"/>
        </w:rPr>
      </w:pPr>
      <w:r w:rsidRPr="002778A1">
        <w:rPr>
          <w:rFonts w:eastAsia="Times New Roman"/>
          <w:color w:val="auto"/>
          <w:kern w:val="0"/>
          <w:u w:val="single"/>
          <w:lang w:val="en-US" w:eastAsia="en-US"/>
        </w:rPr>
        <w:t xml:space="preserve">Понуда мора да садржи оверен и потписан: </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Образац понуде (Образац 1); </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структуре понуђене цене (Образац 2);</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трошкова припреме понуде (Образац 3);</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изјаве о независној понуди (Образац 4);</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Образац изјаве понуђача о испуњености услова за учешће у поступку јавне набавке - чл. 75. </w:t>
      </w:r>
      <w:proofErr w:type="gramStart"/>
      <w:r w:rsidRPr="002778A1">
        <w:rPr>
          <w:rFonts w:eastAsia="Times New Roman"/>
          <w:color w:val="auto"/>
          <w:kern w:val="0"/>
          <w:lang w:val="en-US" w:eastAsia="en-US"/>
        </w:rPr>
        <w:t>и</w:t>
      </w:r>
      <w:proofErr w:type="gramEnd"/>
      <w:r w:rsidRPr="002778A1">
        <w:rPr>
          <w:rFonts w:eastAsia="Times New Roman"/>
          <w:color w:val="auto"/>
          <w:kern w:val="0"/>
          <w:lang w:val="en-US" w:eastAsia="en-US"/>
        </w:rPr>
        <w:t xml:space="preserve"> 76. ЗЈН (Образац 5)</w:t>
      </w:r>
      <w:r w:rsidRPr="002778A1">
        <w:rPr>
          <w:rFonts w:eastAsia="Times New Roman"/>
          <w:color w:val="auto"/>
          <w:kern w:val="0"/>
          <w:lang w:eastAsia="en-US"/>
        </w:rPr>
        <w:t>;</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val="en-US" w:eastAsia="en-US"/>
        </w:rPr>
        <w:t>Образац изјаве по</w:t>
      </w:r>
      <w:r w:rsidRPr="002778A1">
        <w:rPr>
          <w:rFonts w:eastAsia="Times New Roman"/>
          <w:color w:val="auto"/>
          <w:kern w:val="0"/>
          <w:lang w:eastAsia="en-US"/>
        </w:rPr>
        <w:t>дизвођ</w:t>
      </w:r>
      <w:r w:rsidRPr="002778A1">
        <w:rPr>
          <w:rFonts w:eastAsia="Times New Roman"/>
          <w:color w:val="auto"/>
          <w:kern w:val="0"/>
          <w:lang w:val="en-US" w:eastAsia="en-US"/>
        </w:rPr>
        <w:t xml:space="preserve">ача о испуњености услова за учешће у поступку јавне набавке - чл. 75. (Образац </w:t>
      </w:r>
      <w:r w:rsidRPr="002778A1">
        <w:rPr>
          <w:rFonts w:eastAsia="Times New Roman"/>
          <w:color w:val="auto"/>
          <w:kern w:val="0"/>
          <w:lang w:eastAsia="en-US"/>
        </w:rPr>
        <w:t>6</w:t>
      </w:r>
      <w:r w:rsidRPr="002778A1">
        <w:rPr>
          <w:rFonts w:eastAsia="Times New Roman"/>
          <w:color w:val="auto"/>
          <w:kern w:val="0"/>
          <w:lang w:val="en-US" w:eastAsia="en-US"/>
        </w:rPr>
        <w:t>)</w:t>
      </w:r>
      <w:r w:rsidRPr="002778A1">
        <w:rPr>
          <w:rFonts w:eastAsia="Times New Roman"/>
          <w:color w:val="auto"/>
          <w:kern w:val="0"/>
          <w:lang w:eastAsia="en-US"/>
        </w:rPr>
        <w:t>, уколико понуђач подноси понуду са подизвођачем;</w:t>
      </w:r>
    </w:p>
    <w:p w:rsidR="002778A1" w:rsidRPr="002778A1" w:rsidRDefault="002778A1" w:rsidP="002778A1">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2778A1">
        <w:rPr>
          <w:rFonts w:eastAsia="Times New Roman"/>
          <w:color w:val="auto"/>
          <w:kern w:val="0"/>
          <w:lang w:eastAsia="en-US"/>
        </w:rPr>
        <w:t>Модел уговора</w:t>
      </w:r>
      <w:r w:rsidRPr="002778A1">
        <w:rPr>
          <w:rFonts w:eastAsia="Times New Roman"/>
          <w:color w:val="auto"/>
          <w:kern w:val="0"/>
          <w:lang w:val="sr-Cyrl-CS" w:eastAsia="en-US"/>
        </w:rPr>
        <w:t>.</w:t>
      </w:r>
    </w:p>
    <w:p w:rsidR="00A360D8" w:rsidRDefault="00A360D8" w:rsidP="002778A1">
      <w:pPr>
        <w:suppressAutoHyphens w:val="0"/>
        <w:spacing w:line="240" w:lineRule="auto"/>
        <w:rPr>
          <w:rFonts w:eastAsia="Times New Roman"/>
          <w:b/>
          <w:bCs/>
          <w:i/>
          <w:iCs/>
          <w:color w:val="auto"/>
          <w:kern w:val="0"/>
          <w:lang w:val="sr-Cyrl-RS" w:eastAsia="en-US"/>
        </w:rPr>
      </w:pPr>
    </w:p>
    <w:p w:rsidR="002778A1" w:rsidRPr="002778A1" w:rsidRDefault="0025117D" w:rsidP="002778A1">
      <w:pPr>
        <w:suppressAutoHyphens w:val="0"/>
        <w:spacing w:line="240" w:lineRule="auto"/>
        <w:rPr>
          <w:rFonts w:eastAsia="Times New Roman"/>
          <w:color w:val="auto"/>
          <w:kern w:val="0"/>
          <w:lang w:val="sr-Cyrl-CS" w:eastAsia="en-US"/>
        </w:rPr>
      </w:pPr>
      <w:r>
        <w:rPr>
          <w:rFonts w:eastAsia="Times New Roman"/>
          <w:b/>
          <w:bCs/>
          <w:i/>
          <w:iCs/>
          <w:color w:val="auto"/>
          <w:kern w:val="0"/>
          <w:lang w:val="sr-Cyrl-RS" w:eastAsia="en-US"/>
        </w:rPr>
        <w:t xml:space="preserve"> </w:t>
      </w:r>
      <w:r w:rsidR="00165942">
        <w:rPr>
          <w:rFonts w:eastAsia="Times New Roman"/>
          <w:b/>
          <w:bCs/>
          <w:i/>
          <w:iCs/>
          <w:color w:val="auto"/>
          <w:kern w:val="0"/>
          <w:lang w:val="sr-Cyrl-RS" w:eastAsia="en-US"/>
        </w:rPr>
        <w:t xml:space="preserve"> </w:t>
      </w:r>
      <w:r w:rsidR="002778A1" w:rsidRPr="002778A1">
        <w:rPr>
          <w:rFonts w:eastAsia="Times New Roman"/>
          <w:b/>
          <w:bCs/>
          <w:i/>
          <w:iCs/>
          <w:color w:val="auto"/>
          <w:kern w:val="0"/>
          <w:lang w:val="en-US" w:eastAsia="en-US"/>
        </w:rPr>
        <w:t>3.ПАРТИЈЕ</w:t>
      </w:r>
      <w:r w:rsidR="002778A1" w:rsidRPr="002778A1">
        <w:rPr>
          <w:rFonts w:eastAsia="Times New Roman"/>
          <w:bCs/>
          <w:iCs/>
          <w:color w:val="auto"/>
          <w:kern w:val="0"/>
          <w:lang w:val="sr-Cyrl-CS" w:eastAsia="en-US"/>
        </w:rPr>
        <w:t>- не</w:t>
      </w: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en-US" w:eastAsia="en-US"/>
        </w:rPr>
      </w:pPr>
      <w:r w:rsidRPr="002778A1">
        <w:rPr>
          <w:rFonts w:eastAsia="Times New Roman"/>
          <w:b/>
          <w:bCs/>
          <w:i/>
          <w:iCs/>
          <w:kern w:val="0"/>
          <w:lang w:val="en-US" w:eastAsia="en-US"/>
        </w:rPr>
        <w:t>4.ПОНУДА СА ВАРИЈАНТАМА</w:t>
      </w:r>
    </w:p>
    <w:p w:rsidR="002778A1" w:rsidRPr="002778A1" w:rsidRDefault="002778A1" w:rsidP="002778A1">
      <w:pPr>
        <w:suppressAutoHyphens w:val="0"/>
        <w:spacing w:line="240" w:lineRule="auto"/>
        <w:rPr>
          <w:rFonts w:eastAsia="Times New Roman"/>
          <w:color w:val="auto"/>
          <w:kern w:val="0"/>
          <w:lang w:val="sr-Cyrl-CS" w:eastAsia="en-US"/>
        </w:rPr>
      </w:pPr>
      <w:proofErr w:type="gramStart"/>
      <w:r w:rsidRPr="002778A1">
        <w:rPr>
          <w:rFonts w:eastAsia="Times New Roman"/>
          <w:color w:val="auto"/>
          <w:kern w:val="0"/>
          <w:lang w:val="en-US" w:eastAsia="en-US"/>
        </w:rPr>
        <w:t>Подношење понуде са варијантама није дозвољено.</w:t>
      </w:r>
      <w:proofErr w:type="gramEnd"/>
    </w:p>
    <w:p w:rsidR="002778A1" w:rsidRPr="002778A1" w:rsidRDefault="002778A1" w:rsidP="002778A1">
      <w:pPr>
        <w:suppressAutoHyphens w:val="0"/>
        <w:spacing w:line="240" w:lineRule="auto"/>
        <w:rPr>
          <w:rFonts w:eastAsia="Times New Roman"/>
          <w:color w:val="auto"/>
          <w:kern w:val="0"/>
          <w:sz w:val="23"/>
          <w:szCs w:val="23"/>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en-US" w:eastAsia="en-US"/>
        </w:rPr>
      </w:pPr>
      <w:r w:rsidRPr="002778A1">
        <w:rPr>
          <w:rFonts w:eastAsia="Times New Roman"/>
          <w:b/>
          <w:bCs/>
          <w:i/>
          <w:iCs/>
          <w:kern w:val="0"/>
          <w:lang w:val="en-US" w:eastAsia="en-US"/>
        </w:rPr>
        <w:t>5. НАЧИН ИЗМЕНЕ, ДОПУНЕ И ОПОЗИВА ПОНУДЕ</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778A1" w:rsidRPr="002778A1" w:rsidRDefault="002778A1" w:rsidP="002778A1">
      <w:pPr>
        <w:suppressAutoHyphens w:val="0"/>
        <w:spacing w:line="240" w:lineRule="auto"/>
        <w:ind w:firstLine="708"/>
        <w:jc w:val="both"/>
        <w:rPr>
          <w:rFonts w:eastAsia="TimesNewRomanPSMT"/>
          <w:bCs/>
          <w:iCs/>
          <w:color w:val="auto"/>
          <w:kern w:val="0"/>
          <w:lang w:val="en-US" w:eastAsia="en-US"/>
        </w:rPr>
      </w:pPr>
      <w:proofErr w:type="gramStart"/>
      <w:r w:rsidRPr="002778A1">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roofErr w:type="gramEnd"/>
    </w:p>
    <w:p w:rsidR="002778A1" w:rsidRPr="002778A1" w:rsidRDefault="002778A1" w:rsidP="002778A1">
      <w:pPr>
        <w:suppressAutoHyphens w:val="0"/>
        <w:spacing w:line="240" w:lineRule="auto"/>
        <w:jc w:val="both"/>
        <w:rPr>
          <w:rFonts w:eastAsia="TimesNewRomanPSMT"/>
          <w:bCs/>
          <w:iCs/>
          <w:color w:val="auto"/>
          <w:kern w:val="0"/>
          <w:lang w:val="en-US" w:eastAsia="en-US"/>
        </w:rPr>
      </w:pPr>
      <w:r w:rsidRPr="002778A1">
        <w:rPr>
          <w:rFonts w:eastAsia="TimesNewRomanPSMT"/>
          <w:bCs/>
          <w:iCs/>
          <w:color w:val="auto"/>
          <w:kern w:val="0"/>
          <w:lang w:val="en-US" w:eastAsia="en-US"/>
        </w:rPr>
        <w:t xml:space="preserve">Измену, допуну или опозив понуде треба доставити на адресу: </w:t>
      </w:r>
      <w:r w:rsidRPr="002778A1">
        <w:rPr>
          <w:rFonts w:eastAsia="TimesNewRomanPSMT"/>
          <w:bCs/>
          <w:color w:val="auto"/>
          <w:kern w:val="0"/>
          <w:lang w:val="en-US" w:eastAsia="en-US"/>
        </w:rPr>
        <w:t>Ј.П. Дирекција за изградњу општине Велико Градиште, Житни трг бр. 1, 12220 Велико Градиште</w:t>
      </w:r>
      <w:r w:rsidRPr="002778A1">
        <w:rPr>
          <w:rFonts w:eastAsia="Times New Roman"/>
          <w:i/>
          <w:iCs/>
          <w:color w:val="auto"/>
          <w:kern w:val="0"/>
          <w:lang w:val="en-US" w:eastAsia="en-US"/>
        </w:rPr>
        <w:t xml:space="preserve">, </w:t>
      </w:r>
      <w:r w:rsidRPr="002778A1">
        <w:rPr>
          <w:rFonts w:eastAsia="TimesNewRomanPSMT"/>
          <w:bCs/>
          <w:iCs/>
          <w:color w:val="auto"/>
          <w:kern w:val="0"/>
          <w:lang w:val="en-US" w:eastAsia="en-US"/>
        </w:rPr>
        <w:t>са назнаком:</w:t>
      </w:r>
    </w:p>
    <w:p w:rsidR="002778A1" w:rsidRPr="002778A1" w:rsidRDefault="002778A1" w:rsidP="002778A1">
      <w:pPr>
        <w:suppressAutoHyphens w:val="0"/>
        <w:spacing w:line="240" w:lineRule="auto"/>
        <w:jc w:val="both"/>
        <w:rPr>
          <w:rFonts w:eastAsia="TimesNewRomanPSMT"/>
          <w:bCs/>
          <w:iCs/>
          <w:color w:val="auto"/>
          <w:kern w:val="0"/>
          <w:lang w:val="en-US" w:eastAsia="en-US"/>
        </w:rPr>
      </w:pPr>
      <w:r w:rsidRPr="002778A1">
        <w:rPr>
          <w:rFonts w:eastAsia="TimesNewRomanPSMT"/>
          <w:bCs/>
          <w:iCs/>
          <w:color w:val="auto"/>
          <w:kern w:val="0"/>
          <w:lang w:val="en-US" w:eastAsia="en-US"/>
        </w:rPr>
        <w:t>„</w:t>
      </w:r>
      <w:r w:rsidRPr="002778A1">
        <w:rPr>
          <w:rFonts w:eastAsia="TimesNewRomanPSMT"/>
          <w:b/>
          <w:bCs/>
          <w:iCs/>
          <w:color w:val="auto"/>
          <w:kern w:val="0"/>
          <w:lang w:val="en-US" w:eastAsia="en-US"/>
        </w:rPr>
        <w:t>Измена понуде</w:t>
      </w:r>
      <w:r w:rsidRPr="002778A1">
        <w:rPr>
          <w:rFonts w:eastAsia="TimesNewRomanPS-BoldMT"/>
          <w:b/>
          <w:bCs/>
          <w:color w:val="auto"/>
          <w:kern w:val="0"/>
          <w:lang w:val="en-US" w:eastAsia="en-US"/>
        </w:rPr>
        <w:t xml:space="preserve"> за јавну набавку</w:t>
      </w:r>
      <w:r w:rsidR="00165942">
        <w:rPr>
          <w:rFonts w:eastAsia="TimesNewRomanPS-BoldMT"/>
          <w:b/>
          <w:bCs/>
          <w:color w:val="auto"/>
          <w:kern w:val="0"/>
          <w:lang w:val="sr-Cyrl-RS" w:eastAsia="en-US"/>
        </w:rPr>
        <w:t xml:space="preserve"> </w:t>
      </w:r>
      <w:r w:rsidRPr="002778A1">
        <w:rPr>
          <w:rFonts w:eastAsia="Times New Roman"/>
          <w:color w:val="auto"/>
          <w:kern w:val="0"/>
          <w:lang w:val="en-US" w:eastAsia="en-US"/>
        </w:rPr>
        <w:t>радова</w:t>
      </w:r>
      <w:r w:rsidR="00165942">
        <w:rPr>
          <w:rFonts w:eastAsia="Times New Roman"/>
          <w:color w:val="auto"/>
          <w:kern w:val="0"/>
          <w:lang w:val="sr-Cyrl-RS" w:eastAsia="en-US"/>
        </w:rPr>
        <w:t xml:space="preserve">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color w:val="auto"/>
          <w:kern w:val="0"/>
          <w:lang w:val="en-US" w:eastAsia="en-US"/>
        </w:rPr>
        <w:t>,</w:t>
      </w:r>
      <w:r w:rsidR="00165942">
        <w:rPr>
          <w:rFonts w:eastAsia="Times New Roman"/>
          <w:color w:val="auto"/>
          <w:kern w:val="0"/>
          <w:lang w:val="sr-Cyrl-RS" w:eastAsia="en-US"/>
        </w:rPr>
        <w:t xml:space="preserve"> </w:t>
      </w:r>
      <w:r w:rsidRPr="002778A1">
        <w:rPr>
          <w:rFonts w:eastAsia="TimesNewRomanPS-BoldMT"/>
          <w:b/>
          <w:bCs/>
          <w:color w:val="auto"/>
          <w:kern w:val="0"/>
          <w:lang w:val="en-US" w:eastAsia="en-US"/>
        </w:rPr>
        <w:t>ЈН бр.</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/2016</w:t>
      </w:r>
      <w:r w:rsidRPr="002778A1">
        <w:rPr>
          <w:rFonts w:eastAsia="TimesNewRomanPSMT"/>
          <w:b/>
          <w:bCs/>
          <w:color w:val="auto"/>
          <w:kern w:val="0"/>
          <w:lang w:val="en-US" w:eastAsia="en-US"/>
        </w:rPr>
        <w:t xml:space="preserve">- </w:t>
      </w:r>
      <w:r w:rsidRPr="002778A1">
        <w:rPr>
          <w:rFonts w:eastAsia="TimesNewRomanPS-BoldMT"/>
          <w:b/>
          <w:bCs/>
          <w:color w:val="auto"/>
          <w:kern w:val="0"/>
          <w:lang w:val="en-US" w:eastAsia="en-US"/>
        </w:rPr>
        <w:t>НЕ ОТВАРАТИ”</w:t>
      </w:r>
      <w:r w:rsidRPr="002778A1">
        <w:rPr>
          <w:rFonts w:eastAsia="TimesNewRomanPSMT"/>
          <w:bCs/>
          <w:iCs/>
          <w:color w:val="auto"/>
          <w:kern w:val="0"/>
          <w:lang w:val="en-US" w:eastAsia="en-US"/>
        </w:rPr>
        <w:t xml:space="preserve"> или</w:t>
      </w:r>
    </w:p>
    <w:p w:rsidR="002778A1" w:rsidRPr="002778A1" w:rsidRDefault="002778A1" w:rsidP="002778A1">
      <w:pPr>
        <w:suppressAutoHyphens w:val="0"/>
        <w:spacing w:line="240" w:lineRule="auto"/>
        <w:jc w:val="both"/>
        <w:rPr>
          <w:rFonts w:eastAsia="TimesNewRomanPSMT"/>
          <w:bCs/>
          <w:iCs/>
          <w:color w:val="auto"/>
          <w:kern w:val="0"/>
          <w:lang w:val="en-US" w:eastAsia="en-US"/>
        </w:rPr>
      </w:pPr>
      <w:r w:rsidRPr="002778A1">
        <w:rPr>
          <w:rFonts w:eastAsia="TimesNewRomanPSMT"/>
          <w:bCs/>
          <w:iCs/>
          <w:color w:val="auto"/>
          <w:kern w:val="0"/>
          <w:lang w:val="en-US" w:eastAsia="en-US"/>
        </w:rPr>
        <w:t>„</w:t>
      </w:r>
      <w:r w:rsidRPr="002778A1">
        <w:rPr>
          <w:rFonts w:eastAsia="TimesNewRomanPSMT"/>
          <w:b/>
          <w:bCs/>
          <w:iCs/>
          <w:color w:val="auto"/>
          <w:kern w:val="0"/>
          <w:lang w:val="en-US" w:eastAsia="en-US"/>
        </w:rPr>
        <w:t>Допуна понуде</w:t>
      </w:r>
      <w:r w:rsidRPr="002778A1">
        <w:rPr>
          <w:rFonts w:eastAsia="TimesNewRomanPS-BoldMT"/>
          <w:b/>
          <w:bCs/>
          <w:color w:val="auto"/>
          <w:kern w:val="0"/>
          <w:lang w:val="en-US" w:eastAsia="en-US"/>
        </w:rPr>
        <w:t>за јавну набавку</w:t>
      </w:r>
      <w:r w:rsidR="00165942">
        <w:rPr>
          <w:rFonts w:eastAsia="TimesNewRomanPS-BoldMT"/>
          <w:b/>
          <w:bCs/>
          <w:color w:val="auto"/>
          <w:kern w:val="0"/>
          <w:lang w:val="sr-Cyrl-RS" w:eastAsia="en-US"/>
        </w:rPr>
        <w:t xml:space="preserve"> </w:t>
      </w:r>
      <w:r w:rsidRPr="002778A1">
        <w:rPr>
          <w:rFonts w:eastAsia="Times New Roman"/>
          <w:color w:val="auto"/>
          <w:kern w:val="0"/>
          <w:lang w:val="en-US" w:eastAsia="en-US"/>
        </w:rPr>
        <w:t xml:space="preserve">радова –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color w:val="auto"/>
          <w:kern w:val="0"/>
          <w:lang w:val="en-US" w:eastAsia="en-US"/>
        </w:rPr>
        <w:t>,</w:t>
      </w:r>
      <w:r w:rsidR="00165942">
        <w:rPr>
          <w:rFonts w:eastAsia="Times New Roman"/>
          <w:color w:val="auto"/>
          <w:kern w:val="0"/>
          <w:lang w:val="sr-Cyrl-RS" w:eastAsia="en-US"/>
        </w:rPr>
        <w:t xml:space="preserve"> </w:t>
      </w:r>
      <w:r w:rsidRPr="002778A1">
        <w:rPr>
          <w:rFonts w:eastAsia="TimesNewRomanPS-BoldMT"/>
          <w:b/>
          <w:bCs/>
          <w:color w:val="auto"/>
          <w:kern w:val="0"/>
          <w:lang w:val="en-US" w:eastAsia="en-US"/>
        </w:rPr>
        <w:t xml:space="preserve">ЈН бр. </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/2016</w:t>
      </w:r>
      <w:r w:rsidRPr="002778A1">
        <w:rPr>
          <w:rFonts w:eastAsia="TimesNewRomanPSMT"/>
          <w:b/>
          <w:bCs/>
          <w:color w:val="auto"/>
          <w:kern w:val="0"/>
          <w:lang w:val="en-US" w:eastAsia="en-US"/>
        </w:rPr>
        <w:t xml:space="preserve">- </w:t>
      </w:r>
      <w:r w:rsidRPr="002778A1">
        <w:rPr>
          <w:rFonts w:eastAsia="TimesNewRomanPS-BoldMT"/>
          <w:b/>
          <w:bCs/>
          <w:color w:val="auto"/>
          <w:kern w:val="0"/>
          <w:lang w:val="en-US" w:eastAsia="en-US"/>
        </w:rPr>
        <w:t>НЕ ОТВАРАТИ”</w:t>
      </w:r>
      <w:r w:rsidRPr="002778A1">
        <w:rPr>
          <w:rFonts w:eastAsia="TimesNewRomanPSMT"/>
          <w:bCs/>
          <w:iCs/>
          <w:color w:val="auto"/>
          <w:kern w:val="0"/>
          <w:lang w:val="en-US" w:eastAsia="en-US"/>
        </w:rPr>
        <w:t xml:space="preserve"> или</w:t>
      </w:r>
    </w:p>
    <w:p w:rsidR="002778A1" w:rsidRPr="002778A1" w:rsidRDefault="002778A1" w:rsidP="002778A1">
      <w:pPr>
        <w:suppressAutoHyphens w:val="0"/>
        <w:spacing w:line="240" w:lineRule="auto"/>
        <w:jc w:val="both"/>
        <w:rPr>
          <w:rFonts w:eastAsia="TimesNewRomanPSMT"/>
          <w:bCs/>
          <w:iCs/>
          <w:color w:val="auto"/>
          <w:kern w:val="0"/>
          <w:lang w:val="en-US" w:eastAsia="en-US"/>
        </w:rPr>
      </w:pPr>
      <w:r w:rsidRPr="002778A1">
        <w:rPr>
          <w:rFonts w:eastAsia="TimesNewRomanPSMT"/>
          <w:bCs/>
          <w:iCs/>
          <w:color w:val="auto"/>
          <w:kern w:val="0"/>
          <w:lang w:val="en-US" w:eastAsia="en-US"/>
        </w:rPr>
        <w:lastRenderedPageBreak/>
        <w:t>„</w:t>
      </w:r>
      <w:r w:rsidRPr="002778A1">
        <w:rPr>
          <w:rFonts w:eastAsia="TimesNewRomanPSMT"/>
          <w:b/>
          <w:bCs/>
          <w:iCs/>
          <w:color w:val="auto"/>
          <w:kern w:val="0"/>
          <w:lang w:val="en-US" w:eastAsia="en-US"/>
        </w:rPr>
        <w:t>Опозив понуде</w:t>
      </w:r>
      <w:r w:rsidR="00165942">
        <w:rPr>
          <w:rFonts w:eastAsia="TimesNewRomanPSMT"/>
          <w:b/>
          <w:bCs/>
          <w:iCs/>
          <w:color w:val="auto"/>
          <w:kern w:val="0"/>
          <w:lang w:val="sr-Cyrl-RS" w:eastAsia="en-US"/>
        </w:rPr>
        <w:t xml:space="preserve"> </w:t>
      </w:r>
      <w:r w:rsidRPr="002778A1">
        <w:rPr>
          <w:rFonts w:eastAsia="TimesNewRomanPS-BoldMT"/>
          <w:b/>
          <w:bCs/>
          <w:color w:val="auto"/>
          <w:kern w:val="0"/>
          <w:lang w:val="en-US" w:eastAsia="en-US"/>
        </w:rPr>
        <w:t xml:space="preserve">за јавну </w:t>
      </w:r>
      <w:r w:rsidR="00165942">
        <w:rPr>
          <w:rFonts w:eastAsia="TimesNewRomanPS-BoldMT"/>
          <w:b/>
          <w:bCs/>
          <w:color w:val="auto"/>
          <w:kern w:val="0"/>
          <w:lang w:val="sr-Cyrl-RS" w:eastAsia="en-US"/>
        </w:rPr>
        <w:t xml:space="preserve">набавку </w:t>
      </w:r>
      <w:r w:rsidRPr="002778A1">
        <w:rPr>
          <w:rFonts w:eastAsia="Times New Roman"/>
          <w:color w:val="auto"/>
          <w:kern w:val="0"/>
          <w:lang w:val="en-US" w:eastAsia="en-US"/>
        </w:rPr>
        <w:t xml:space="preserve">радова –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color w:val="auto"/>
          <w:kern w:val="0"/>
          <w:lang w:val="en-US" w:eastAsia="en-US"/>
        </w:rPr>
        <w:t>,</w:t>
      </w:r>
      <w:r w:rsidR="00165942">
        <w:rPr>
          <w:rFonts w:eastAsia="Times New Roman"/>
          <w:color w:val="auto"/>
          <w:kern w:val="0"/>
          <w:lang w:val="sr-Cyrl-RS" w:eastAsia="en-US"/>
        </w:rPr>
        <w:t xml:space="preserve"> </w:t>
      </w:r>
      <w:r w:rsidRPr="002778A1">
        <w:rPr>
          <w:rFonts w:eastAsia="TimesNewRomanPS-BoldMT"/>
          <w:b/>
          <w:bCs/>
          <w:color w:val="auto"/>
          <w:kern w:val="0"/>
          <w:lang w:val="en-US" w:eastAsia="en-US"/>
        </w:rPr>
        <w:t xml:space="preserve">ЈН бр. </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/2016</w:t>
      </w:r>
      <w:r w:rsidRPr="002778A1">
        <w:rPr>
          <w:rFonts w:eastAsia="TimesNewRomanPSMT"/>
          <w:b/>
          <w:bCs/>
          <w:color w:val="auto"/>
          <w:kern w:val="0"/>
          <w:lang w:val="en-US" w:eastAsia="en-US"/>
        </w:rPr>
        <w:t xml:space="preserve">- </w:t>
      </w:r>
      <w:r w:rsidRPr="002778A1">
        <w:rPr>
          <w:rFonts w:eastAsia="TimesNewRomanPS-BoldMT"/>
          <w:b/>
          <w:bCs/>
          <w:color w:val="auto"/>
          <w:kern w:val="0"/>
          <w:lang w:val="en-US" w:eastAsia="en-US"/>
        </w:rPr>
        <w:t xml:space="preserve">НЕ ОТВАРАТИ” </w:t>
      </w:r>
      <w:r w:rsidRPr="002778A1">
        <w:rPr>
          <w:rFonts w:eastAsia="TimesNewRomanPS-BoldMT"/>
          <w:bCs/>
          <w:color w:val="auto"/>
          <w:kern w:val="0"/>
          <w:lang w:val="en-US" w:eastAsia="en-US"/>
        </w:rPr>
        <w:t xml:space="preserve"> или</w:t>
      </w:r>
    </w:p>
    <w:p w:rsidR="002778A1" w:rsidRPr="002778A1" w:rsidRDefault="002778A1" w:rsidP="002778A1">
      <w:pPr>
        <w:suppressAutoHyphens w:val="0"/>
        <w:spacing w:line="240" w:lineRule="auto"/>
        <w:jc w:val="both"/>
        <w:rPr>
          <w:rFonts w:eastAsia="TimesNewRomanPSMT"/>
          <w:bCs/>
          <w:color w:val="auto"/>
          <w:kern w:val="0"/>
          <w:lang w:val="en-US" w:eastAsia="en-US"/>
        </w:rPr>
      </w:pPr>
      <w:r w:rsidRPr="002778A1">
        <w:rPr>
          <w:rFonts w:eastAsia="TimesNewRomanPSMT"/>
          <w:bCs/>
          <w:iCs/>
          <w:color w:val="auto"/>
          <w:kern w:val="0"/>
          <w:lang w:val="en-US" w:eastAsia="en-US"/>
        </w:rPr>
        <w:t>„</w:t>
      </w:r>
      <w:r w:rsidRPr="002778A1">
        <w:rPr>
          <w:rFonts w:eastAsia="TimesNewRomanPSMT"/>
          <w:b/>
          <w:bCs/>
          <w:iCs/>
          <w:color w:val="auto"/>
          <w:kern w:val="0"/>
          <w:lang w:val="en-US" w:eastAsia="en-US"/>
        </w:rPr>
        <w:t>Измена и допуна понуде</w:t>
      </w:r>
      <w:r w:rsidRPr="002778A1">
        <w:rPr>
          <w:rFonts w:eastAsia="TimesNewRomanPS-BoldMT"/>
          <w:b/>
          <w:bCs/>
          <w:color w:val="auto"/>
          <w:kern w:val="0"/>
          <w:lang w:val="en-US" w:eastAsia="en-US"/>
        </w:rPr>
        <w:t xml:space="preserve"> за јавну набавку</w:t>
      </w:r>
      <w:r w:rsidRPr="002778A1">
        <w:rPr>
          <w:rFonts w:eastAsia="Times New Roman"/>
          <w:color w:val="auto"/>
          <w:kern w:val="0"/>
          <w:lang w:val="en-US" w:eastAsia="en-US"/>
        </w:rPr>
        <w:t xml:space="preserve">радова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Pr="002778A1">
        <w:rPr>
          <w:rFonts w:eastAsia="Times New Roman"/>
          <w:color w:val="auto"/>
          <w:kern w:val="0"/>
          <w:lang w:val="en-US" w:eastAsia="en-US"/>
        </w:rPr>
        <w:t>,</w:t>
      </w:r>
      <w:r w:rsidRPr="002778A1">
        <w:rPr>
          <w:rFonts w:eastAsia="TimesNewRomanPS-BoldMT"/>
          <w:b/>
          <w:bCs/>
          <w:color w:val="auto"/>
          <w:kern w:val="0"/>
          <w:lang w:val="en-US" w:eastAsia="en-US"/>
        </w:rPr>
        <w:t>ЈН бр.</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/2016</w:t>
      </w:r>
      <w:r w:rsidRPr="002778A1">
        <w:rPr>
          <w:rFonts w:eastAsia="TimesNewRomanPSMT"/>
          <w:b/>
          <w:bCs/>
          <w:color w:val="auto"/>
          <w:kern w:val="0"/>
          <w:lang w:val="en-US" w:eastAsia="en-US"/>
        </w:rPr>
        <w:t xml:space="preserve">- </w:t>
      </w:r>
      <w:r w:rsidRPr="002778A1">
        <w:rPr>
          <w:rFonts w:eastAsia="TimesNewRomanPS-BoldMT"/>
          <w:b/>
          <w:bCs/>
          <w:color w:val="auto"/>
          <w:kern w:val="0"/>
          <w:lang w:val="en-US" w:eastAsia="en-US"/>
        </w:rPr>
        <w:t>НЕ ОТВАРАТИ”.</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NewRomanPSMT"/>
          <w:bCs/>
          <w:color w:val="auto"/>
          <w:kern w:val="0"/>
          <w:lang w:val="en-US" w:eastAsia="en-US"/>
        </w:rPr>
        <w:t>На полеђини коверте или на кутији навести назив</w:t>
      </w:r>
      <w:r w:rsidRPr="002778A1">
        <w:rPr>
          <w:rFonts w:eastAsia="TimesNewRomanPSMT"/>
          <w:bCs/>
          <w:color w:val="auto"/>
          <w:kern w:val="0"/>
          <w:lang w:val="sr-Cyrl-CS" w:eastAsia="en-US"/>
        </w:rPr>
        <w:t xml:space="preserve"> и адресу</w:t>
      </w:r>
      <w:r w:rsidRPr="002778A1">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778A1" w:rsidRPr="002778A1" w:rsidRDefault="002778A1" w:rsidP="002778A1">
      <w:pPr>
        <w:suppressAutoHyphens w:val="0"/>
        <w:spacing w:line="240" w:lineRule="auto"/>
        <w:ind w:firstLine="708"/>
        <w:jc w:val="both"/>
        <w:rPr>
          <w:rFonts w:eastAsia="Times New Roman"/>
          <w:b/>
          <w:i/>
          <w:iCs/>
          <w:color w:val="auto"/>
          <w:kern w:val="0"/>
          <w:lang w:val="en-US" w:eastAsia="en-US"/>
        </w:rPr>
      </w:pPr>
      <w:proofErr w:type="gramStart"/>
      <w:r w:rsidRPr="002778A1">
        <w:rPr>
          <w:rFonts w:eastAsia="Times New Roman"/>
          <w:color w:val="auto"/>
          <w:kern w:val="0"/>
          <w:lang w:val="en-US" w:eastAsia="en-US"/>
        </w:rPr>
        <w:t>По истеку рока за подношење понуда понуђач не може да повуче нити да мења своју понуду.</w:t>
      </w:r>
      <w:proofErr w:type="gramEnd"/>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r w:rsidRPr="002778A1">
        <w:rPr>
          <w:rFonts w:eastAsia="Times New Roman"/>
          <w:b/>
          <w:bCs/>
          <w:i/>
          <w:iCs/>
          <w:color w:val="auto"/>
          <w:kern w:val="0"/>
          <w:lang w:val="en-US" w:eastAsia="en-US"/>
        </w:rPr>
        <w:t xml:space="preserve">6. УЧЕСТВОВАЊЕ У ЗАЈЕДНИЧКОЈ ПОНУДИ ИЛИ КАО ПОДИЗВОЂАЧ </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bCs/>
          <w:iCs/>
          <w:color w:val="auto"/>
          <w:kern w:val="0"/>
          <w:lang w:val="en-US" w:eastAsia="en-US"/>
        </w:rPr>
        <w:t>Понуђач може да поднесе само једну понуду.</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778A1" w:rsidRPr="002778A1" w:rsidRDefault="002778A1" w:rsidP="002778A1">
      <w:pPr>
        <w:suppressAutoHyphens w:val="0"/>
        <w:spacing w:line="240" w:lineRule="auto"/>
        <w:ind w:firstLine="708"/>
        <w:jc w:val="both"/>
        <w:rPr>
          <w:rFonts w:eastAsia="Times New Roman"/>
          <w:i/>
          <w:iCs/>
          <w:color w:val="FF0000"/>
          <w:kern w:val="0"/>
          <w:lang w:val="en-US" w:eastAsia="en-US"/>
        </w:rPr>
      </w:pPr>
      <w:proofErr w:type="gramStart"/>
      <w:r w:rsidRPr="002778A1">
        <w:rPr>
          <w:rFonts w:eastAsia="Times New Roman"/>
          <w:iCs/>
          <w:color w:val="auto"/>
          <w:kern w:val="0"/>
          <w:lang w:val="en-US" w:eastAsia="en-US"/>
        </w:rPr>
        <w:t xml:space="preserve">У Обрасцу понуде </w:t>
      </w:r>
      <w:r w:rsidRPr="002778A1">
        <w:rPr>
          <w:rFonts w:eastAsia="Times New Roman"/>
          <w:iCs/>
          <w:color w:val="auto"/>
          <w:kern w:val="0"/>
          <w:lang w:val="sr-Cyrl-CS" w:eastAsia="en-US"/>
        </w:rPr>
        <w:t>(</w:t>
      </w:r>
      <w:r w:rsidRPr="002778A1">
        <w:rPr>
          <w:rFonts w:eastAsia="Times New Roman"/>
          <w:iCs/>
          <w:color w:val="auto"/>
          <w:kern w:val="0"/>
          <w:lang w:eastAsia="en-US"/>
        </w:rPr>
        <w:t xml:space="preserve">Образац 1. у </w:t>
      </w:r>
      <w:r w:rsidRPr="002778A1">
        <w:rPr>
          <w:rFonts w:eastAsia="Times New Roman"/>
          <w:iCs/>
          <w:color w:val="auto"/>
          <w:kern w:val="0"/>
          <w:lang w:val="sr-Cyrl-CS" w:eastAsia="en-US"/>
        </w:rPr>
        <w:t xml:space="preserve">поглављу </w:t>
      </w:r>
      <w:r w:rsidRPr="002778A1">
        <w:rPr>
          <w:rFonts w:eastAsia="Times New Roman"/>
          <w:iCs/>
          <w:color w:val="auto"/>
          <w:kern w:val="0"/>
          <w:lang w:val="en-US" w:eastAsia="en-US"/>
        </w:rPr>
        <w:t>VI</w:t>
      </w:r>
      <w:r w:rsidRPr="002778A1">
        <w:rPr>
          <w:rFonts w:eastAsia="Times New Roman"/>
          <w:iCs/>
          <w:color w:val="auto"/>
          <w:kern w:val="0"/>
          <w:lang w:eastAsia="en-US"/>
        </w:rPr>
        <w:t xml:space="preserve"> ове конкурсне документације</w:t>
      </w:r>
      <w:r w:rsidRPr="002778A1">
        <w:rPr>
          <w:rFonts w:eastAsia="Times New Roman"/>
          <w:iCs/>
          <w:color w:val="auto"/>
          <w:kern w:val="0"/>
          <w:lang w:val="ru-RU" w:eastAsia="en-US"/>
        </w:rPr>
        <w:t>)</w:t>
      </w:r>
      <w:r w:rsidRPr="002778A1">
        <w:rPr>
          <w:rFonts w:eastAsia="Times New Roman"/>
          <w:iCs/>
          <w:color w:val="auto"/>
          <w:kern w:val="0"/>
          <w:lang w:val="en-U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778A1" w:rsidRPr="002778A1" w:rsidRDefault="002778A1" w:rsidP="002778A1">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2778A1" w:rsidRPr="002778A1" w:rsidRDefault="002778A1" w:rsidP="002778A1">
      <w:pPr>
        <w:suppressAutoHyphens w:val="0"/>
        <w:spacing w:line="240" w:lineRule="auto"/>
        <w:jc w:val="both"/>
        <w:rPr>
          <w:rFonts w:eastAsia="Times New Roman"/>
          <w:iCs/>
          <w:color w:val="auto"/>
          <w:kern w:val="0"/>
          <w:lang w:val="en-US" w:eastAsia="en-US"/>
        </w:rPr>
      </w:pPr>
      <w:r w:rsidRPr="002778A1">
        <w:rPr>
          <w:rFonts w:eastAsia="Times New Roman"/>
          <w:b/>
          <w:bCs/>
          <w:i/>
          <w:iCs/>
          <w:color w:val="auto"/>
          <w:kern w:val="0"/>
          <w:lang w:val="en-US" w:eastAsia="en-US"/>
        </w:rPr>
        <w:t>7. ПОНУДА СА ПОДИЗВОЂАЧЕМ</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r w:rsidRPr="002778A1">
        <w:rPr>
          <w:rFonts w:eastAsia="Times New Roman"/>
          <w:iCs/>
          <w:color w:val="auto"/>
          <w:kern w:val="0"/>
          <w:lang w:val="en-US" w:eastAsia="en-US"/>
        </w:rPr>
        <w:t>Уколико понуђач подноси понуду са подизвођачем дужан је да у Обрасцу понуде</w:t>
      </w:r>
      <w:r w:rsidRPr="002778A1">
        <w:rPr>
          <w:rFonts w:eastAsia="Times New Roman"/>
          <w:iCs/>
          <w:color w:val="auto"/>
          <w:kern w:val="0"/>
          <w:lang w:val="sr-Cyrl-CS" w:eastAsia="en-US"/>
        </w:rPr>
        <w:t xml:space="preserve"> (Образац 1. </w:t>
      </w:r>
      <w:r w:rsidRPr="002778A1">
        <w:rPr>
          <w:rFonts w:eastAsia="Times New Roman"/>
          <w:iCs/>
          <w:color w:val="auto"/>
          <w:kern w:val="0"/>
          <w:lang w:eastAsia="en-US"/>
        </w:rPr>
        <w:t xml:space="preserve">у </w:t>
      </w:r>
      <w:r w:rsidRPr="002778A1">
        <w:rPr>
          <w:rFonts w:eastAsia="Times New Roman"/>
          <w:iCs/>
          <w:color w:val="auto"/>
          <w:kern w:val="0"/>
          <w:lang w:val="sr-Cyrl-CS" w:eastAsia="en-US"/>
        </w:rPr>
        <w:t xml:space="preserve">поглављу </w:t>
      </w:r>
      <w:r w:rsidRPr="002778A1">
        <w:rPr>
          <w:rFonts w:eastAsia="Times New Roman"/>
          <w:iCs/>
          <w:color w:val="auto"/>
          <w:kern w:val="0"/>
          <w:lang w:val="en-US" w:eastAsia="en-US"/>
        </w:rPr>
        <w:t>VI</w:t>
      </w:r>
      <w:r w:rsidRPr="002778A1">
        <w:rPr>
          <w:rFonts w:eastAsia="Times New Roman"/>
          <w:iCs/>
          <w:color w:val="auto"/>
          <w:kern w:val="0"/>
          <w:lang w:eastAsia="en-US"/>
        </w:rPr>
        <w:t xml:space="preserve"> ове конкурсне документације</w:t>
      </w:r>
      <w:r w:rsidRPr="002778A1">
        <w:rPr>
          <w:rFonts w:eastAsia="Times New Roman"/>
          <w:iCs/>
          <w:color w:val="auto"/>
          <w:kern w:val="0"/>
          <w:lang w:val="ru-RU" w:eastAsia="en-US"/>
        </w:rPr>
        <w:t>)</w:t>
      </w:r>
      <w:r w:rsidRPr="002778A1">
        <w:rPr>
          <w:rFonts w:eastAsia="Times New Roman"/>
          <w:iCs/>
          <w:color w:val="auto"/>
          <w:kern w:val="0"/>
          <w:lang w:val="en-US" w:eastAsia="en-US"/>
        </w:rPr>
        <w:t>наведе да понуду подноси са по</w:t>
      </w:r>
      <w:r w:rsidRPr="002778A1">
        <w:rPr>
          <w:rFonts w:eastAsia="Times New Roman"/>
          <w:iCs/>
          <w:color w:val="auto"/>
          <w:kern w:val="0"/>
          <w:lang w:eastAsia="en-US"/>
        </w:rPr>
        <w:t>д</w:t>
      </w:r>
      <w:r w:rsidRPr="002778A1">
        <w:rPr>
          <w:rFonts w:eastAsia="Times New Roman"/>
          <w:iCs/>
          <w:color w:val="auto"/>
          <w:kern w:val="0"/>
          <w:lang w:val="en-US"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78A1" w:rsidRPr="002778A1" w:rsidRDefault="002778A1" w:rsidP="002778A1">
      <w:pPr>
        <w:suppressAutoHyphens w:val="0"/>
        <w:spacing w:line="240" w:lineRule="auto"/>
        <w:ind w:firstLine="708"/>
        <w:jc w:val="both"/>
        <w:rPr>
          <w:rFonts w:eastAsia="Times New Roman"/>
          <w:iCs/>
          <w:color w:val="auto"/>
          <w:kern w:val="0"/>
          <w:lang w:eastAsia="en-US"/>
        </w:rPr>
      </w:pPr>
      <w:proofErr w:type="gramStart"/>
      <w:r w:rsidRPr="002778A1">
        <w:rPr>
          <w:rFonts w:eastAsia="Times New Roman"/>
          <w:iCs/>
          <w:color w:val="auto"/>
          <w:kern w:val="0"/>
          <w:lang w:val="en-US" w:eastAsia="en-US"/>
        </w:rPr>
        <w:t>Понуђач у Обрасцу понуденав</w:t>
      </w:r>
      <w:r w:rsidRPr="002778A1">
        <w:rPr>
          <w:rFonts w:eastAsia="Times New Roman"/>
          <w:iCs/>
          <w:color w:val="auto"/>
          <w:kern w:val="0"/>
          <w:lang w:eastAsia="en-US"/>
        </w:rPr>
        <w:t>о</w:t>
      </w:r>
      <w:r w:rsidRPr="002778A1">
        <w:rPr>
          <w:rFonts w:eastAsia="Times New Roman"/>
          <w:iCs/>
          <w:color w:val="auto"/>
          <w:kern w:val="0"/>
          <w:lang w:val="en-US" w:eastAsia="en-US"/>
        </w:rPr>
        <w:t>д</w:t>
      </w:r>
      <w:r w:rsidRPr="002778A1">
        <w:rPr>
          <w:rFonts w:eastAsia="Times New Roman"/>
          <w:iCs/>
          <w:color w:val="auto"/>
          <w:kern w:val="0"/>
          <w:lang w:eastAsia="en-US"/>
        </w:rPr>
        <w:t>и</w:t>
      </w:r>
      <w:r w:rsidRPr="002778A1">
        <w:rPr>
          <w:rFonts w:eastAsia="Times New Roman"/>
          <w:iCs/>
          <w:color w:val="auto"/>
          <w:kern w:val="0"/>
          <w:lang w:val="en-US" w:eastAsia="en-US"/>
        </w:rPr>
        <w:t xml:space="preserve"> назив и седиште подизвођача, уколико ће делимично извршење набавке поверити подизвођачу.</w:t>
      </w:r>
      <w:proofErr w:type="gramEnd"/>
      <w:r w:rsidRPr="002778A1">
        <w:rPr>
          <w:rFonts w:eastAsia="Times New Roman"/>
          <w:iCs/>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NewRomanPSMT"/>
          <w:bCs/>
          <w:color w:val="auto"/>
          <w:kern w:val="0"/>
          <w:lang w:val="en-US" w:eastAsia="en-US"/>
        </w:rPr>
      </w:pPr>
      <w:proofErr w:type="gramStart"/>
      <w:r w:rsidRPr="002778A1">
        <w:rPr>
          <w:rFonts w:eastAsia="Times New Roman"/>
          <w:iCs/>
          <w:color w:val="auto"/>
          <w:kern w:val="0"/>
          <w:lang w:val="en-U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NewRomanPSMT"/>
          <w:bCs/>
          <w:color w:val="auto"/>
          <w:kern w:val="0"/>
          <w:lang w:val="en-US" w:eastAsia="en-US"/>
        </w:rPr>
        <w:t xml:space="preserve">Понуђач је дужан да за подизвођаче достави доказе о испуњености услова који су наведени у </w:t>
      </w:r>
      <w:r w:rsidRPr="002778A1">
        <w:rPr>
          <w:rFonts w:eastAsia="TimesNewRomanPSMT"/>
          <w:bCs/>
          <w:color w:val="auto"/>
          <w:kern w:val="0"/>
          <w:lang w:val="sr-Cyrl-CS" w:eastAsia="en-US"/>
        </w:rPr>
        <w:t>поглављу</w:t>
      </w:r>
      <w:r w:rsidRPr="002778A1">
        <w:rPr>
          <w:rFonts w:eastAsia="TimesNewRomanPSMT"/>
          <w:bCs/>
          <w:color w:val="auto"/>
          <w:kern w:val="0"/>
          <w:lang w:val="en-US" w:eastAsia="en-US"/>
        </w:rPr>
        <w:t xml:space="preserve"> IVконкурсне документације</w:t>
      </w:r>
      <w:r w:rsidRPr="002778A1">
        <w:rPr>
          <w:rFonts w:eastAsia="TimesNewRomanPSMT"/>
          <w:bCs/>
          <w:color w:val="auto"/>
          <w:kern w:val="0"/>
          <w:lang w:eastAsia="en-US"/>
        </w:rPr>
        <w:t xml:space="preserve">, у складу са Упутством како се доказује испуњеност услова (Образац 6. </w:t>
      </w:r>
      <w:r w:rsidRPr="002778A1">
        <w:rPr>
          <w:rFonts w:eastAsia="Times New Roman"/>
          <w:iCs/>
          <w:color w:val="auto"/>
          <w:kern w:val="0"/>
          <w:lang w:eastAsia="en-US"/>
        </w:rPr>
        <w:t xml:space="preserve">у </w:t>
      </w:r>
      <w:r w:rsidRPr="002778A1">
        <w:rPr>
          <w:rFonts w:eastAsia="Times New Roman"/>
          <w:iCs/>
          <w:color w:val="auto"/>
          <w:kern w:val="0"/>
          <w:lang w:val="sr-Cyrl-CS" w:eastAsia="en-US"/>
        </w:rPr>
        <w:t xml:space="preserve">поглављу </w:t>
      </w:r>
      <w:r w:rsidRPr="002778A1">
        <w:rPr>
          <w:rFonts w:eastAsia="Times New Roman"/>
          <w:iCs/>
          <w:color w:val="auto"/>
          <w:kern w:val="0"/>
          <w:lang w:val="en-US" w:eastAsia="en-US"/>
        </w:rPr>
        <w:t>VI</w:t>
      </w:r>
      <w:r w:rsidRPr="002778A1">
        <w:rPr>
          <w:rFonts w:eastAsia="Times New Roman"/>
          <w:iCs/>
          <w:color w:val="auto"/>
          <w:kern w:val="0"/>
          <w:lang w:eastAsia="en-US"/>
        </w:rPr>
        <w:t xml:space="preserve"> ове конкурсне документације</w:t>
      </w:r>
      <w:r w:rsidRPr="002778A1">
        <w:rPr>
          <w:rFonts w:eastAsia="TimesNewRomanPSMT"/>
          <w:bCs/>
          <w:color w:val="auto"/>
          <w:kern w:val="0"/>
          <w:lang w:eastAsia="en-US"/>
        </w:rPr>
        <w:t>)</w:t>
      </w:r>
      <w:r w:rsidRPr="002778A1">
        <w:rPr>
          <w:rFonts w:eastAsia="TimesNewRomanPSMT"/>
          <w:bCs/>
          <w:color w:val="auto"/>
          <w:kern w:val="0"/>
          <w:lang w:val="en-US" w:eastAsia="en-US"/>
        </w:rPr>
        <w:t>.</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778A1">
        <w:rPr>
          <w:rFonts w:eastAsia="Times New Roman"/>
          <w:iCs/>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iCs/>
          <w:color w:val="auto"/>
          <w:kern w:val="0"/>
          <w:lang w:val="en-US" w:eastAsia="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2778A1" w:rsidRPr="002778A1" w:rsidRDefault="002778A1" w:rsidP="002778A1">
      <w:pPr>
        <w:suppressAutoHyphens w:val="0"/>
        <w:spacing w:line="240" w:lineRule="auto"/>
        <w:jc w:val="both"/>
        <w:rPr>
          <w:rFonts w:ascii="Arial" w:eastAsia="Times New Roman" w:hAnsi="Arial" w:cs="Arial"/>
          <w:color w:val="FF0000"/>
          <w:kern w:val="0"/>
          <w:sz w:val="20"/>
          <w:szCs w:val="20"/>
          <w:lang w:eastAsia="en-US"/>
        </w:rPr>
      </w:pP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en-US" w:eastAsia="en-US"/>
        </w:rPr>
      </w:pPr>
      <w:r w:rsidRPr="002778A1">
        <w:rPr>
          <w:rFonts w:eastAsia="Times New Roman"/>
          <w:b/>
          <w:bCs/>
          <w:i/>
          <w:iCs/>
          <w:kern w:val="0"/>
          <w:lang w:val="en-US" w:eastAsia="en-US"/>
        </w:rPr>
        <w:t>8. ЗАЈЕДНИЧКА ПОНУДА</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Понуду може поднети група понуђача.</w:t>
      </w:r>
      <w:proofErr w:type="gramEnd"/>
    </w:p>
    <w:p w:rsidR="002778A1" w:rsidRPr="002778A1" w:rsidRDefault="002778A1" w:rsidP="002778A1">
      <w:pPr>
        <w:suppressAutoHyphens w:val="0"/>
        <w:spacing w:line="240" w:lineRule="auto"/>
        <w:ind w:firstLine="360"/>
        <w:jc w:val="both"/>
        <w:rPr>
          <w:rFonts w:eastAsia="Times New Roman"/>
          <w:color w:val="auto"/>
          <w:kern w:val="0"/>
          <w:lang w:val="en-US" w:eastAsia="en-US"/>
        </w:rPr>
      </w:pPr>
      <w:proofErr w:type="gramStart"/>
      <w:r w:rsidRPr="002778A1">
        <w:rPr>
          <w:rFonts w:eastAsia="Times New Roman"/>
          <w:color w:val="auto"/>
          <w:kern w:val="0"/>
          <w:lang w:val="en-US"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ст</w:t>
      </w:r>
      <w:proofErr w:type="gramEnd"/>
      <w:r w:rsidRPr="002778A1">
        <w:rPr>
          <w:rFonts w:eastAsia="Times New Roman"/>
          <w:color w:val="auto"/>
          <w:kern w:val="0"/>
          <w:lang w:val="sr-Cyrl-CS" w:eastAsia="en-US"/>
        </w:rPr>
        <w:t>.</w:t>
      </w:r>
      <w:r w:rsidRPr="002778A1">
        <w:rPr>
          <w:rFonts w:eastAsia="Times New Roman"/>
          <w:color w:val="auto"/>
          <w:kern w:val="0"/>
          <w:lang w:val="en-US" w:eastAsia="en-US"/>
        </w:rPr>
        <w:t xml:space="preserve"> 4. </w:t>
      </w:r>
      <w:proofErr w:type="gramStart"/>
      <w:r w:rsidRPr="002778A1">
        <w:rPr>
          <w:rFonts w:eastAsia="Times New Roman"/>
          <w:color w:val="auto"/>
          <w:kern w:val="0"/>
          <w:lang w:val="en-US" w:eastAsia="en-US"/>
        </w:rPr>
        <w:t>тач</w:t>
      </w:r>
      <w:proofErr w:type="gramEnd"/>
      <w:r w:rsidRPr="002778A1">
        <w:rPr>
          <w:rFonts w:eastAsia="Times New Roman"/>
          <w:color w:val="auto"/>
          <w:kern w:val="0"/>
          <w:lang w:val="sr-Cyrl-CS" w:eastAsia="en-US"/>
        </w:rPr>
        <w:t>.</w:t>
      </w:r>
      <w:r w:rsidRPr="002778A1">
        <w:rPr>
          <w:rFonts w:eastAsia="Times New Roman"/>
          <w:color w:val="auto"/>
          <w:kern w:val="0"/>
          <w:lang w:val="en-US" w:eastAsia="en-US"/>
        </w:rPr>
        <w:t xml:space="preserve"> 1</w:t>
      </w:r>
      <w:r w:rsidRPr="002778A1">
        <w:rPr>
          <w:rFonts w:eastAsia="Times New Roman"/>
          <w:color w:val="auto"/>
          <w:kern w:val="0"/>
          <w:lang w:val="sr-Cyrl-CS" w:eastAsia="en-US"/>
        </w:rPr>
        <w:t>)</w:t>
      </w:r>
      <w:r w:rsidRPr="002778A1">
        <w:rPr>
          <w:rFonts w:eastAsia="Times New Roman"/>
          <w:color w:val="auto"/>
          <w:kern w:val="0"/>
          <w:lang w:eastAsia="en-US"/>
        </w:rPr>
        <w:t xml:space="preserve"> </w:t>
      </w:r>
      <w:proofErr w:type="gramStart"/>
      <w:r w:rsidRPr="002778A1">
        <w:rPr>
          <w:rFonts w:eastAsia="Times New Roman"/>
          <w:color w:val="auto"/>
          <w:kern w:val="0"/>
          <w:lang w:eastAsia="en-US"/>
        </w:rPr>
        <w:t>и</w:t>
      </w:r>
      <w:proofErr w:type="gramEnd"/>
      <w:r w:rsidRPr="002778A1">
        <w:rPr>
          <w:rFonts w:eastAsia="Times New Roman"/>
          <w:color w:val="auto"/>
          <w:kern w:val="0"/>
          <w:lang w:eastAsia="en-US"/>
        </w:rPr>
        <w:t xml:space="preserve"> 2</w:t>
      </w:r>
      <w:r w:rsidRPr="002778A1">
        <w:rPr>
          <w:rFonts w:eastAsia="Times New Roman"/>
          <w:color w:val="auto"/>
          <w:kern w:val="0"/>
          <w:lang w:val="sr-Cyrl-CS" w:eastAsia="en-US"/>
        </w:rPr>
        <w:t>)</w:t>
      </w:r>
      <w:r w:rsidRPr="002778A1">
        <w:rPr>
          <w:rFonts w:eastAsia="Times New Roman"/>
          <w:color w:val="auto"/>
          <w:kern w:val="0"/>
          <w:lang w:val="en-US" w:eastAsia="en-US"/>
        </w:rPr>
        <w:t xml:space="preserve"> ЗЈН и то податке о: </w:t>
      </w:r>
    </w:p>
    <w:p w:rsidR="002778A1" w:rsidRPr="002778A1" w:rsidRDefault="002778A1" w:rsidP="002778A1">
      <w:pPr>
        <w:numPr>
          <w:ilvl w:val="0"/>
          <w:numId w:val="12"/>
        </w:numPr>
        <w:suppressAutoHyphens w:val="0"/>
        <w:spacing w:line="240" w:lineRule="auto"/>
        <w:jc w:val="both"/>
        <w:rPr>
          <w:rFonts w:eastAsia="Times New Roman"/>
          <w:color w:val="auto"/>
          <w:kern w:val="0"/>
          <w:lang w:val="en-US" w:eastAsia="en-US"/>
        </w:rPr>
      </w:pPr>
      <w:r w:rsidRPr="002778A1">
        <w:rPr>
          <w:rFonts w:eastAsia="Times New Roman"/>
          <w:color w:val="auto"/>
          <w:kern w:val="0"/>
          <w:lang w:val="en-US"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2778A1" w:rsidRPr="002778A1" w:rsidRDefault="002778A1" w:rsidP="002778A1">
      <w:pPr>
        <w:numPr>
          <w:ilvl w:val="0"/>
          <w:numId w:val="12"/>
        </w:numPr>
        <w:suppressAutoHyphens w:val="0"/>
        <w:spacing w:line="240" w:lineRule="auto"/>
      </w:pPr>
      <w:r w:rsidRPr="002778A1">
        <w:t>опису послова сваког од понуђача из групе понуђача у извршењу уговора</w:t>
      </w:r>
    </w:p>
    <w:p w:rsidR="002778A1" w:rsidRPr="002778A1" w:rsidRDefault="002778A1" w:rsidP="002778A1">
      <w:pPr>
        <w:suppressAutoHyphens w:val="0"/>
        <w:spacing w:line="240" w:lineRule="auto"/>
        <w:jc w:val="both"/>
        <w:rPr>
          <w:rFonts w:eastAsia="TimesNewRomanPSMT"/>
          <w:bCs/>
          <w:color w:val="auto"/>
          <w:kern w:val="0"/>
          <w:lang w:eastAsia="en-US"/>
        </w:rPr>
      </w:pPr>
    </w:p>
    <w:p w:rsidR="002778A1" w:rsidRPr="002778A1" w:rsidRDefault="002778A1" w:rsidP="002778A1">
      <w:pPr>
        <w:suppressAutoHyphens w:val="0"/>
        <w:spacing w:line="240" w:lineRule="auto"/>
        <w:ind w:firstLine="360"/>
        <w:jc w:val="both"/>
        <w:rPr>
          <w:rFonts w:eastAsia="Times New Roman"/>
          <w:color w:val="auto"/>
          <w:kern w:val="0"/>
          <w:lang w:val="en-US" w:eastAsia="en-US"/>
        </w:rPr>
      </w:pPr>
      <w:proofErr w:type="gramStart"/>
      <w:r w:rsidRPr="002778A1">
        <w:rPr>
          <w:rFonts w:eastAsia="TimesNewRomanPSMT"/>
          <w:bCs/>
          <w:color w:val="auto"/>
          <w:kern w:val="0"/>
          <w:lang w:val="en-US" w:eastAsia="en-US"/>
        </w:rPr>
        <w:t xml:space="preserve">Група понуђача је дужна да достави све доказе о испуњености услова који су наведени у </w:t>
      </w:r>
      <w:r w:rsidRPr="002778A1">
        <w:rPr>
          <w:rFonts w:eastAsia="TimesNewRomanPSMT"/>
          <w:bCs/>
          <w:color w:val="auto"/>
          <w:kern w:val="0"/>
          <w:lang w:val="sr-Cyrl-CS" w:eastAsia="en-US"/>
        </w:rPr>
        <w:t>поглављу</w:t>
      </w:r>
      <w:r w:rsidRPr="002778A1">
        <w:rPr>
          <w:rFonts w:eastAsia="TimesNewRomanPSMT"/>
          <w:bCs/>
          <w:color w:val="auto"/>
          <w:kern w:val="0"/>
          <w:lang w:val="en-US" w:eastAsia="en-US"/>
        </w:rPr>
        <w:t xml:space="preserve"> IV</w:t>
      </w:r>
      <w:r w:rsidRPr="002778A1">
        <w:rPr>
          <w:rFonts w:eastAsia="TimesNewRomanPSMT"/>
          <w:bCs/>
          <w:color w:val="auto"/>
          <w:kern w:val="0"/>
          <w:lang w:eastAsia="en-US"/>
        </w:rPr>
        <w:t xml:space="preserve"> ове</w:t>
      </w:r>
      <w:r w:rsidRPr="002778A1">
        <w:rPr>
          <w:rFonts w:eastAsia="TimesNewRomanPSMT"/>
          <w:bCs/>
          <w:color w:val="auto"/>
          <w:kern w:val="0"/>
          <w:lang w:val="en-US" w:eastAsia="en-US"/>
        </w:rPr>
        <w:t>конкурсне документације</w:t>
      </w:r>
      <w:r w:rsidRPr="002778A1">
        <w:rPr>
          <w:rFonts w:eastAsia="TimesNewRomanPSMT"/>
          <w:bCs/>
          <w:color w:val="auto"/>
          <w:kern w:val="0"/>
          <w:lang w:eastAsia="en-US"/>
        </w:rPr>
        <w:t>, у складу са Упутством како се доказује испуњеност услова (Образац 5. у</w:t>
      </w:r>
      <w:r w:rsidRPr="002778A1">
        <w:rPr>
          <w:rFonts w:eastAsia="TimesNewRomanPSMT"/>
          <w:bCs/>
          <w:color w:val="auto"/>
          <w:kern w:val="0"/>
          <w:lang w:val="sr-Cyrl-CS" w:eastAsia="en-US"/>
        </w:rPr>
        <w:t>поглављу</w:t>
      </w:r>
      <w:r w:rsidRPr="002778A1">
        <w:rPr>
          <w:rFonts w:eastAsia="TimesNewRomanPSMT"/>
          <w:bCs/>
          <w:color w:val="auto"/>
          <w:kern w:val="0"/>
          <w:lang w:val="en-US" w:eastAsia="en-US"/>
        </w:rPr>
        <w:t xml:space="preserve"> V</w:t>
      </w:r>
      <w:r w:rsidRPr="002778A1">
        <w:rPr>
          <w:rFonts w:eastAsia="TimesNewRomanPSMT"/>
          <w:bCs/>
          <w:color w:val="auto"/>
          <w:kern w:val="0"/>
          <w:lang w:eastAsia="en-US"/>
        </w:rPr>
        <w:t>I ове конкурсне документације)</w:t>
      </w:r>
      <w:r w:rsidRPr="002778A1">
        <w:rPr>
          <w:rFonts w:eastAsia="TimesNewRomanPSMT"/>
          <w:bCs/>
          <w:color w:val="auto"/>
          <w:kern w:val="0"/>
          <w:lang w:val="en-US" w:eastAsia="en-US"/>
        </w:rPr>
        <w:t>.</w:t>
      </w:r>
      <w:proofErr w:type="gramEnd"/>
    </w:p>
    <w:p w:rsidR="002778A1" w:rsidRPr="002778A1" w:rsidRDefault="002778A1" w:rsidP="002778A1">
      <w:pPr>
        <w:suppressAutoHyphens w:val="0"/>
        <w:spacing w:line="240" w:lineRule="auto"/>
        <w:ind w:firstLine="360"/>
        <w:jc w:val="both"/>
        <w:rPr>
          <w:rFonts w:eastAsia="Times New Roman"/>
          <w:color w:val="auto"/>
          <w:kern w:val="0"/>
          <w:lang w:eastAsia="en-US"/>
        </w:rPr>
      </w:pPr>
      <w:proofErr w:type="gramStart"/>
      <w:r w:rsidRPr="002778A1">
        <w:rPr>
          <w:rFonts w:eastAsia="Times New Roman"/>
          <w:color w:val="auto"/>
          <w:kern w:val="0"/>
          <w:lang w:val="en-US" w:eastAsia="en-US"/>
        </w:rPr>
        <w:t>Понуђачи из групе понуђача одговарају неограничено солидарно према наручиоцу.</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360"/>
        <w:jc w:val="both"/>
        <w:rPr>
          <w:rFonts w:eastAsia="Times New Roman"/>
          <w:color w:val="auto"/>
          <w:kern w:val="0"/>
          <w:lang w:eastAsia="en-US"/>
        </w:rPr>
      </w:pPr>
      <w:r w:rsidRPr="002778A1">
        <w:rPr>
          <w:rFonts w:eastAsia="Times New Roman"/>
          <w:color w:val="auto"/>
          <w:kern w:val="0"/>
          <w:lang w:eastAsia="en-US"/>
        </w:rPr>
        <w:t>Задруга може поднети понуду самостално, у своје име, а за рачун задругара или заједничку понуду у име задругара.</w:t>
      </w:r>
    </w:p>
    <w:p w:rsidR="002778A1" w:rsidRPr="002778A1" w:rsidRDefault="002778A1" w:rsidP="002778A1">
      <w:pPr>
        <w:suppressAutoHyphens w:val="0"/>
        <w:spacing w:line="240" w:lineRule="auto"/>
        <w:ind w:firstLine="360"/>
        <w:jc w:val="both"/>
        <w:rPr>
          <w:rFonts w:eastAsia="Times New Roman"/>
          <w:color w:val="auto"/>
          <w:kern w:val="0"/>
          <w:lang w:eastAsia="en-US"/>
        </w:rPr>
      </w:pPr>
      <w:r w:rsidRPr="002778A1">
        <w:rPr>
          <w:rFonts w:eastAsia="Times New Roman"/>
          <w:color w:val="auto"/>
          <w:kern w:val="0"/>
          <w:lang w:eastAsia="en-U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778A1" w:rsidRPr="002778A1" w:rsidRDefault="002778A1" w:rsidP="002778A1">
      <w:pPr>
        <w:suppressAutoHyphens w:val="0"/>
        <w:spacing w:line="240" w:lineRule="auto"/>
        <w:ind w:firstLine="360"/>
        <w:jc w:val="both"/>
        <w:rPr>
          <w:rFonts w:eastAsia="Times New Roman"/>
          <w:color w:val="auto"/>
          <w:kern w:val="0"/>
          <w:lang w:eastAsia="en-US"/>
        </w:rPr>
      </w:pPr>
      <w:r w:rsidRPr="002778A1">
        <w:rPr>
          <w:rFonts w:eastAsia="Times New Roman"/>
          <w:color w:val="auto"/>
          <w:kern w:val="0"/>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78A1" w:rsidRPr="002778A1" w:rsidRDefault="002778A1" w:rsidP="002778A1">
      <w:pPr>
        <w:suppressAutoHyphens w:val="0"/>
        <w:autoSpaceDE w:val="0"/>
        <w:autoSpaceDN w:val="0"/>
        <w:adjustRightInd w:val="0"/>
        <w:spacing w:line="240" w:lineRule="auto"/>
        <w:rPr>
          <w:rFonts w:eastAsia="Times New Roman"/>
          <w:kern w:val="0"/>
          <w:lang w:val="sr-Cyrl-CS" w:eastAsia="en-US"/>
        </w:rPr>
      </w:pPr>
    </w:p>
    <w:p w:rsidR="002778A1" w:rsidRPr="002778A1" w:rsidRDefault="002778A1" w:rsidP="002778A1">
      <w:pPr>
        <w:suppressAutoHyphens w:val="0"/>
        <w:spacing w:line="240" w:lineRule="auto"/>
        <w:jc w:val="both"/>
        <w:rPr>
          <w:rFonts w:eastAsia="Times New Roman"/>
          <w:color w:val="auto"/>
          <w:kern w:val="0"/>
          <w:lang w:val="en-US" w:eastAsia="en-US"/>
        </w:rPr>
      </w:pPr>
      <w:r w:rsidRPr="002778A1">
        <w:rPr>
          <w:rFonts w:eastAsia="Times New Roman"/>
          <w:b/>
          <w:bCs/>
          <w:i/>
          <w:iCs/>
          <w:color w:val="auto"/>
          <w:kern w:val="0"/>
          <w:lang w:val="en-US" w:eastAsia="en-US"/>
        </w:rPr>
        <w:t xml:space="preserve">9. НАЧИН И УСЛОВИПЛАЋАЊА, ГАРАНТНИ РОК, КАО И ДРУГЕ ОКОЛНОСТИ ОД КОЈИХ ЗАВИСИ </w:t>
      </w:r>
      <w:proofErr w:type="gramStart"/>
      <w:r w:rsidRPr="002778A1">
        <w:rPr>
          <w:rFonts w:eastAsia="Times New Roman"/>
          <w:b/>
          <w:bCs/>
          <w:i/>
          <w:iCs/>
          <w:color w:val="auto"/>
          <w:kern w:val="0"/>
          <w:lang w:val="en-US" w:eastAsia="en-US"/>
        </w:rPr>
        <w:t>ПРИХВАТЉИВОСТ  ПОНУДЕ</w:t>
      </w:r>
      <w:proofErr w:type="gramEnd"/>
      <w:r w:rsidRPr="002778A1">
        <w:rPr>
          <w:rFonts w:eastAsia="Times New Roman"/>
          <w:b/>
          <w:bCs/>
          <w:i/>
          <w:iCs/>
          <w:color w:val="auto"/>
          <w:kern w:val="0"/>
          <w:lang w:val="en-US" w:eastAsia="en-US"/>
        </w:rPr>
        <w:t xml:space="preserve"> </w:t>
      </w:r>
    </w:p>
    <w:p w:rsidR="002778A1" w:rsidRPr="002778A1" w:rsidRDefault="002778A1" w:rsidP="002778A1">
      <w:pPr>
        <w:suppressAutoHyphens w:val="0"/>
        <w:spacing w:line="240" w:lineRule="auto"/>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iCs/>
          <w:color w:val="auto"/>
          <w:kern w:val="0"/>
          <w:lang w:val="en-US" w:eastAsia="en-US"/>
        </w:rPr>
      </w:pPr>
      <w:r w:rsidRPr="002778A1">
        <w:rPr>
          <w:rFonts w:eastAsia="Times New Roman"/>
          <w:b/>
          <w:bCs/>
          <w:iCs/>
          <w:color w:val="auto"/>
          <w:kern w:val="0"/>
          <w:lang w:val="en-US" w:eastAsia="en-US"/>
        </w:rPr>
        <w:t>9.1</w:t>
      </w:r>
      <w:r w:rsidRPr="002778A1">
        <w:rPr>
          <w:rFonts w:eastAsia="Times New Roman"/>
          <w:b/>
          <w:bCs/>
          <w:iCs/>
          <w:color w:val="auto"/>
          <w:kern w:val="0"/>
          <w:u w:val="single"/>
          <w:lang w:val="en-US" w:eastAsia="en-US"/>
        </w:rPr>
        <w:t xml:space="preserve">. </w:t>
      </w:r>
      <w:r w:rsidRPr="002778A1">
        <w:rPr>
          <w:rFonts w:eastAsia="Times New Roman"/>
          <w:iCs/>
          <w:color w:val="auto"/>
          <w:kern w:val="0"/>
          <w:u w:val="single"/>
          <w:lang w:val="en-US" w:eastAsia="en-US"/>
        </w:rPr>
        <w:t>Захтеви у погледу начина, рока и услова плаћања</w:t>
      </w:r>
      <w:r w:rsidRPr="002778A1">
        <w:rPr>
          <w:rFonts w:eastAsia="Times New Roman"/>
          <w:i/>
          <w:iCs/>
          <w:color w:val="auto"/>
          <w:kern w:val="0"/>
          <w:u w:val="single"/>
          <w:lang w:val="en-US" w:eastAsia="en-US"/>
        </w:rPr>
        <w:t>.</w:t>
      </w:r>
    </w:p>
    <w:p w:rsidR="002778A1" w:rsidRPr="002778A1" w:rsidRDefault="002778A1" w:rsidP="002778A1">
      <w:pPr>
        <w:suppressAutoHyphens w:val="0"/>
        <w:autoSpaceDE w:val="0"/>
        <w:autoSpaceDN w:val="0"/>
        <w:adjustRightInd w:val="0"/>
        <w:spacing w:line="240" w:lineRule="auto"/>
        <w:ind w:firstLine="708"/>
        <w:jc w:val="both"/>
        <w:rPr>
          <w:rFonts w:eastAsia="Times New Roman"/>
          <w:kern w:val="0"/>
          <w:lang w:val="sr-Cyrl-CS" w:eastAsia="en-US"/>
        </w:rPr>
      </w:pPr>
      <w:r w:rsidRPr="002778A1">
        <w:rPr>
          <w:rFonts w:eastAsia="Times New Roman"/>
          <w:kern w:val="0"/>
          <w:lang w:val="en-US" w:eastAsia="en-US"/>
        </w:rPr>
        <w:t>Рок плаћања је</w:t>
      </w:r>
      <w:r w:rsidRPr="002778A1">
        <w:rPr>
          <w:rFonts w:eastAsia="Times New Roman"/>
          <w:kern w:val="0"/>
          <w:lang w:val="sr-Cyrl-CS" w:eastAsia="en-US"/>
        </w:rPr>
        <w:t xml:space="preserve"> до 45 дана</w:t>
      </w:r>
      <w:proofErr w:type="gramStart"/>
      <w:r w:rsidRPr="002778A1">
        <w:rPr>
          <w:rFonts w:eastAsia="Times New Roman"/>
          <w:i/>
          <w:iCs/>
          <w:kern w:val="0"/>
          <w:lang w:val="en-US" w:eastAsia="en-US"/>
        </w:rPr>
        <w:t>,</w:t>
      </w:r>
      <w:r w:rsidRPr="002778A1">
        <w:rPr>
          <w:rFonts w:eastAsia="Times New Roman"/>
          <w:kern w:val="0"/>
          <w:lang w:val="en-US" w:eastAsia="en-US"/>
        </w:rPr>
        <w:t>од</w:t>
      </w:r>
      <w:proofErr w:type="gramEnd"/>
      <w:r w:rsidRPr="002778A1">
        <w:rPr>
          <w:rFonts w:eastAsia="Times New Roman"/>
          <w:kern w:val="0"/>
          <w:lang w:val="en-US" w:eastAsia="en-US"/>
        </w:rPr>
        <w:t xml:space="preserve"> дана</w:t>
      </w:r>
      <w:r w:rsidRPr="002778A1">
        <w:rPr>
          <w:rFonts w:eastAsia="Times New Roman"/>
          <w:kern w:val="0"/>
          <w:lang w:val="sr-Cyrl-CS" w:eastAsia="en-US"/>
        </w:rPr>
        <w:t xml:space="preserve"> достављања фактура</w:t>
      </w:r>
      <w:r w:rsidRPr="002778A1">
        <w:rPr>
          <w:rFonts w:eastAsia="Times New Roman"/>
          <w:kern w:val="0"/>
          <w:lang w:val="en-US" w:eastAsia="en-US"/>
        </w:rPr>
        <w:t>, кој</w:t>
      </w:r>
      <w:r w:rsidRPr="002778A1">
        <w:rPr>
          <w:rFonts w:eastAsia="Times New Roman"/>
          <w:kern w:val="0"/>
          <w:lang w:val="sr-Cyrl-CS" w:eastAsia="en-US"/>
        </w:rPr>
        <w:t>о</w:t>
      </w:r>
      <w:r w:rsidRPr="002778A1">
        <w:rPr>
          <w:rFonts w:eastAsia="Times New Roman"/>
          <w:kern w:val="0"/>
          <w:lang w:val="en-US" w:eastAsia="en-US"/>
        </w:rPr>
        <w:t>м је потврђен</w:t>
      </w:r>
      <w:r w:rsidRPr="002778A1">
        <w:rPr>
          <w:rFonts w:eastAsia="Times New Roman"/>
          <w:kern w:val="0"/>
          <w:lang w:val="sr-Cyrl-CS" w:eastAsia="en-US"/>
        </w:rPr>
        <w:t>о извођење предвиђених радова</w:t>
      </w:r>
      <w:r w:rsidRPr="002778A1">
        <w:rPr>
          <w:rFonts w:eastAsia="Times New Roman"/>
          <w:kern w:val="0"/>
          <w:lang w:val="en-US" w:eastAsia="en-US"/>
        </w:rPr>
        <w:t>.</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Плаћање се врши уплатом на рачун понуђача.</w:t>
      </w:r>
      <w:proofErr w:type="gramEnd"/>
    </w:p>
    <w:p w:rsidR="002778A1" w:rsidRPr="002778A1" w:rsidRDefault="002778A1" w:rsidP="002778A1">
      <w:pPr>
        <w:suppressAutoHyphens w:val="0"/>
        <w:spacing w:line="240" w:lineRule="auto"/>
        <w:ind w:firstLine="708"/>
        <w:jc w:val="both"/>
        <w:rPr>
          <w:rFonts w:eastAsia="Times New Roman"/>
          <w:b/>
          <w:bCs/>
          <w:i/>
          <w:iCs/>
          <w:color w:val="auto"/>
          <w:kern w:val="0"/>
          <w:lang w:val="sr-Cyrl-CS" w:eastAsia="en-US"/>
        </w:rPr>
      </w:pPr>
      <w:r w:rsidRPr="002778A1">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2778A1" w:rsidRPr="002778A1" w:rsidRDefault="002778A1" w:rsidP="002778A1">
      <w:pPr>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iCs/>
          <w:color w:val="auto"/>
          <w:kern w:val="0"/>
          <w:lang w:val="en-US" w:eastAsia="en-US"/>
        </w:rPr>
      </w:pPr>
      <w:r w:rsidRPr="002778A1">
        <w:rPr>
          <w:rFonts w:eastAsia="Times New Roman"/>
          <w:b/>
          <w:bCs/>
          <w:iCs/>
          <w:color w:val="auto"/>
          <w:kern w:val="0"/>
          <w:lang w:val="en-US" w:eastAsia="en-US"/>
        </w:rPr>
        <w:t xml:space="preserve">9.2. </w:t>
      </w:r>
      <w:r w:rsidRPr="002778A1">
        <w:rPr>
          <w:rFonts w:eastAsia="Times New Roman"/>
          <w:iCs/>
          <w:color w:val="auto"/>
          <w:kern w:val="0"/>
          <w:u w:val="single"/>
          <w:lang w:val="en-US" w:eastAsia="en-US"/>
        </w:rPr>
        <w:t>Захтеви у погледу гарантног рока</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r w:rsidRPr="002778A1">
        <w:rPr>
          <w:rFonts w:eastAsia="Times New Roman"/>
          <w:iCs/>
          <w:color w:val="auto"/>
          <w:kern w:val="0"/>
          <w:lang w:val="en-US" w:eastAsia="en-US"/>
        </w:rPr>
        <w:t>Гаранција за</w:t>
      </w:r>
      <w:r w:rsidR="00165942">
        <w:rPr>
          <w:rFonts w:eastAsia="Times New Roman"/>
          <w:iCs/>
          <w:color w:val="auto"/>
          <w:kern w:val="0"/>
          <w:lang w:val="sr-Cyrl-RS" w:eastAsia="en-US"/>
        </w:rPr>
        <w:t xml:space="preserve"> </w:t>
      </w:r>
      <w:r w:rsidRPr="002778A1">
        <w:rPr>
          <w:b/>
          <w:sz w:val="22"/>
          <w:szCs w:val="22"/>
        </w:rPr>
        <w:t xml:space="preserve">Наставак радова на изградњи здравствене </w:t>
      </w:r>
      <w:proofErr w:type="gramStart"/>
      <w:r w:rsidRPr="002778A1">
        <w:rPr>
          <w:b/>
          <w:sz w:val="22"/>
          <w:szCs w:val="22"/>
        </w:rPr>
        <w:t>станице  Средњево</w:t>
      </w:r>
      <w:proofErr w:type="gramEnd"/>
      <w:r w:rsidRPr="002778A1">
        <w:rPr>
          <w:b/>
          <w:sz w:val="22"/>
          <w:szCs w:val="22"/>
        </w:rPr>
        <w:t>-набавка и уградња столарије</w:t>
      </w:r>
      <w:r w:rsidR="00165942">
        <w:rPr>
          <w:b/>
          <w:sz w:val="22"/>
          <w:szCs w:val="22"/>
          <w:lang w:val="sr-Cyrl-RS"/>
        </w:rPr>
        <w:t xml:space="preserve"> </w:t>
      </w:r>
      <w:r w:rsidRPr="002778A1">
        <w:rPr>
          <w:rFonts w:eastAsia="Times New Roman"/>
          <w:iCs/>
          <w:color w:val="auto"/>
          <w:kern w:val="0"/>
          <w:lang w:val="en-US" w:eastAsia="en-US"/>
        </w:rPr>
        <w:t xml:space="preserve">не може бити краћа од </w:t>
      </w:r>
      <w:r w:rsidRPr="002778A1">
        <w:rPr>
          <w:rFonts w:eastAsia="Times New Roman"/>
          <w:iCs/>
          <w:color w:val="auto"/>
          <w:kern w:val="0"/>
          <w:lang w:eastAsia="en-US"/>
        </w:rPr>
        <w:t>12</w:t>
      </w:r>
      <w:r w:rsidRPr="002778A1">
        <w:rPr>
          <w:rFonts w:eastAsia="Times New Roman"/>
          <w:iCs/>
          <w:color w:val="auto"/>
          <w:kern w:val="0"/>
          <w:lang w:val="en-US" w:eastAsia="en-US"/>
        </w:rPr>
        <w:t xml:space="preserve"> месеци од дана </w:t>
      </w:r>
      <w:r w:rsidRPr="002778A1">
        <w:rPr>
          <w:rFonts w:eastAsia="Times New Roman"/>
          <w:iCs/>
          <w:color w:val="auto"/>
          <w:kern w:val="0"/>
          <w:lang w:val="sr-Cyrl-CS" w:eastAsia="en-US"/>
        </w:rPr>
        <w:t>приморедаје радова.</w:t>
      </w:r>
    </w:p>
    <w:p w:rsidR="002778A1" w:rsidRPr="002778A1" w:rsidRDefault="002778A1" w:rsidP="002778A1">
      <w:pPr>
        <w:suppressAutoHyphens w:val="0"/>
        <w:spacing w:line="240" w:lineRule="auto"/>
        <w:jc w:val="both"/>
        <w:rPr>
          <w:rFonts w:eastAsia="Times New Roman"/>
          <w:iCs/>
          <w:color w:val="auto"/>
          <w:kern w:val="0"/>
          <w:lang w:val="en-US" w:eastAsia="en-US"/>
        </w:rPr>
      </w:pPr>
    </w:p>
    <w:p w:rsidR="002778A1" w:rsidRPr="002778A1" w:rsidRDefault="002778A1" w:rsidP="002778A1">
      <w:pPr>
        <w:suppressAutoHyphens w:val="0"/>
        <w:spacing w:line="240" w:lineRule="auto"/>
        <w:jc w:val="both"/>
        <w:rPr>
          <w:rFonts w:eastAsia="Times New Roman"/>
          <w:iCs/>
          <w:color w:val="auto"/>
          <w:kern w:val="0"/>
          <w:lang w:val="en-US" w:eastAsia="en-US"/>
        </w:rPr>
      </w:pPr>
      <w:r w:rsidRPr="002778A1">
        <w:rPr>
          <w:rFonts w:eastAsia="Times New Roman"/>
          <w:b/>
          <w:bCs/>
          <w:i/>
          <w:iCs/>
          <w:color w:val="auto"/>
          <w:kern w:val="0"/>
          <w:lang w:val="en-US" w:eastAsia="en-US"/>
        </w:rPr>
        <w:t xml:space="preserve">9.3. </w:t>
      </w:r>
      <w:r w:rsidRPr="002778A1">
        <w:rPr>
          <w:rFonts w:eastAsia="Times New Roman"/>
          <w:iCs/>
          <w:color w:val="auto"/>
          <w:kern w:val="0"/>
          <w:u w:val="single"/>
          <w:lang w:val="en-US" w:eastAsia="en-US"/>
        </w:rPr>
        <w:t>Захтев у погледу рока (испоруке добара, извршења услуге, извођења радова)</w:t>
      </w:r>
    </w:p>
    <w:p w:rsidR="002778A1" w:rsidRPr="002778A1" w:rsidRDefault="002778A1" w:rsidP="002778A1">
      <w:pPr>
        <w:suppressAutoHyphens w:val="0"/>
        <w:spacing w:line="240" w:lineRule="auto"/>
        <w:ind w:firstLine="708"/>
        <w:jc w:val="both"/>
        <w:rPr>
          <w:rFonts w:eastAsia="Times New Roman"/>
          <w:color w:val="FF0000"/>
          <w:kern w:val="0"/>
          <w:lang w:val="sr-Cyrl-CS" w:eastAsia="en-US"/>
        </w:rPr>
      </w:pPr>
      <w:r w:rsidRPr="002778A1">
        <w:t>Рок</w:t>
      </w:r>
      <w:r w:rsidRPr="002778A1">
        <w:rPr>
          <w:lang w:val="sr-Cyrl-CS"/>
        </w:rPr>
        <w:t xml:space="preserve"> за извођење радова</w:t>
      </w:r>
      <w:r w:rsidRPr="002778A1">
        <w:rPr>
          <w:kern w:val="2"/>
          <w:lang w:val="sr-Cyrl-CS"/>
        </w:rPr>
        <w:t xml:space="preserve"> почиње да тече од тренутка достављања неопходне документације Добављачу, од стране Наручиоца, што се констатује грађевинским дневником </w:t>
      </w:r>
      <w:r w:rsidRPr="002778A1">
        <w:rPr>
          <w:iCs/>
        </w:rPr>
        <w:t xml:space="preserve">и </w:t>
      </w:r>
      <w:r w:rsidRPr="002778A1">
        <w:t xml:space="preserve">не може бити дужи од </w:t>
      </w:r>
      <w:r w:rsidRPr="002778A1">
        <w:rPr>
          <w:color w:val="000000" w:themeColor="text1"/>
        </w:rPr>
        <w:t>45</w:t>
      </w:r>
      <w:r w:rsidRPr="002778A1">
        <w:rPr>
          <w:color w:val="000000" w:themeColor="text1"/>
          <w:lang w:val="sr-Cyrl-CS"/>
        </w:rPr>
        <w:t xml:space="preserve"> календарских </w:t>
      </w:r>
      <w:r w:rsidRPr="002778A1">
        <w:rPr>
          <w:color w:val="000000" w:themeColor="text1"/>
        </w:rPr>
        <w:t>дана</w:t>
      </w:r>
    </w:p>
    <w:p w:rsidR="002778A1" w:rsidRPr="00165942" w:rsidRDefault="002778A1" w:rsidP="002778A1">
      <w:pPr>
        <w:suppressAutoHyphens w:val="0"/>
        <w:spacing w:line="240" w:lineRule="auto"/>
        <w:ind w:firstLine="708"/>
        <w:jc w:val="both"/>
        <w:rPr>
          <w:b/>
          <w:sz w:val="22"/>
          <w:szCs w:val="22"/>
          <w:lang w:val="sr-Cyrl-RS"/>
        </w:rPr>
      </w:pPr>
      <w:r w:rsidRPr="002778A1">
        <w:rPr>
          <w:rFonts w:eastAsia="Times New Roman"/>
          <w:iCs/>
          <w:color w:val="auto"/>
          <w:kern w:val="0"/>
          <w:lang w:val="en-US" w:eastAsia="en-US"/>
        </w:rPr>
        <w:t xml:space="preserve">Место извођења </w:t>
      </w:r>
      <w:proofErr w:type="gramStart"/>
      <w:r w:rsidRPr="002778A1">
        <w:rPr>
          <w:rFonts w:eastAsia="Times New Roman"/>
          <w:iCs/>
          <w:color w:val="auto"/>
          <w:kern w:val="0"/>
          <w:lang w:val="en-US" w:eastAsia="en-US"/>
        </w:rPr>
        <w:t>радова  –</w:t>
      </w:r>
      <w:proofErr w:type="gramEnd"/>
      <w:r w:rsidRPr="002778A1">
        <w:rPr>
          <w:rFonts w:eastAsia="Times New Roman"/>
          <w:iCs/>
          <w:color w:val="auto"/>
          <w:kern w:val="0"/>
          <w:lang w:eastAsia="en-US"/>
        </w:rPr>
        <w:t xml:space="preserve">у </w:t>
      </w:r>
      <w:r w:rsidR="00165942">
        <w:rPr>
          <w:b/>
          <w:sz w:val="22"/>
          <w:szCs w:val="22"/>
        </w:rPr>
        <w:t>здравственој станици  Средњево</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iCs/>
          <w:color w:val="auto"/>
          <w:kern w:val="0"/>
          <w:lang w:val="en-US" w:eastAsia="en-US"/>
        </w:rPr>
      </w:pPr>
      <w:r w:rsidRPr="002778A1">
        <w:rPr>
          <w:rFonts w:eastAsia="Times New Roman"/>
          <w:b/>
          <w:bCs/>
          <w:iCs/>
          <w:color w:val="auto"/>
          <w:kern w:val="0"/>
          <w:u w:val="single"/>
          <w:lang w:val="en-US" w:eastAsia="en-US"/>
        </w:rPr>
        <w:t xml:space="preserve">9.4. </w:t>
      </w:r>
      <w:r w:rsidRPr="002778A1">
        <w:rPr>
          <w:rFonts w:eastAsia="Times New Roman"/>
          <w:iCs/>
          <w:color w:val="auto"/>
          <w:kern w:val="0"/>
          <w:u w:val="single"/>
          <w:lang w:val="en-US" w:eastAsia="en-US"/>
        </w:rPr>
        <w:t>Захтев у погледу рока важења понуде</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Рок важења понуде не може бити краћи од 30 дана од дана отварања понуда.</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778A1" w:rsidRPr="002778A1" w:rsidRDefault="002778A1" w:rsidP="002778A1">
      <w:pPr>
        <w:suppressAutoHyphens w:val="0"/>
        <w:spacing w:line="240" w:lineRule="auto"/>
        <w:ind w:firstLine="708"/>
        <w:jc w:val="both"/>
        <w:rPr>
          <w:rFonts w:eastAsia="Times New Roman"/>
          <w:b/>
          <w:bCs/>
          <w:i/>
          <w:iCs/>
          <w:color w:val="auto"/>
          <w:kern w:val="0"/>
          <w:lang w:val="en-US" w:eastAsia="en-US"/>
        </w:rPr>
      </w:pPr>
      <w:proofErr w:type="gramStart"/>
      <w:r w:rsidRPr="002778A1">
        <w:rPr>
          <w:rFonts w:eastAsia="Times New Roman"/>
          <w:iCs/>
          <w:color w:val="auto"/>
          <w:kern w:val="0"/>
          <w:lang w:val="en-US" w:eastAsia="en-US"/>
        </w:rPr>
        <w:t>Понуђач који прихвати захтев за продужење рока важења понуде на може мењати понуду.</w:t>
      </w:r>
      <w:proofErr w:type="gramEnd"/>
    </w:p>
    <w:p w:rsidR="002778A1" w:rsidRPr="002778A1" w:rsidRDefault="002778A1" w:rsidP="002778A1">
      <w:pPr>
        <w:suppressAutoHyphens w:val="0"/>
        <w:spacing w:line="240" w:lineRule="auto"/>
        <w:jc w:val="both"/>
        <w:rPr>
          <w:rFonts w:eastAsia="Times New Roman"/>
          <w:color w:val="auto"/>
          <w:kern w:val="0"/>
          <w:lang w:val="en-US" w:eastAsia="en-US"/>
        </w:rPr>
      </w:pPr>
    </w:p>
    <w:p w:rsidR="002778A1" w:rsidRPr="002778A1" w:rsidRDefault="002778A1" w:rsidP="002778A1">
      <w:pPr>
        <w:suppressAutoHyphens w:val="0"/>
        <w:spacing w:line="240" w:lineRule="auto"/>
        <w:jc w:val="both"/>
        <w:rPr>
          <w:rFonts w:eastAsia="Times New Roman"/>
          <w:b/>
          <w:color w:val="auto"/>
          <w:kern w:val="0"/>
          <w:u w:val="single"/>
          <w:lang w:val="en-US" w:eastAsia="en-US"/>
        </w:rPr>
      </w:pPr>
      <w:r w:rsidRPr="002778A1">
        <w:rPr>
          <w:rFonts w:eastAsia="Times New Roman"/>
          <w:b/>
          <w:color w:val="auto"/>
          <w:kern w:val="0"/>
          <w:u w:val="single"/>
          <w:lang w:val="en-US" w:eastAsia="en-US"/>
        </w:rPr>
        <w:t>9.5</w:t>
      </w:r>
      <w:r w:rsidRPr="002778A1">
        <w:rPr>
          <w:rFonts w:eastAsia="Times New Roman"/>
          <w:color w:val="auto"/>
          <w:kern w:val="0"/>
          <w:u w:val="single"/>
          <w:lang w:val="en-US" w:eastAsia="en-US"/>
        </w:rPr>
        <w:t>. Други захтеви:</w:t>
      </w:r>
      <w:r w:rsidRPr="002778A1">
        <w:rPr>
          <w:rFonts w:eastAsia="Times New Roman"/>
          <w:b/>
          <w:color w:val="auto"/>
          <w:kern w:val="0"/>
          <w:lang w:val="en-US" w:eastAsia="en-US"/>
        </w:rPr>
        <w:t xml:space="preserve"> / </w:t>
      </w: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autoSpaceDE w:val="0"/>
        <w:autoSpaceDN w:val="0"/>
        <w:adjustRightInd w:val="0"/>
        <w:spacing w:line="240" w:lineRule="auto"/>
        <w:rPr>
          <w:rFonts w:eastAsia="Times New Roman"/>
          <w:kern w:val="0"/>
          <w:lang w:val="en-US" w:eastAsia="en-US"/>
        </w:rPr>
      </w:pPr>
      <w:r w:rsidRPr="002778A1">
        <w:rPr>
          <w:rFonts w:eastAsia="Times New Roman"/>
          <w:b/>
          <w:bCs/>
          <w:i/>
          <w:iCs/>
          <w:kern w:val="0"/>
          <w:lang w:val="en-US" w:eastAsia="en-US"/>
        </w:rPr>
        <w:t>10. ВАЛУТА И НАЧИН НА КОЈИ МОРА ДА БУДЕ НАВЕДЕНА И ИЗРАЖЕНА ЦЕНА У ПОНУДИ</w:t>
      </w:r>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r w:rsidRPr="002778A1">
        <w:rPr>
          <w:rFonts w:eastAsia="Times New Roman"/>
          <w:iCs/>
          <w:color w:val="auto"/>
          <w:kern w:val="0"/>
          <w:lang w:val="en-US" w:eastAsia="en-US"/>
        </w:rPr>
        <w:t xml:space="preserve">Цена мора бити исказана у динарима, са и </w:t>
      </w:r>
      <w:r w:rsidRPr="002778A1">
        <w:rPr>
          <w:rFonts w:eastAsia="Times New Roman"/>
          <w:iCs/>
          <w:color w:val="00000A"/>
          <w:kern w:val="0"/>
          <w:lang w:val="en-US" w:eastAsia="en-US"/>
        </w:rPr>
        <w:t>без пореза на додату вредност</w:t>
      </w:r>
      <w:proofErr w:type="gramStart"/>
      <w:r w:rsidRPr="002778A1">
        <w:rPr>
          <w:rFonts w:eastAsia="Times New Roman"/>
          <w:iCs/>
          <w:color w:val="00000A"/>
          <w:kern w:val="0"/>
          <w:lang w:val="en-US" w:eastAsia="en-US"/>
        </w:rPr>
        <w:t>,</w:t>
      </w:r>
      <w:r w:rsidRPr="002778A1">
        <w:rPr>
          <w:rFonts w:eastAsia="Times New Roman"/>
          <w:color w:val="auto"/>
          <w:kern w:val="0"/>
          <w:lang w:val="en-US" w:eastAsia="en-US"/>
        </w:rPr>
        <w:t>са</w:t>
      </w:r>
      <w:proofErr w:type="gramEnd"/>
      <w:r w:rsidRPr="002778A1">
        <w:rPr>
          <w:rFonts w:eastAsia="Times New Roman"/>
          <w:color w:val="auto"/>
          <w:kern w:val="0"/>
          <w:lang w:val="en-US" w:eastAsia="en-US"/>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778A1" w:rsidRPr="002778A1" w:rsidRDefault="002778A1" w:rsidP="002778A1">
      <w:pPr>
        <w:suppressAutoHyphens w:val="0"/>
        <w:spacing w:line="240" w:lineRule="auto"/>
        <w:ind w:firstLine="708"/>
        <w:jc w:val="both"/>
        <w:rPr>
          <w:rFonts w:eastAsia="Times New Roman"/>
          <w:iCs/>
          <w:color w:val="auto"/>
          <w:kern w:val="0"/>
          <w:lang w:val="sr-Cyrl-CS" w:eastAsia="en-US"/>
        </w:rPr>
      </w:pPr>
      <w:r w:rsidRPr="002778A1">
        <w:rPr>
          <w:rFonts w:eastAsia="Times New Roman"/>
          <w:iCs/>
          <w:color w:val="auto"/>
          <w:kern w:val="0"/>
          <w:lang w:val="en-US" w:eastAsia="en-US"/>
        </w:rPr>
        <w:t xml:space="preserve">У цену </w:t>
      </w:r>
      <w:r w:rsidRPr="002778A1">
        <w:rPr>
          <w:rFonts w:eastAsia="Times New Roman"/>
          <w:iCs/>
          <w:color w:val="auto"/>
          <w:kern w:val="0"/>
          <w:lang w:val="sr-Cyrl-CS" w:eastAsia="en-US"/>
        </w:rPr>
        <w:t>су урачунати</w:t>
      </w:r>
      <w:r w:rsidRPr="002778A1">
        <w:rPr>
          <w:rFonts w:eastAsia="Times New Roman"/>
          <w:b/>
          <w:iCs/>
          <w:color w:val="auto"/>
          <w:kern w:val="0"/>
          <w:lang w:val="sr-Cyrl-CS" w:eastAsia="en-US"/>
        </w:rPr>
        <w:t xml:space="preserve">: </w:t>
      </w:r>
      <w:r w:rsidRPr="00897704">
        <w:rPr>
          <w:rFonts w:eastAsia="Times New Roman"/>
          <w:b/>
          <w:iCs/>
          <w:color w:val="auto"/>
          <w:kern w:val="0"/>
          <w:lang w:val="sr-Cyrl-CS" w:eastAsia="en-US"/>
        </w:rPr>
        <w:t xml:space="preserve">одговарајућа столарија, материјал, </w:t>
      </w:r>
      <w:r w:rsidRPr="00897704">
        <w:rPr>
          <w:rFonts w:eastAsia="Times New Roman"/>
          <w:b/>
          <w:iCs/>
          <w:color w:val="auto"/>
          <w:kern w:val="0"/>
          <w:lang w:val="en-US" w:eastAsia="en-US"/>
        </w:rPr>
        <w:t xml:space="preserve">транспорт </w:t>
      </w:r>
      <w:r w:rsidRPr="00897704">
        <w:rPr>
          <w:rFonts w:eastAsia="Times New Roman"/>
          <w:b/>
          <w:iCs/>
          <w:color w:val="auto"/>
          <w:kern w:val="0"/>
          <w:lang w:val="sr-Cyrl-CS" w:eastAsia="en-US"/>
        </w:rPr>
        <w:t>столарије</w:t>
      </w:r>
      <w:r w:rsidRPr="002778A1">
        <w:rPr>
          <w:rFonts w:eastAsia="Times New Roman"/>
          <w:b/>
          <w:iCs/>
          <w:color w:val="auto"/>
          <w:kern w:val="0"/>
          <w:lang w:val="sr-Cyrl-CS" w:eastAsia="en-US"/>
        </w:rPr>
        <w:t xml:space="preserve"> и алата, </w:t>
      </w:r>
      <w:r w:rsidRPr="002778A1">
        <w:rPr>
          <w:rFonts w:eastAsia="Times New Roman"/>
          <w:b/>
          <w:color w:val="auto"/>
          <w:kern w:val="0"/>
          <w:lang w:val="sr-Cyrl-CS" w:eastAsia="en-US"/>
        </w:rPr>
        <w:t>радна снага, транспорт радне снаге, извођење радова и сви остали зависни трошкови понуђача.</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iCs/>
          <w:color w:val="auto"/>
          <w:kern w:val="0"/>
          <w:lang w:val="en-US" w:eastAsia="en-US"/>
        </w:rPr>
        <w:t>Цена је фиксна и не може се мењати</w:t>
      </w:r>
      <w:r w:rsidRPr="002778A1">
        <w:rPr>
          <w:rFonts w:eastAsia="Times New Roman"/>
          <w:iCs/>
          <w:color w:val="auto"/>
          <w:kern w:val="0"/>
          <w:lang w:val="sr-Cyrl-CS" w:eastAsia="en-US"/>
        </w:rPr>
        <w:t>, у току реализације предметне набавке</w:t>
      </w:r>
      <w:r w:rsidRPr="002778A1">
        <w:rPr>
          <w:rFonts w:eastAsia="Times New Roman"/>
          <w:iCs/>
          <w:color w:val="auto"/>
          <w:kern w:val="0"/>
          <w:lang w:val="en-US" w:eastAsia="en-US"/>
        </w:rPr>
        <w:t>.</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roofErr w:type="gramEnd"/>
    </w:p>
    <w:p w:rsidR="002778A1" w:rsidRPr="002778A1" w:rsidRDefault="002778A1" w:rsidP="002778A1">
      <w:pPr>
        <w:suppressAutoHyphens w:val="0"/>
        <w:spacing w:line="240" w:lineRule="auto"/>
        <w:ind w:firstLine="708"/>
        <w:jc w:val="both"/>
        <w:rPr>
          <w:rFonts w:eastAsia="Times New Roman"/>
          <w:iCs/>
          <w:color w:val="auto"/>
          <w:kern w:val="0"/>
          <w:lang w:val="en-US" w:eastAsia="en-US"/>
        </w:rPr>
      </w:pPr>
      <w:proofErr w:type="gramStart"/>
      <w:r w:rsidRPr="002778A1">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roofErr w:type="gramEnd"/>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both"/>
        <w:rPr>
          <w:rFonts w:eastAsia="Times New Roman"/>
          <w:color w:val="auto"/>
          <w:kern w:val="0"/>
          <w:lang w:val="sr-Cyrl-CS" w:eastAsia="en-US"/>
        </w:rPr>
      </w:pPr>
      <w:r w:rsidRPr="002778A1">
        <w:rPr>
          <w:rFonts w:eastAsia="Times New Roman"/>
          <w:b/>
          <w:bCs/>
          <w:i/>
          <w:iCs/>
          <w:color w:val="auto"/>
          <w:kern w:val="0"/>
          <w:lang w:val="en-US" w:eastAsia="en-US"/>
        </w:rPr>
        <w:t>1</w:t>
      </w:r>
      <w:r w:rsidRPr="002778A1">
        <w:rPr>
          <w:rFonts w:eastAsia="Times New Roman"/>
          <w:b/>
          <w:bCs/>
          <w:i/>
          <w:iCs/>
          <w:color w:val="auto"/>
          <w:kern w:val="0"/>
          <w:lang w:val="sr-Cyrl-CS" w:eastAsia="en-US"/>
        </w:rPr>
        <w:t>1</w:t>
      </w:r>
      <w:r w:rsidRPr="002778A1">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2778A1" w:rsidRPr="002778A1" w:rsidRDefault="002778A1" w:rsidP="002778A1">
      <w:pPr>
        <w:suppressAutoHyphens w:val="0"/>
        <w:spacing w:line="240" w:lineRule="auto"/>
        <w:jc w:val="both"/>
        <w:rPr>
          <w:rFonts w:eastAsia="Times New Roman"/>
          <w:color w:val="auto"/>
          <w:kern w:val="0"/>
          <w:lang w:val="sr-Cyrl-CS" w:eastAsia="en-US"/>
        </w:rPr>
      </w:pPr>
    </w:p>
    <w:p w:rsidR="002778A1" w:rsidRPr="002778A1" w:rsidRDefault="002778A1" w:rsidP="002778A1">
      <w:pPr>
        <w:ind w:firstLine="708"/>
        <w:jc w:val="both"/>
        <w:rPr>
          <w:color w:val="000000" w:themeColor="text1"/>
          <w:lang w:val="sr-Cyrl-CS"/>
        </w:rPr>
      </w:pPr>
      <w:r w:rsidRPr="00897704">
        <w:rPr>
          <w:color w:val="000000" w:themeColor="text1"/>
          <w:lang w:val="sr-Cyrl-CS"/>
        </w:rPr>
        <w:lastRenderedPageBreak/>
        <w:t>Изабрани понуђач је дужан да у тренутку примопредаје радова достави средство финансијског обезбеђења за отклањање недостатака у гарантном периоду и то:</w:t>
      </w:r>
    </w:p>
    <w:p w:rsidR="002778A1" w:rsidRPr="002778A1" w:rsidRDefault="002778A1" w:rsidP="002778A1">
      <w:pPr>
        <w:suppressAutoHyphens w:val="0"/>
        <w:spacing w:line="240" w:lineRule="auto"/>
        <w:jc w:val="both"/>
        <w:rPr>
          <w:rFonts w:eastAsia="Times New Roman"/>
          <w:color w:val="000000" w:themeColor="text1"/>
          <w:kern w:val="0"/>
          <w:lang w:val="sr-Cyrl-CS" w:eastAsia="en-US"/>
        </w:rPr>
      </w:pPr>
      <w:r w:rsidRPr="002778A1">
        <w:rPr>
          <w:color w:val="000000" w:themeColor="text1"/>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778A1">
        <w:rPr>
          <w:color w:val="000000" w:themeColor="text1"/>
          <w:sz w:val="22"/>
          <w:szCs w:val="22"/>
          <w:lang w:val="sr-Cyrl-CS"/>
        </w:rPr>
        <w:t>Рок важења ове менице је три дана након истека гарантног рока који је одређен за исправан рад  и издаје се у висини од 10% вредности уговора без пдв-а.</w:t>
      </w: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kern w:val="0"/>
          <w:lang w:val="en-US" w:eastAsia="en-US"/>
        </w:rPr>
      </w:pPr>
      <w:r w:rsidRPr="002778A1">
        <w:rPr>
          <w:rFonts w:eastAsia="Times New Roman"/>
          <w:b/>
          <w:bCs/>
          <w:i/>
          <w:iCs/>
          <w:kern w:val="0"/>
          <w:lang w:val="en-US" w:eastAsia="en-US"/>
        </w:rPr>
        <w:t>1</w:t>
      </w:r>
      <w:r w:rsidRPr="002778A1">
        <w:rPr>
          <w:rFonts w:eastAsia="Times New Roman"/>
          <w:b/>
          <w:bCs/>
          <w:i/>
          <w:iCs/>
          <w:kern w:val="0"/>
          <w:lang w:val="sr-Cyrl-CS" w:eastAsia="en-US"/>
        </w:rPr>
        <w:t>2</w:t>
      </w:r>
      <w:r w:rsidRPr="002778A1">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2778A1" w:rsidRPr="002778A1" w:rsidRDefault="002778A1" w:rsidP="002778A1">
      <w:pPr>
        <w:suppressAutoHyphens w:val="0"/>
        <w:spacing w:line="240" w:lineRule="auto"/>
        <w:rPr>
          <w:rFonts w:eastAsia="Times New Roman"/>
          <w:color w:val="auto"/>
          <w:kern w:val="0"/>
          <w:lang w:val="sr-Cyrl-CS" w:eastAsia="en-US"/>
        </w:rPr>
      </w:pPr>
      <w:proofErr w:type="gramStart"/>
      <w:r w:rsidRPr="002778A1">
        <w:rPr>
          <w:rFonts w:eastAsia="Times New Roman"/>
          <w:color w:val="auto"/>
          <w:kern w:val="0"/>
          <w:lang w:val="en-US" w:eastAsia="en-US"/>
        </w:rPr>
        <w:t>Предметна набавка не садржи поверљиве информације које наручилац ставља на располагање.</w:t>
      </w:r>
      <w:proofErr w:type="gramEnd"/>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both"/>
        <w:rPr>
          <w:rFonts w:eastAsia="Times New Roman"/>
          <w:b/>
          <w:bCs/>
          <w:i/>
          <w:color w:val="auto"/>
          <w:kern w:val="0"/>
          <w:lang w:val="sr-Cyrl-CS" w:eastAsia="en-US"/>
        </w:rPr>
      </w:pPr>
      <w:r w:rsidRPr="002778A1">
        <w:rPr>
          <w:rFonts w:eastAsia="Times New Roman"/>
          <w:b/>
          <w:bCs/>
          <w:i/>
          <w:color w:val="auto"/>
          <w:kern w:val="0"/>
          <w:lang w:val="en-US" w:eastAsia="en-US"/>
        </w:rPr>
        <w:t>1</w:t>
      </w:r>
      <w:r w:rsidRPr="002778A1">
        <w:rPr>
          <w:rFonts w:eastAsia="Times New Roman"/>
          <w:b/>
          <w:bCs/>
          <w:i/>
          <w:color w:val="auto"/>
          <w:kern w:val="0"/>
          <w:lang w:eastAsia="en-US"/>
        </w:rPr>
        <w:t>3</w:t>
      </w:r>
      <w:r w:rsidRPr="002778A1">
        <w:rPr>
          <w:rFonts w:eastAsia="Times New Roman"/>
          <w:b/>
          <w:bCs/>
          <w:i/>
          <w:color w:val="auto"/>
          <w:kern w:val="0"/>
          <w:lang w:val="en-US" w:eastAsia="en-US"/>
        </w:rPr>
        <w:t xml:space="preserve">. </w:t>
      </w:r>
      <w:r w:rsidRPr="002778A1">
        <w:rPr>
          <w:rFonts w:eastAsia="Times New Roman"/>
          <w:b/>
          <w:bCs/>
          <w:i/>
          <w:color w:val="auto"/>
          <w:kern w:val="0"/>
          <w:lang w:eastAsia="en-US"/>
        </w:rPr>
        <w:t>НАЧИН ПРЕУЗИМАЊА ТЕХНИЧКЕ ДОКУМЕНТАЦИЈЕ И ПЛАНОВА, ОДНОСНО ПОЈЕДИНИХ ЊЕНИХ ДЕЛОВА</w:t>
      </w:r>
    </w:p>
    <w:p w:rsidR="002778A1" w:rsidRPr="002778A1" w:rsidRDefault="002778A1" w:rsidP="002778A1">
      <w:pPr>
        <w:suppressAutoHyphens w:val="0"/>
        <w:spacing w:line="240" w:lineRule="auto"/>
        <w:jc w:val="both"/>
        <w:rPr>
          <w:rFonts w:eastAsia="Times New Roman"/>
          <w:bCs/>
          <w:color w:val="auto"/>
          <w:kern w:val="0"/>
          <w:lang w:val="sr-Cyrl-CS" w:eastAsia="en-US"/>
        </w:rPr>
      </w:pPr>
      <w:r w:rsidRPr="002778A1">
        <w:rPr>
          <w:rFonts w:eastAsia="Times New Roman"/>
          <w:bCs/>
          <w:color w:val="auto"/>
          <w:kern w:val="0"/>
          <w:lang w:val="sr-Cyrl-CS" w:eastAsia="en-US"/>
        </w:rPr>
        <w:t>Конкурсна документација не садржи техничку документацију и планове.</w:t>
      </w:r>
    </w:p>
    <w:p w:rsidR="002778A1" w:rsidRPr="002778A1" w:rsidRDefault="002778A1" w:rsidP="002778A1">
      <w:pPr>
        <w:suppressAutoHyphens w:val="0"/>
        <w:spacing w:line="240" w:lineRule="auto"/>
        <w:jc w:val="both"/>
        <w:rPr>
          <w:rFonts w:ascii="Arial" w:eastAsia="Times New Roman" w:hAnsi="Arial" w:cs="Arial"/>
          <w:b/>
          <w:bCs/>
          <w:i/>
          <w:color w:val="auto"/>
          <w:kern w:val="0"/>
          <w:sz w:val="20"/>
          <w:szCs w:val="20"/>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i/>
          <w:kern w:val="0"/>
          <w:lang w:val="en-US" w:eastAsia="en-US"/>
        </w:rPr>
      </w:pPr>
      <w:r w:rsidRPr="002778A1">
        <w:rPr>
          <w:rFonts w:eastAsia="Times New Roman"/>
          <w:b/>
          <w:bCs/>
          <w:i/>
          <w:kern w:val="0"/>
          <w:lang w:val="en-US" w:eastAsia="en-US"/>
        </w:rPr>
        <w:t>1</w:t>
      </w:r>
      <w:r w:rsidRPr="002778A1">
        <w:rPr>
          <w:rFonts w:eastAsia="Times New Roman"/>
          <w:b/>
          <w:bCs/>
          <w:i/>
          <w:kern w:val="0"/>
          <w:lang w:val="sr-Cyrl-CS" w:eastAsia="en-US"/>
        </w:rPr>
        <w:t>4</w:t>
      </w:r>
      <w:r w:rsidRPr="002778A1">
        <w:rPr>
          <w:rFonts w:eastAsia="Times New Roman"/>
          <w:b/>
          <w:bCs/>
          <w:i/>
          <w:kern w:val="0"/>
          <w:lang w:val="en-US" w:eastAsia="en-US"/>
        </w:rPr>
        <w:t>. ДОДАТНЕ ИНФОРМАЦИЈЕ ИЛИ ПОЈАШЊЕЊА У ВЕЗИ СА ПРИПРЕМАЊЕМ ПОНУДЕ</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r w:rsidRPr="002778A1">
        <w:rPr>
          <w:rFonts w:eastAsia="Times New Roman"/>
          <w:color w:val="auto"/>
          <w:kern w:val="0"/>
          <w:lang w:val="en-US" w:eastAsia="en-US"/>
        </w:rPr>
        <w:t xml:space="preserve">Заинтересовано лице може, у писаном облику </w:t>
      </w:r>
      <w:r w:rsidRPr="002778A1">
        <w:rPr>
          <w:rFonts w:eastAsia="Times New Roman"/>
          <w:i/>
          <w:iCs/>
          <w:color w:val="auto"/>
          <w:kern w:val="0"/>
          <w:lang w:val="en-US" w:eastAsia="en-US"/>
        </w:rPr>
        <w:t>[</w:t>
      </w:r>
      <w:r w:rsidRPr="002778A1">
        <w:rPr>
          <w:rFonts w:eastAsia="Times New Roman"/>
          <w:i/>
          <w:color w:val="auto"/>
          <w:kern w:val="0"/>
          <w:lang w:val="en-US" w:eastAsia="en-US"/>
        </w:rPr>
        <w:t>путем поште</w:t>
      </w:r>
      <w:r w:rsidRPr="002778A1">
        <w:rPr>
          <w:rFonts w:eastAsia="Times New Roman"/>
          <w:i/>
          <w:color w:val="auto"/>
          <w:kern w:val="0"/>
          <w:lang w:val="sr-Cyrl-CS" w:eastAsia="en-US"/>
        </w:rPr>
        <w:t xml:space="preserve"> на адресу наручиоца</w:t>
      </w:r>
      <w:r w:rsidRPr="002778A1">
        <w:rPr>
          <w:rFonts w:eastAsia="Times New Roman"/>
          <w:i/>
          <w:color w:val="auto"/>
          <w:kern w:val="0"/>
          <w:lang w:val="en-US" w:eastAsia="en-US"/>
        </w:rPr>
        <w:t>, електронске поште</w:t>
      </w:r>
      <w:r w:rsidRPr="002778A1">
        <w:rPr>
          <w:rFonts w:eastAsia="Times New Roman"/>
          <w:i/>
          <w:color w:val="auto"/>
          <w:kern w:val="0"/>
          <w:lang w:val="sr-Cyrl-CS" w:eastAsia="en-US"/>
        </w:rPr>
        <w:t xml:space="preserve"> на </w:t>
      </w:r>
      <w:r w:rsidRPr="002778A1">
        <w:rPr>
          <w:rFonts w:eastAsia="Times New Roman"/>
          <w:i/>
          <w:iCs/>
          <w:color w:val="auto"/>
          <w:kern w:val="0"/>
          <w:lang w:val="en-US" w:eastAsia="en-US"/>
        </w:rPr>
        <w:t>e</w:t>
      </w:r>
      <w:r w:rsidRPr="002778A1">
        <w:rPr>
          <w:rFonts w:eastAsia="Times New Roman"/>
          <w:i/>
          <w:iCs/>
          <w:color w:val="auto"/>
          <w:kern w:val="0"/>
          <w:lang w:val="ru-RU" w:eastAsia="en-US"/>
        </w:rPr>
        <w:t>-</w:t>
      </w:r>
      <w:r w:rsidRPr="002778A1">
        <w:rPr>
          <w:rFonts w:eastAsia="Times New Roman"/>
          <w:i/>
          <w:iCs/>
          <w:color w:val="auto"/>
          <w:kern w:val="0"/>
          <w:lang w:val="en-US" w:eastAsia="en-US"/>
        </w:rPr>
        <w:t>mail)</w:t>
      </w:r>
      <w:hyperlink r:id="rId10" w:history="1">
        <w:r w:rsidRPr="002778A1">
          <w:rPr>
            <w:rFonts w:eastAsia="Times New Roman"/>
            <w:color w:val="auto"/>
            <w:kern w:val="0"/>
            <w:lang w:val="en-US" w:eastAsia="en-US"/>
          </w:rPr>
          <w:t>direkcijavg@gmail.com</w:t>
        </w:r>
      </w:hyperlink>
      <w:r w:rsidRPr="002778A1">
        <w:rPr>
          <w:rFonts w:eastAsia="Times New Roman"/>
          <w:color w:val="auto"/>
          <w:kern w:val="0"/>
          <w:lang w:val="en-US" w:eastAsia="en-US"/>
        </w:rPr>
        <w:t>или факсом</w:t>
      </w:r>
      <w:r w:rsidRPr="002778A1">
        <w:rPr>
          <w:rFonts w:eastAsia="Times New Roman"/>
          <w:color w:val="auto"/>
          <w:kern w:val="0"/>
          <w:lang w:val="sr-Cyrl-CS" w:eastAsia="en-US"/>
        </w:rPr>
        <w:t xml:space="preserve"> на број 012/662-134, </w:t>
      </w:r>
      <w:r w:rsidRPr="002778A1">
        <w:rPr>
          <w:rFonts w:eastAsia="Times New Roman"/>
          <w:color w:val="auto"/>
          <w:kern w:val="0"/>
          <w:lang w:val="en-US" w:eastAsia="en-US"/>
        </w:rPr>
        <w:t xml:space="preserve">тражити од наручиоца додатне информације или појашњења у вези са припремањем понуде, </w:t>
      </w:r>
      <w:r w:rsidRPr="002778A1">
        <w:rPr>
          <w:rFonts w:eastAsia="Times New Roman"/>
          <w:color w:val="auto"/>
          <w:kern w:val="0"/>
          <w:lang w:eastAsia="en-US"/>
        </w:rPr>
        <w:t xml:space="preserve">при чему може да укаже наручиоцу и на евентуално уочене недостатке и неправилности у конкурсној документацији, </w:t>
      </w:r>
      <w:r w:rsidRPr="002778A1">
        <w:rPr>
          <w:rFonts w:eastAsia="Times New Roman"/>
          <w:color w:val="auto"/>
          <w:kern w:val="0"/>
          <w:lang w:val="en-US" w:eastAsia="en-US"/>
        </w:rPr>
        <w:t xml:space="preserve">најкасније 5 дана пре истека рока за подношење понуде. </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 xml:space="preserve">Наручилац </w:t>
      </w:r>
      <w:r w:rsidRPr="002778A1">
        <w:rPr>
          <w:rFonts w:eastAsia="Times New Roman"/>
          <w:color w:val="auto"/>
          <w:kern w:val="0"/>
          <w:lang w:eastAsia="en-US"/>
        </w:rPr>
        <w:t xml:space="preserve">ће </w:t>
      </w:r>
      <w:r w:rsidRPr="002778A1">
        <w:rPr>
          <w:rFonts w:eastAsia="Times New Roman"/>
          <w:color w:val="auto"/>
          <w:kern w:val="0"/>
          <w:lang w:val="en-US" w:eastAsia="en-US"/>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2778A1">
        <w:rPr>
          <w:rFonts w:eastAsia="TimesNewRomanPS-BoldMT"/>
          <w:b/>
          <w:bCs/>
          <w:color w:val="auto"/>
          <w:kern w:val="0"/>
          <w:lang w:val="en-US" w:eastAsia="en-US"/>
        </w:rPr>
        <w:t xml:space="preserve"> ЈН бр.</w:t>
      </w:r>
      <w:r w:rsidR="00897704">
        <w:rPr>
          <w:rFonts w:eastAsia="TimesNewRomanPS-BoldMT"/>
          <w:b/>
          <w:bCs/>
          <w:color w:val="auto"/>
          <w:kern w:val="0"/>
          <w:lang w:val="sr-Cyrl-RS" w:eastAsia="en-US"/>
        </w:rPr>
        <w:t>14</w:t>
      </w:r>
      <w:r w:rsidRPr="002778A1">
        <w:rPr>
          <w:rFonts w:eastAsia="TimesNewRomanPS-BoldMT"/>
          <w:b/>
          <w:bCs/>
          <w:color w:val="auto"/>
          <w:kern w:val="0"/>
          <w:lang w:val="en-US" w:eastAsia="en-US"/>
        </w:rPr>
        <w:t>/201</w:t>
      </w:r>
      <w:r w:rsidRPr="002778A1">
        <w:rPr>
          <w:rFonts w:eastAsia="TimesNewRomanPS-BoldMT"/>
          <w:b/>
          <w:bCs/>
          <w:color w:val="auto"/>
          <w:kern w:val="0"/>
          <w:lang w:eastAsia="en-US"/>
        </w:rPr>
        <w:t>6</w:t>
      </w:r>
      <w:r w:rsidRPr="002778A1">
        <w:rPr>
          <w:rFonts w:eastAsia="Times New Roman"/>
          <w:color w:val="auto"/>
          <w:kern w:val="0"/>
          <w:lang w:val="en-US" w:eastAsia="en-US"/>
        </w:rPr>
        <w:t>.</w:t>
      </w:r>
      <w:proofErr w:type="gramEnd"/>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По истеку рока предвиђеног за подношење понуда н</w:t>
      </w:r>
      <w:r w:rsidRPr="002778A1">
        <w:rPr>
          <w:rFonts w:eastAsia="Times New Roman"/>
          <w:color w:val="auto"/>
          <w:kern w:val="0"/>
          <w:lang w:val="sr-Cyrl-CS" w:eastAsia="en-US"/>
        </w:rPr>
        <w:t>а</w:t>
      </w:r>
      <w:r w:rsidRPr="002778A1">
        <w:rPr>
          <w:rFonts w:eastAsia="Times New Roman"/>
          <w:color w:val="auto"/>
          <w:kern w:val="0"/>
          <w:lang w:val="en-US" w:eastAsia="en-US"/>
        </w:rPr>
        <w:t>ручилац не може да мења нити да допуњује конкурсну документацију.</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bCs/>
          <w:color w:val="auto"/>
          <w:kern w:val="0"/>
          <w:lang w:val="en-US" w:eastAsia="en-US"/>
        </w:rPr>
      </w:pPr>
      <w:proofErr w:type="gramStart"/>
      <w:r w:rsidRPr="002778A1">
        <w:rPr>
          <w:rFonts w:eastAsia="Times New Roman"/>
          <w:color w:val="auto"/>
          <w:kern w:val="0"/>
          <w:lang w:val="en-US" w:eastAsia="en-US"/>
        </w:rPr>
        <w:t>Тражење додатних информација или појашњења у вези са припремањем понуде телефоном није дозвољено.</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jc w:val="both"/>
        <w:rPr>
          <w:rFonts w:eastAsia="Times New Roman"/>
          <w:color w:val="auto"/>
          <w:kern w:val="0"/>
          <w:lang w:eastAsia="en-US"/>
        </w:rPr>
      </w:pPr>
      <w:proofErr w:type="gramStart"/>
      <w:r w:rsidRPr="002778A1">
        <w:rPr>
          <w:rFonts w:eastAsia="Times New Roman"/>
          <w:bCs/>
          <w:color w:val="auto"/>
          <w:kern w:val="0"/>
          <w:lang w:val="en-US" w:eastAsia="en-US"/>
        </w:rPr>
        <w:t>Комуникација у поступку јавне набавке врши се искључиво на начин одређен чланом 20.</w:t>
      </w:r>
      <w:proofErr w:type="gramEnd"/>
      <w:r w:rsidRPr="002778A1">
        <w:rPr>
          <w:rFonts w:eastAsia="Times New Roman"/>
          <w:bCs/>
          <w:color w:val="auto"/>
          <w:kern w:val="0"/>
          <w:lang w:val="en-US" w:eastAsia="en-US"/>
        </w:rPr>
        <w:t xml:space="preserve"> ЗЈН</w:t>
      </w:r>
      <w:proofErr w:type="gramStart"/>
      <w:r w:rsidRPr="002778A1">
        <w:rPr>
          <w:rFonts w:eastAsia="Times New Roman"/>
          <w:bCs/>
          <w:color w:val="auto"/>
          <w:kern w:val="0"/>
          <w:lang w:eastAsia="en-US"/>
        </w:rPr>
        <w:t xml:space="preserve">, </w:t>
      </w:r>
      <w:r w:rsidRPr="002778A1">
        <w:rPr>
          <w:rFonts w:eastAsia="Times New Roman"/>
          <w:color w:val="auto"/>
          <w:kern w:val="0"/>
          <w:lang w:val="en-US" w:eastAsia="en-US"/>
        </w:rPr>
        <w:t xml:space="preserve"> и</w:t>
      </w:r>
      <w:proofErr w:type="gramEnd"/>
      <w:r w:rsidRPr="002778A1">
        <w:rPr>
          <w:rFonts w:eastAsia="Times New Roman"/>
          <w:color w:val="auto"/>
          <w:kern w:val="0"/>
          <w:lang w:val="en-US" w:eastAsia="en-US"/>
        </w:rPr>
        <w:t xml:space="preserve"> то: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путем</w:t>
      </w:r>
      <w:proofErr w:type="gramEnd"/>
      <w:r w:rsidRPr="002778A1">
        <w:rPr>
          <w:rFonts w:eastAsia="Times New Roman"/>
          <w:color w:val="auto"/>
          <w:kern w:val="0"/>
          <w:lang w:val="en-US" w:eastAsia="en-US"/>
        </w:rPr>
        <w:t xml:space="preserve"> електронске поште или поште, као и објављивањем од стране наручиоца на Порталу јавних набавки и на својој интернет страници;</w:t>
      </w:r>
    </w:p>
    <w:p w:rsidR="002778A1" w:rsidRPr="002778A1" w:rsidRDefault="002778A1" w:rsidP="002778A1">
      <w:pPr>
        <w:suppressAutoHyphens w:val="0"/>
        <w:spacing w:line="240" w:lineRule="auto"/>
        <w:ind w:firstLine="708"/>
        <w:jc w:val="both"/>
        <w:rPr>
          <w:rFonts w:eastAsia="Times New Roman"/>
          <w:color w:val="auto"/>
          <w:kern w:val="0"/>
          <w:lang w:val="en-US" w:eastAsia="en-US"/>
        </w:rPr>
      </w:pPr>
      <w:r w:rsidRPr="002778A1">
        <w:rPr>
          <w:rFonts w:eastAsia="Times New Roman"/>
          <w:color w:val="auto"/>
          <w:kern w:val="0"/>
          <w:lang w:val="en-US"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778A1" w:rsidRPr="002778A1" w:rsidRDefault="002778A1" w:rsidP="002778A1">
      <w:pPr>
        <w:suppressAutoHyphens w:val="0"/>
        <w:autoSpaceDE w:val="0"/>
        <w:autoSpaceDN w:val="0"/>
        <w:adjustRightInd w:val="0"/>
        <w:spacing w:line="240" w:lineRule="auto"/>
        <w:jc w:val="both"/>
        <w:rPr>
          <w:rFonts w:ascii="Arial" w:eastAsia="Times New Roman" w:hAnsi="Arial" w:cs="Arial"/>
          <w:kern w:val="0"/>
          <w:lang w:val="sr-Cyrl-CS" w:eastAsia="en-US"/>
        </w:rPr>
      </w:pPr>
    </w:p>
    <w:p w:rsidR="002778A1" w:rsidRPr="002778A1" w:rsidRDefault="002778A1" w:rsidP="002778A1">
      <w:pPr>
        <w:suppressAutoHyphens w:val="0"/>
        <w:autoSpaceDE w:val="0"/>
        <w:autoSpaceDN w:val="0"/>
        <w:adjustRightInd w:val="0"/>
        <w:spacing w:line="240" w:lineRule="auto"/>
        <w:jc w:val="both"/>
        <w:rPr>
          <w:rFonts w:eastAsia="Times New Roman"/>
          <w:i/>
          <w:kern w:val="0"/>
          <w:lang w:val="en-US" w:eastAsia="en-US"/>
        </w:rPr>
      </w:pPr>
      <w:r w:rsidRPr="002778A1">
        <w:rPr>
          <w:rFonts w:eastAsia="Times New Roman"/>
          <w:b/>
          <w:bCs/>
          <w:i/>
          <w:kern w:val="0"/>
          <w:lang w:val="en-US" w:eastAsia="en-US"/>
        </w:rPr>
        <w:t xml:space="preserve">15. ДОДАТНА ОБЈАШЊЕЊА ОД ПОНУЂАЧА ПОСЛЕ ОТВАРАЊА ПОНУДА И КОНТРОЛА КОД ПОНУЂАЧА ОДНОСНО ЊЕГОВОГ ПОДИЗВОЂАЧА </w:t>
      </w:r>
    </w:p>
    <w:p w:rsidR="002778A1" w:rsidRPr="002778A1" w:rsidRDefault="002778A1" w:rsidP="002778A1">
      <w:pPr>
        <w:suppressAutoHyphens w:val="0"/>
        <w:spacing w:line="240" w:lineRule="auto"/>
        <w:ind w:firstLine="708"/>
        <w:jc w:val="both"/>
        <w:rPr>
          <w:rFonts w:eastAsia="TimesNewRomanPSMT"/>
          <w:bCs/>
          <w:color w:val="auto"/>
          <w:kern w:val="0"/>
          <w:lang w:val="en-US" w:eastAsia="en-US"/>
        </w:rPr>
      </w:pPr>
      <w:proofErr w:type="gramStart"/>
      <w:r w:rsidRPr="002778A1">
        <w:rPr>
          <w:rFonts w:eastAsia="Times New Roman"/>
          <w:color w:val="auto"/>
          <w:kern w:val="0"/>
          <w:lang w:val="en-U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ЗЈН).</w:t>
      </w:r>
      <w:proofErr w:type="gramEnd"/>
      <w:r w:rsidRPr="002778A1">
        <w:rPr>
          <w:rFonts w:eastAsia="Times New Roman"/>
          <w:color w:val="auto"/>
          <w:kern w:val="0"/>
          <w:lang w:val="en-US" w:eastAsia="en-US"/>
        </w:rPr>
        <w:t xml:space="preserve"> </w:t>
      </w:r>
    </w:p>
    <w:p w:rsidR="002778A1" w:rsidRPr="002778A1" w:rsidRDefault="002778A1" w:rsidP="002778A1">
      <w:pPr>
        <w:tabs>
          <w:tab w:val="left" w:pos="-135"/>
          <w:tab w:val="left" w:pos="0"/>
          <w:tab w:val="left" w:pos="120"/>
        </w:tabs>
        <w:suppressAutoHyphens w:val="0"/>
        <w:spacing w:line="240" w:lineRule="auto"/>
        <w:jc w:val="both"/>
        <w:rPr>
          <w:rFonts w:eastAsia="Times New Roman"/>
          <w:color w:val="auto"/>
          <w:kern w:val="0"/>
          <w:lang w:val="en-US" w:eastAsia="en-US"/>
        </w:rPr>
      </w:pPr>
      <w:r w:rsidRPr="002778A1">
        <w:rPr>
          <w:rFonts w:eastAsia="TimesNewRomanPSMT"/>
          <w:bCs/>
          <w:color w:val="auto"/>
          <w:kern w:val="0"/>
          <w:lang w:eastAsia="en-US"/>
        </w:rPr>
        <w:lastRenderedPageBreak/>
        <w:tab/>
      </w:r>
      <w:r w:rsidRPr="002778A1">
        <w:rPr>
          <w:rFonts w:eastAsia="TimesNewRomanPSMT"/>
          <w:bCs/>
          <w:color w:val="auto"/>
          <w:kern w:val="0"/>
          <w:lang w:val="en-US" w:eastAsia="en-US"/>
        </w:rPr>
        <w:t>Уколико наручилац оцени да су потребна додатна објашњења или је потребно извршити</w:t>
      </w:r>
      <w:r w:rsidRPr="002778A1">
        <w:rPr>
          <w:rFonts w:eastAsia="Times New Roman"/>
          <w:color w:val="auto"/>
          <w:kern w:val="0"/>
          <w:lang w:val="en-US" w:eastAsia="en-US"/>
        </w:rPr>
        <w:t xml:space="preserve"> контролу (увид) код понуђача, односно његовог подизвођача</w:t>
      </w:r>
      <w:r w:rsidRPr="002778A1">
        <w:rPr>
          <w:rFonts w:eastAsia="TimesNewRomanPSMT"/>
          <w:bCs/>
          <w:color w:val="auto"/>
          <w:kern w:val="0"/>
          <w:lang w:val="en-U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78A1" w:rsidRPr="002778A1" w:rsidRDefault="002778A1" w:rsidP="002778A1">
      <w:pPr>
        <w:tabs>
          <w:tab w:val="left" w:pos="-135"/>
          <w:tab w:val="left" w:pos="0"/>
          <w:tab w:val="left" w:pos="120"/>
        </w:tabs>
        <w:suppressAutoHyphens w:val="0"/>
        <w:spacing w:line="240" w:lineRule="auto"/>
        <w:jc w:val="both"/>
        <w:rPr>
          <w:rFonts w:eastAsia="Times New Roman"/>
          <w:color w:val="auto"/>
          <w:kern w:val="0"/>
          <w:lang w:val="en-US" w:eastAsia="en-US"/>
        </w:rPr>
      </w:pPr>
      <w:r w:rsidRPr="002778A1">
        <w:rPr>
          <w:rFonts w:eastAsia="Times New Roman"/>
          <w:color w:val="auto"/>
          <w:kern w:val="0"/>
          <w:lang w:eastAsia="en-US"/>
        </w:rPr>
        <w:tab/>
      </w:r>
      <w:proofErr w:type="gramStart"/>
      <w:r w:rsidRPr="002778A1">
        <w:rPr>
          <w:rFonts w:eastAsia="Times New Roman"/>
          <w:color w:val="auto"/>
          <w:kern w:val="0"/>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778A1">
        <w:rPr>
          <w:rFonts w:eastAsia="Times New Roman"/>
          <w:color w:val="auto"/>
          <w:kern w:val="0"/>
          <w:lang w:val="en-US" w:eastAsia="en-US"/>
        </w:rPr>
        <w:t xml:space="preserve"> </w:t>
      </w:r>
    </w:p>
    <w:p w:rsidR="002778A1" w:rsidRPr="002778A1" w:rsidRDefault="002778A1" w:rsidP="002778A1">
      <w:pPr>
        <w:tabs>
          <w:tab w:val="left" w:pos="-135"/>
          <w:tab w:val="left" w:pos="0"/>
          <w:tab w:val="left" w:pos="120"/>
        </w:tabs>
        <w:suppressAutoHyphens w:val="0"/>
        <w:spacing w:line="240" w:lineRule="auto"/>
        <w:jc w:val="both"/>
        <w:rPr>
          <w:rFonts w:eastAsia="Times New Roman"/>
          <w:color w:val="auto"/>
          <w:kern w:val="0"/>
          <w:lang w:val="en-US" w:eastAsia="en-US"/>
        </w:rPr>
      </w:pPr>
      <w:r w:rsidRPr="002778A1">
        <w:rPr>
          <w:rFonts w:eastAsia="Times New Roman"/>
          <w:color w:val="auto"/>
          <w:kern w:val="0"/>
          <w:lang w:eastAsia="en-US"/>
        </w:rPr>
        <w:tab/>
      </w:r>
      <w:proofErr w:type="gramStart"/>
      <w:r w:rsidRPr="002778A1">
        <w:rPr>
          <w:rFonts w:eastAsia="Times New Roman"/>
          <w:color w:val="auto"/>
          <w:kern w:val="0"/>
          <w:lang w:val="en-US" w:eastAsia="en-US"/>
        </w:rPr>
        <w:t>У случају разлике између јединичне и укупне цене, меродавна је јединична цена.</w:t>
      </w:r>
      <w:proofErr w:type="gramEnd"/>
    </w:p>
    <w:p w:rsidR="002778A1" w:rsidRPr="002778A1" w:rsidRDefault="002778A1" w:rsidP="002778A1">
      <w:pPr>
        <w:suppressAutoHyphens w:val="0"/>
        <w:spacing w:line="240" w:lineRule="auto"/>
        <w:ind w:firstLine="708"/>
        <w:jc w:val="both"/>
        <w:rPr>
          <w:rFonts w:eastAsia="Times New Roman"/>
          <w:color w:val="auto"/>
          <w:kern w:val="0"/>
          <w:lang w:val="en-US" w:eastAsia="en-US"/>
        </w:rPr>
      </w:pPr>
      <w:proofErr w:type="gramStart"/>
      <w:r w:rsidRPr="002778A1">
        <w:rPr>
          <w:rFonts w:eastAsia="Times New Roman"/>
          <w:color w:val="auto"/>
          <w:kern w:val="0"/>
          <w:lang w:val="en-US" w:eastAsia="en-US"/>
        </w:rPr>
        <w:t>Ако се понуђач не сагласи са исправком рачунских грешака, наручил</w:t>
      </w:r>
      <w:r w:rsidRPr="002778A1">
        <w:rPr>
          <w:rFonts w:eastAsia="Times New Roman"/>
          <w:color w:val="auto"/>
          <w:kern w:val="0"/>
          <w:lang w:val="sr-Cyrl-CS" w:eastAsia="en-US"/>
        </w:rPr>
        <w:t>а</w:t>
      </w:r>
      <w:r w:rsidRPr="002778A1">
        <w:rPr>
          <w:rFonts w:eastAsia="Times New Roman"/>
          <w:color w:val="auto"/>
          <w:kern w:val="0"/>
          <w:lang w:val="en-US" w:eastAsia="en-US"/>
        </w:rPr>
        <w:t>ц ће његову понуду одбити као неприхватљиву.</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rPr>
          <w:rFonts w:eastAsia="Times New Roman"/>
          <w:color w:val="auto"/>
          <w:kern w:val="0"/>
          <w:sz w:val="22"/>
          <w:szCs w:val="22"/>
          <w:lang w:val="sr-Cyrl-CS" w:eastAsia="en-US"/>
        </w:rPr>
      </w:pPr>
    </w:p>
    <w:p w:rsidR="002778A1" w:rsidRPr="002778A1" w:rsidRDefault="002778A1" w:rsidP="002778A1">
      <w:pPr>
        <w:suppressAutoHyphens w:val="0"/>
        <w:spacing w:line="240" w:lineRule="auto"/>
        <w:jc w:val="both"/>
        <w:rPr>
          <w:rFonts w:eastAsia="Times New Roman"/>
          <w:b/>
          <w:color w:val="auto"/>
          <w:kern w:val="0"/>
          <w:lang w:val="en-US" w:eastAsia="en-US"/>
        </w:rPr>
      </w:pPr>
      <w:r w:rsidRPr="002778A1">
        <w:rPr>
          <w:rFonts w:eastAsia="Times New Roman"/>
          <w:b/>
          <w:color w:val="auto"/>
          <w:kern w:val="0"/>
          <w:lang w:eastAsia="en-US"/>
        </w:rPr>
        <w:t>16</w:t>
      </w:r>
      <w:r w:rsidRPr="002778A1">
        <w:rPr>
          <w:rFonts w:eastAsia="Times New Roman"/>
          <w:b/>
          <w:color w:val="auto"/>
          <w:kern w:val="0"/>
          <w:lang w:val="en-US" w:eastAsia="en-US"/>
        </w:rPr>
        <w:t>. КОРИШЋЕЊЕ ПАТЕН</w:t>
      </w:r>
      <w:r w:rsidRPr="002778A1">
        <w:rPr>
          <w:rFonts w:eastAsia="Times New Roman"/>
          <w:b/>
          <w:color w:val="auto"/>
          <w:kern w:val="0"/>
          <w:lang w:eastAsia="en-US"/>
        </w:rPr>
        <w:t>А</w:t>
      </w:r>
      <w:r w:rsidRPr="002778A1">
        <w:rPr>
          <w:rFonts w:eastAsia="Times New Roman"/>
          <w:b/>
          <w:color w:val="auto"/>
          <w:kern w:val="0"/>
          <w:lang w:val="en-US" w:eastAsia="en-US"/>
        </w:rPr>
        <w:t>ТА И ОДГОВОРНОСТ ЗА ПОВРЕДУ ЗАШТИЋЕНИХ ПРАВА ИНТЕЛЕКТУАЛНЕ СВОЈИНЕ ТРЕЋИХ ЛИЦА</w:t>
      </w:r>
    </w:p>
    <w:p w:rsidR="002778A1" w:rsidRPr="002778A1" w:rsidRDefault="002778A1" w:rsidP="002778A1">
      <w:pPr>
        <w:suppressAutoHyphens w:val="0"/>
        <w:spacing w:line="240" w:lineRule="auto"/>
        <w:ind w:firstLine="708"/>
        <w:jc w:val="both"/>
        <w:rPr>
          <w:rFonts w:eastAsia="Times New Roman"/>
          <w:b/>
          <w:color w:val="auto"/>
          <w:kern w:val="0"/>
          <w:lang w:val="en-US" w:eastAsia="en-US"/>
        </w:rPr>
      </w:pPr>
      <w:r w:rsidRPr="002778A1">
        <w:rPr>
          <w:rFonts w:eastAsia="TimesNewRomanPSMT"/>
          <w:bCs/>
          <w:iCs/>
          <w:color w:val="auto"/>
          <w:kern w:val="0"/>
          <w:lang w:eastAsia="en-US"/>
        </w:rPr>
        <w:t>Н</w:t>
      </w:r>
      <w:r w:rsidRPr="002778A1">
        <w:rPr>
          <w:rFonts w:eastAsia="TimesNewRomanPSMT"/>
          <w:bCs/>
          <w:iCs/>
          <w:color w:val="auto"/>
          <w:kern w:val="0"/>
          <w:lang w:val="en-US" w:eastAsia="en-US"/>
        </w:rPr>
        <w:t>акнаду за коришћење патената, као и одговорност за повреду заштићених права интелектуалне својине трећих лица</w:t>
      </w:r>
      <w:r w:rsidRPr="002778A1">
        <w:rPr>
          <w:rFonts w:eastAsia="TimesNewRomanPSMT"/>
          <w:bCs/>
          <w:iCs/>
          <w:color w:val="auto"/>
          <w:kern w:val="0"/>
          <w:lang w:eastAsia="en-US"/>
        </w:rPr>
        <w:t>,</w:t>
      </w:r>
      <w:r w:rsidRPr="002778A1">
        <w:rPr>
          <w:rFonts w:eastAsia="TimesNewRomanPSMT"/>
          <w:bCs/>
          <w:iCs/>
          <w:color w:val="auto"/>
          <w:kern w:val="0"/>
          <w:lang w:val="en-US" w:eastAsia="en-US"/>
        </w:rPr>
        <w:t xml:space="preserve"> сноси понуђач.</w:t>
      </w:r>
    </w:p>
    <w:p w:rsidR="002778A1" w:rsidRPr="002778A1" w:rsidRDefault="002778A1" w:rsidP="002778A1">
      <w:pPr>
        <w:suppressAutoHyphens w:val="0"/>
        <w:spacing w:line="240" w:lineRule="auto"/>
        <w:rPr>
          <w:rFonts w:eastAsia="Times New Roman"/>
          <w:color w:val="auto"/>
          <w:kern w:val="0"/>
          <w:lang w:val="sr-Cyrl-CS" w:eastAsia="en-US"/>
        </w:rPr>
      </w:pPr>
    </w:p>
    <w:p w:rsidR="002778A1" w:rsidRPr="002778A1" w:rsidRDefault="002778A1" w:rsidP="002778A1">
      <w:pPr>
        <w:suppressAutoHyphens w:val="0"/>
        <w:spacing w:line="240" w:lineRule="auto"/>
        <w:jc w:val="both"/>
        <w:rPr>
          <w:rFonts w:eastAsia="Times New Roman"/>
          <w:b/>
          <w:bCs/>
          <w:color w:val="auto"/>
          <w:kern w:val="0"/>
          <w:lang w:eastAsia="en-US"/>
        </w:rPr>
      </w:pPr>
      <w:r w:rsidRPr="002778A1">
        <w:rPr>
          <w:rFonts w:eastAsia="Times New Roman"/>
          <w:b/>
          <w:bCs/>
          <w:color w:val="auto"/>
          <w:kern w:val="0"/>
          <w:lang w:eastAsia="en-US"/>
        </w:rPr>
        <w:t>17</w:t>
      </w:r>
      <w:r w:rsidRPr="002778A1">
        <w:rPr>
          <w:rFonts w:eastAsia="Times New Roman"/>
          <w:b/>
          <w:bCs/>
          <w:color w:val="auto"/>
          <w:kern w:val="0"/>
          <w:lang w:val="en-US" w:eastAsia="en-US"/>
        </w:rPr>
        <w:t xml:space="preserve">. НАЧИН И РОК ЗА ПОДНОШЕЊЕ ЗАХТЕВА ЗА ЗАШТИТУ ПРАВА ПОНУЂАЧА </w:t>
      </w:r>
      <w:r w:rsidRPr="002778A1">
        <w:rPr>
          <w:rFonts w:eastAsia="Times New Roman"/>
          <w:b/>
          <w:bCs/>
          <w:color w:val="auto"/>
          <w:kern w:val="0"/>
          <w:lang w:eastAsia="en-US"/>
        </w:rPr>
        <w:t xml:space="preserve">СА ДЕТАЉНИМ УПУТСТВОМ О САДРЖИНИ ПОТПУНОГ ЗАХТЕВА </w:t>
      </w:r>
    </w:p>
    <w:p w:rsidR="002778A1" w:rsidRPr="002778A1" w:rsidRDefault="002778A1" w:rsidP="002778A1">
      <w:pPr>
        <w:suppressAutoHyphens w:val="0"/>
        <w:autoSpaceDE w:val="0"/>
        <w:autoSpaceDN w:val="0"/>
        <w:adjustRightInd w:val="0"/>
        <w:spacing w:line="240" w:lineRule="auto"/>
        <w:ind w:firstLine="708"/>
        <w:jc w:val="both"/>
        <w:rPr>
          <w:rFonts w:eastAsia="Times New Roman"/>
          <w:color w:val="auto"/>
          <w:kern w:val="0"/>
          <w:lang w:val="sr-Cyrl-CS" w:eastAsia="en-US"/>
        </w:rPr>
      </w:pPr>
      <w:r w:rsidRPr="002778A1">
        <w:rPr>
          <w:rFonts w:eastAsia="Times New Roman"/>
          <w:color w:val="auto"/>
          <w:kern w:val="0"/>
          <w:lang w:val="en-US" w:eastAsia="en-US"/>
        </w:rPr>
        <w:t>Захтев за заштиту права може да поднесе понуђач</w:t>
      </w:r>
      <w:proofErr w:type="gramStart"/>
      <w:r w:rsidRPr="002778A1">
        <w:rPr>
          <w:rFonts w:eastAsia="Times New Roman"/>
          <w:color w:val="auto"/>
          <w:kern w:val="0"/>
          <w:lang w:val="en-US" w:eastAsia="en-US"/>
        </w:rPr>
        <w:t>,  односно</w:t>
      </w:r>
      <w:proofErr w:type="gramEnd"/>
      <w:r w:rsidRPr="002778A1">
        <w:rPr>
          <w:rFonts w:eastAsia="Times New Roman"/>
          <w:color w:val="auto"/>
          <w:kern w:val="0"/>
          <w:lang w:val="en-US" w:eastAsia="en-US"/>
        </w:rPr>
        <w:t xml:space="preserve"> заинтересовано лице, који има интерес задоделу уговора, у конкретном поступку јавне набавке и који је претрпео или би могао да претрпиштету због поступања наручиоца противно одредбама овог закона</w:t>
      </w:r>
      <w:r w:rsidRPr="002778A1">
        <w:rPr>
          <w:rFonts w:eastAsia="Times New Roman"/>
          <w:color w:val="auto"/>
          <w:kern w:val="0"/>
          <w:lang w:val="sr-Cyrl-CS" w:eastAsia="en-US"/>
        </w:rPr>
        <w:t>.</w:t>
      </w:r>
    </w:p>
    <w:p w:rsidR="002778A1" w:rsidRPr="002778A1" w:rsidRDefault="002778A1" w:rsidP="002778A1">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2778A1">
        <w:rPr>
          <w:rFonts w:eastAsia="Times New Roman"/>
          <w:color w:val="auto"/>
          <w:kern w:val="0"/>
          <w:lang w:val="en-US" w:eastAsia="en-US"/>
        </w:rPr>
        <w:t>Захтев за заштиту права подноси се наручиоцу, а копија се истовремено доставља Републичкој комисији.</w:t>
      </w:r>
      <w:proofErr w:type="gramEnd"/>
    </w:p>
    <w:p w:rsidR="002778A1" w:rsidRPr="002778A1" w:rsidRDefault="002778A1" w:rsidP="002778A1">
      <w:pPr>
        <w:suppressAutoHyphens w:val="0"/>
        <w:spacing w:line="240" w:lineRule="auto"/>
        <w:ind w:firstLine="708"/>
        <w:jc w:val="both"/>
        <w:rPr>
          <w:rFonts w:eastAsia="TimesNewRomanPSMT"/>
          <w:bCs/>
          <w:color w:val="auto"/>
          <w:kern w:val="0"/>
          <w:lang w:val="sr-Cyrl-CS" w:eastAsia="en-US"/>
        </w:rPr>
      </w:pPr>
      <w:proofErr w:type="gramStart"/>
      <w:r w:rsidRPr="002778A1">
        <w:rPr>
          <w:rFonts w:eastAsia="TimesNewRomanPSMT"/>
          <w:bCs/>
          <w:color w:val="auto"/>
          <w:kern w:val="0"/>
          <w:lang w:val="en-US" w:eastAsia="en-US"/>
        </w:rPr>
        <w:t>Захтев за заштиту права се доставља непосредно</w:t>
      </w:r>
      <w:r w:rsidRPr="002778A1">
        <w:rPr>
          <w:rFonts w:eastAsia="TimesNewRomanPSMT"/>
          <w:bCs/>
          <w:color w:val="auto"/>
          <w:kern w:val="0"/>
          <w:lang w:val="sr-Cyrl-CS" w:eastAsia="en-US"/>
        </w:rPr>
        <w:t xml:space="preserve"> на писарницу Дирекције за изградњу општине Велико Градиште</w:t>
      </w:r>
      <w:r w:rsidRPr="002778A1">
        <w:rPr>
          <w:rFonts w:eastAsia="TimesNewRomanPSMT"/>
          <w:bCs/>
          <w:color w:val="auto"/>
          <w:kern w:val="0"/>
          <w:lang w:val="en-US" w:eastAsia="en-US"/>
        </w:rPr>
        <w:t>, електронском поштом</w:t>
      </w:r>
      <w:r w:rsidRPr="002778A1">
        <w:rPr>
          <w:rFonts w:eastAsia="Times New Roman"/>
          <w:color w:val="auto"/>
          <w:kern w:val="0"/>
          <w:lang w:val="sr-Cyrl-CS" w:eastAsia="en-US"/>
        </w:rPr>
        <w:t xml:space="preserve"> на </w:t>
      </w:r>
      <w:r w:rsidRPr="002778A1">
        <w:rPr>
          <w:rFonts w:eastAsia="Times New Roman"/>
          <w:iCs/>
          <w:color w:val="auto"/>
          <w:kern w:val="0"/>
          <w:lang w:val="en-US" w:eastAsia="en-US"/>
        </w:rPr>
        <w:t>e</w:t>
      </w:r>
      <w:r w:rsidRPr="002778A1">
        <w:rPr>
          <w:rFonts w:eastAsia="Times New Roman"/>
          <w:iCs/>
          <w:color w:val="auto"/>
          <w:kern w:val="0"/>
          <w:lang w:val="ru-RU" w:eastAsia="en-US"/>
        </w:rPr>
        <w:t>-</w:t>
      </w:r>
      <w:r w:rsidRPr="002778A1">
        <w:rPr>
          <w:rFonts w:eastAsia="Times New Roman"/>
          <w:iCs/>
          <w:color w:val="auto"/>
          <w:kern w:val="0"/>
          <w:lang w:val="en-US" w:eastAsia="en-US"/>
        </w:rPr>
        <w:t>mail</w:t>
      </w:r>
      <w:r w:rsidRPr="002778A1">
        <w:rPr>
          <w:rFonts w:eastAsia="Times New Roman"/>
          <w:i/>
          <w:color w:val="auto"/>
          <w:kern w:val="0"/>
          <w:lang w:val="en-US" w:eastAsia="en-US"/>
        </w:rPr>
        <w:t>direkcijavg@gmail.com</w:t>
      </w:r>
      <w:r w:rsidRPr="002778A1">
        <w:rPr>
          <w:rFonts w:eastAsia="TimesNewRomanPSMT"/>
          <w:bCs/>
          <w:i/>
          <w:color w:val="auto"/>
          <w:kern w:val="0"/>
          <w:lang w:val="en-US" w:eastAsia="en-US"/>
        </w:rPr>
        <w:t>,</w:t>
      </w:r>
      <w:r w:rsidRPr="002778A1">
        <w:rPr>
          <w:rFonts w:eastAsia="TimesNewRomanPSMT"/>
          <w:bCs/>
          <w:color w:val="auto"/>
          <w:kern w:val="0"/>
          <w:lang w:val="en-US" w:eastAsia="en-US"/>
        </w:rPr>
        <w:t xml:space="preserve"> факсом </w:t>
      </w:r>
      <w:r w:rsidRPr="002778A1">
        <w:rPr>
          <w:rFonts w:eastAsia="Times New Roman"/>
          <w:color w:val="auto"/>
          <w:kern w:val="0"/>
          <w:lang w:val="sr-Cyrl-CS" w:eastAsia="en-US"/>
        </w:rPr>
        <w:t xml:space="preserve">на број </w:t>
      </w:r>
      <w:r w:rsidRPr="002778A1">
        <w:rPr>
          <w:rFonts w:eastAsia="Times New Roman"/>
          <w:color w:val="auto"/>
          <w:kern w:val="0"/>
          <w:lang w:val="en-US" w:eastAsia="en-US"/>
        </w:rPr>
        <w:t>012/662-134</w:t>
      </w:r>
      <w:r w:rsidRPr="002778A1">
        <w:rPr>
          <w:rFonts w:eastAsia="TimesNewRomanPSMT"/>
          <w:bCs/>
          <w:color w:val="auto"/>
          <w:kern w:val="0"/>
          <w:lang w:val="en-US" w:eastAsia="en-US"/>
        </w:rPr>
        <w:t>или препорученом пошиљком са повратницом.</w:t>
      </w:r>
      <w:proofErr w:type="gramEnd"/>
    </w:p>
    <w:p w:rsidR="002778A1" w:rsidRPr="002778A1" w:rsidRDefault="002778A1" w:rsidP="002778A1">
      <w:pPr>
        <w:suppressAutoHyphens w:val="0"/>
        <w:spacing w:line="240" w:lineRule="auto"/>
        <w:jc w:val="both"/>
        <w:rPr>
          <w:rFonts w:eastAsia="Times New Roman"/>
          <w:color w:val="auto"/>
          <w:kern w:val="0"/>
          <w:lang w:eastAsia="en-US"/>
        </w:rPr>
      </w:pPr>
      <w:proofErr w:type="gramStart"/>
      <w:r w:rsidRPr="002778A1">
        <w:rPr>
          <w:rFonts w:eastAsia="Times New Roman"/>
          <w:color w:val="auto"/>
          <w:kern w:val="0"/>
          <w:lang w:val="en-US" w:eastAsia="en-US"/>
        </w:rPr>
        <w:t xml:space="preserve">Захтев за заштиту права може се поднети у току целог поступка јавне набавке, против сваке радње </w:t>
      </w:r>
      <w:r w:rsidRPr="002778A1">
        <w:rPr>
          <w:rFonts w:eastAsia="Times New Roman"/>
          <w:color w:val="auto"/>
          <w:kern w:val="0"/>
          <w:lang w:eastAsia="en-US"/>
        </w:rPr>
        <w:t>н</w:t>
      </w:r>
      <w:r w:rsidRPr="002778A1">
        <w:rPr>
          <w:rFonts w:eastAsia="Times New Roman"/>
          <w:color w:val="auto"/>
          <w:kern w:val="0"/>
          <w:lang w:val="en-US" w:eastAsia="en-US"/>
        </w:rPr>
        <w:t>аручиоца, осим ако ЗЈН није другачије одређено.</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2778A1">
        <w:rPr>
          <w:rFonts w:eastAsia="Times New Roman"/>
          <w:color w:val="auto"/>
          <w:kern w:val="0"/>
          <w:lang w:eastAsia="en-US"/>
        </w:rPr>
        <w:t xml:space="preserve"> и на интернет страници наручиоца</w:t>
      </w:r>
      <w:r w:rsidRPr="002778A1">
        <w:rPr>
          <w:rFonts w:eastAsia="Times New Roman"/>
          <w:color w:val="auto"/>
          <w:kern w:val="0"/>
          <w:lang w:val="en-US" w:eastAsia="en-US"/>
        </w:rPr>
        <w:t xml:space="preserve">, најкасније у року од </w:t>
      </w:r>
      <w:r w:rsidRPr="002778A1">
        <w:rPr>
          <w:rFonts w:eastAsia="Times New Roman"/>
          <w:color w:val="auto"/>
          <w:kern w:val="0"/>
          <w:lang w:eastAsia="en-US"/>
        </w:rPr>
        <w:t>два</w:t>
      </w:r>
      <w:r w:rsidRPr="002778A1">
        <w:rPr>
          <w:rFonts w:eastAsia="Times New Roman"/>
          <w:color w:val="auto"/>
          <w:kern w:val="0"/>
          <w:lang w:val="en-US" w:eastAsia="en-US"/>
        </w:rPr>
        <w:t xml:space="preserve"> дана од дана пријема захтева.</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jc w:val="both"/>
        <w:rPr>
          <w:rFonts w:eastAsia="Times New Roman"/>
          <w:color w:val="auto"/>
          <w:kern w:val="0"/>
          <w:lang w:eastAsia="en-US"/>
        </w:rPr>
      </w:pPr>
      <w:proofErr w:type="gramStart"/>
      <w:r w:rsidRPr="002778A1">
        <w:rPr>
          <w:rFonts w:eastAsia="Times New Roman"/>
          <w:color w:val="auto"/>
          <w:kern w:val="0"/>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2778A1">
        <w:rPr>
          <w:rFonts w:eastAsia="Times New Roman"/>
          <w:color w:val="auto"/>
          <w:kern w:val="0"/>
          <w:lang w:eastAsia="en-US"/>
        </w:rPr>
        <w:t>н</w:t>
      </w:r>
      <w:r w:rsidRPr="002778A1">
        <w:rPr>
          <w:rFonts w:eastAsia="Times New Roman"/>
          <w:color w:val="auto"/>
          <w:kern w:val="0"/>
          <w:lang w:val="en-US" w:eastAsia="en-US"/>
        </w:rPr>
        <w:t xml:space="preserve">аручиоца најкасније </w:t>
      </w:r>
      <w:r w:rsidRPr="002778A1">
        <w:rPr>
          <w:rFonts w:eastAsia="Times New Roman"/>
          <w:color w:val="auto"/>
          <w:kern w:val="0"/>
          <w:lang w:eastAsia="en-US"/>
        </w:rPr>
        <w:t>три</w:t>
      </w:r>
      <w:r w:rsidRPr="002778A1">
        <w:rPr>
          <w:rFonts w:eastAsia="Times New Roman"/>
          <w:color w:val="auto"/>
          <w:kern w:val="0"/>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став</w:t>
      </w:r>
      <w:proofErr w:type="gramEnd"/>
      <w:r w:rsidRPr="002778A1">
        <w:rPr>
          <w:rFonts w:eastAsia="Times New Roman"/>
          <w:color w:val="auto"/>
          <w:kern w:val="0"/>
          <w:lang w:val="en-US" w:eastAsia="en-US"/>
        </w:rPr>
        <w:t xml:space="preserve"> 2. </w:t>
      </w:r>
      <w:proofErr w:type="gramStart"/>
      <w:r w:rsidRPr="002778A1">
        <w:rPr>
          <w:rFonts w:eastAsia="Times New Roman"/>
          <w:color w:val="auto"/>
          <w:kern w:val="0"/>
          <w:lang w:val="en-US" w:eastAsia="en-US"/>
        </w:rPr>
        <w:t xml:space="preserve">ЗЈН указао </w:t>
      </w:r>
      <w:r w:rsidRPr="002778A1">
        <w:rPr>
          <w:rFonts w:eastAsia="Times New Roman"/>
          <w:color w:val="auto"/>
          <w:kern w:val="0"/>
          <w:lang w:eastAsia="en-US"/>
        </w:rPr>
        <w:t>н</w:t>
      </w:r>
      <w:r w:rsidRPr="002778A1">
        <w:rPr>
          <w:rFonts w:eastAsia="Times New Roman"/>
          <w:color w:val="auto"/>
          <w:kern w:val="0"/>
          <w:lang w:val="en-US" w:eastAsia="en-US"/>
        </w:rPr>
        <w:t>аручиоцу на евентуалне недостатке и неправилности, а наручилац исте није отклонио.</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eastAsia="en-US"/>
        </w:rPr>
      </w:pPr>
      <w:proofErr w:type="gramStart"/>
      <w:r w:rsidRPr="002778A1">
        <w:rPr>
          <w:rFonts w:eastAsia="Times New Roman"/>
          <w:color w:val="auto"/>
          <w:kern w:val="0"/>
          <w:lang w:val="en-US" w:eastAsia="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jc w:val="both"/>
        <w:rPr>
          <w:rFonts w:eastAsia="Times New Roman"/>
          <w:color w:val="auto"/>
          <w:kern w:val="0"/>
          <w:lang w:eastAsia="en-US"/>
        </w:rPr>
      </w:pPr>
      <w:proofErr w:type="gramStart"/>
      <w:r w:rsidRPr="002778A1">
        <w:rPr>
          <w:rFonts w:eastAsia="Times New Roman"/>
          <w:color w:val="auto"/>
          <w:kern w:val="0"/>
          <w:lang w:val="en-US" w:eastAsia="en-US"/>
        </w:rPr>
        <w:t>После доношења одлуке о додели уговора из чл.108.</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ЗЈН или одлуке о обустави поступка јавне набавке из чл.</w:t>
      </w:r>
      <w:proofErr w:type="gramEnd"/>
      <w:r w:rsidRPr="002778A1">
        <w:rPr>
          <w:rFonts w:eastAsia="Times New Roman"/>
          <w:color w:val="auto"/>
          <w:kern w:val="0"/>
          <w:lang w:val="en-US" w:eastAsia="en-US"/>
        </w:rPr>
        <w:t xml:space="preserve"> 109. ЗЈН, рок за подношење захтева за заштиту права је </w:t>
      </w:r>
      <w:r w:rsidRPr="002778A1">
        <w:rPr>
          <w:rFonts w:eastAsia="Times New Roman"/>
          <w:color w:val="auto"/>
          <w:kern w:val="0"/>
          <w:lang w:eastAsia="en-US"/>
        </w:rPr>
        <w:t>пет</w:t>
      </w:r>
      <w:r w:rsidRPr="002778A1">
        <w:rPr>
          <w:rFonts w:eastAsia="Times New Roman"/>
          <w:color w:val="auto"/>
          <w:kern w:val="0"/>
          <w:lang w:val="en-US" w:eastAsia="en-US"/>
        </w:rPr>
        <w:t xml:space="preserve"> дана од дана објављивања одлуке на Порталу јавних набавки.</w:t>
      </w:r>
    </w:p>
    <w:p w:rsidR="002778A1" w:rsidRPr="002778A1" w:rsidRDefault="002778A1" w:rsidP="002778A1">
      <w:pPr>
        <w:suppressAutoHyphens w:val="0"/>
        <w:spacing w:line="240" w:lineRule="auto"/>
        <w:ind w:firstLine="708"/>
        <w:jc w:val="both"/>
        <w:rPr>
          <w:rFonts w:eastAsia="Times New Roman"/>
          <w:color w:val="auto"/>
          <w:kern w:val="0"/>
          <w:lang w:eastAsia="en-US"/>
        </w:rPr>
      </w:pPr>
      <w:proofErr w:type="gramStart"/>
      <w:r w:rsidRPr="002778A1">
        <w:rPr>
          <w:rFonts w:eastAsia="Times New Roman"/>
          <w:color w:val="auto"/>
          <w:kern w:val="0"/>
          <w:lang w:val="en-U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2778A1" w:rsidRPr="002778A1" w:rsidRDefault="002778A1" w:rsidP="002778A1">
      <w:pPr>
        <w:suppressAutoHyphens w:val="0"/>
        <w:spacing w:line="240" w:lineRule="auto"/>
        <w:ind w:firstLine="708"/>
        <w:jc w:val="both"/>
        <w:rPr>
          <w:rFonts w:eastAsia="Times New Roman"/>
          <w:color w:val="auto"/>
          <w:kern w:val="0"/>
          <w:lang w:eastAsia="en-US"/>
        </w:rPr>
      </w:pPr>
      <w:proofErr w:type="gramStart"/>
      <w:r w:rsidRPr="002778A1">
        <w:rPr>
          <w:rFonts w:eastAsia="Times New Roman"/>
          <w:color w:val="auto"/>
          <w:kern w:val="0"/>
          <w:lang w:val="en-U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eastAsia="en-US"/>
        </w:rPr>
      </w:pPr>
      <w:proofErr w:type="gramStart"/>
      <w:r w:rsidRPr="002778A1">
        <w:rPr>
          <w:rFonts w:eastAsia="Times New Roman"/>
          <w:color w:val="auto"/>
          <w:kern w:val="0"/>
          <w:lang w:val="en-US" w:eastAsia="en-US"/>
        </w:rPr>
        <w:t>Захтев за заштиту права не задржава даље активности наручиоца у поступку јавне набавке у складу са одредбама члана 150.</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овог</w:t>
      </w:r>
      <w:proofErr w:type="gramEnd"/>
      <w:r w:rsidRPr="002778A1">
        <w:rPr>
          <w:rFonts w:eastAsia="Times New Roman"/>
          <w:color w:val="auto"/>
          <w:kern w:val="0"/>
          <w:lang w:val="en-US" w:eastAsia="en-US"/>
        </w:rPr>
        <w:t xml:space="preserve"> ЗЈН.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Захтев за заштиту права мора да садржи: </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1) </w:t>
      </w:r>
      <w:proofErr w:type="gramStart"/>
      <w:r w:rsidRPr="002778A1">
        <w:rPr>
          <w:rFonts w:eastAsia="Times New Roman"/>
          <w:color w:val="auto"/>
          <w:kern w:val="0"/>
          <w:lang w:val="en-US" w:eastAsia="en-US"/>
        </w:rPr>
        <w:t>назив</w:t>
      </w:r>
      <w:proofErr w:type="gramEnd"/>
      <w:r w:rsidRPr="002778A1">
        <w:rPr>
          <w:rFonts w:eastAsia="Times New Roman"/>
          <w:color w:val="auto"/>
          <w:kern w:val="0"/>
          <w:lang w:val="en-US" w:eastAsia="en-US"/>
        </w:rPr>
        <w:t xml:space="preserve"> и адресу подносиоца захтева и лице за контакт;</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lastRenderedPageBreak/>
        <w:t xml:space="preserve">2) </w:t>
      </w:r>
      <w:proofErr w:type="gramStart"/>
      <w:r w:rsidRPr="002778A1">
        <w:rPr>
          <w:rFonts w:eastAsia="Times New Roman"/>
          <w:color w:val="auto"/>
          <w:kern w:val="0"/>
          <w:lang w:val="en-US" w:eastAsia="en-US"/>
        </w:rPr>
        <w:t>назив</w:t>
      </w:r>
      <w:proofErr w:type="gramEnd"/>
      <w:r w:rsidRPr="002778A1">
        <w:rPr>
          <w:rFonts w:eastAsia="Times New Roman"/>
          <w:color w:val="auto"/>
          <w:kern w:val="0"/>
          <w:lang w:val="en-US" w:eastAsia="en-US"/>
        </w:rPr>
        <w:t xml:space="preserve"> и адресу наручиоца; </w:t>
      </w:r>
    </w:p>
    <w:p w:rsidR="002778A1" w:rsidRPr="002778A1" w:rsidRDefault="002778A1" w:rsidP="002778A1">
      <w:pPr>
        <w:suppressAutoHyphens w:val="0"/>
        <w:spacing w:line="240" w:lineRule="auto"/>
        <w:jc w:val="both"/>
        <w:rPr>
          <w:rFonts w:eastAsia="Times New Roman"/>
          <w:color w:val="auto"/>
          <w:kern w:val="0"/>
          <w:lang w:eastAsia="en-US"/>
        </w:rPr>
      </w:pPr>
      <w:proofErr w:type="gramStart"/>
      <w:r w:rsidRPr="002778A1">
        <w:rPr>
          <w:rFonts w:eastAsia="Times New Roman"/>
          <w:color w:val="auto"/>
          <w:kern w:val="0"/>
          <w:lang w:val="en-US" w:eastAsia="en-US"/>
        </w:rPr>
        <w:t>3)податке</w:t>
      </w:r>
      <w:proofErr w:type="gramEnd"/>
      <w:r w:rsidRPr="002778A1">
        <w:rPr>
          <w:rFonts w:eastAsia="Times New Roman"/>
          <w:color w:val="auto"/>
          <w:kern w:val="0"/>
          <w:lang w:val="en-US" w:eastAsia="en-US"/>
        </w:rPr>
        <w:t xml:space="preserve"> о јавној набавци која је предмет захтева, односно о одлуци наручиоца; </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4) </w:t>
      </w:r>
      <w:proofErr w:type="gramStart"/>
      <w:r w:rsidRPr="002778A1">
        <w:rPr>
          <w:rFonts w:eastAsia="Times New Roman"/>
          <w:color w:val="auto"/>
          <w:kern w:val="0"/>
          <w:lang w:val="en-US" w:eastAsia="en-US"/>
        </w:rPr>
        <w:t>повреде</w:t>
      </w:r>
      <w:proofErr w:type="gramEnd"/>
      <w:r w:rsidRPr="002778A1">
        <w:rPr>
          <w:rFonts w:eastAsia="Times New Roman"/>
          <w:color w:val="auto"/>
          <w:kern w:val="0"/>
          <w:lang w:val="en-US" w:eastAsia="en-US"/>
        </w:rPr>
        <w:t xml:space="preserve"> прописа којима се уређује поступак јавне набавке;</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5) </w:t>
      </w:r>
      <w:proofErr w:type="gramStart"/>
      <w:r w:rsidRPr="002778A1">
        <w:rPr>
          <w:rFonts w:eastAsia="Times New Roman"/>
          <w:color w:val="auto"/>
          <w:kern w:val="0"/>
          <w:lang w:val="en-US" w:eastAsia="en-US"/>
        </w:rPr>
        <w:t>чињенице</w:t>
      </w:r>
      <w:proofErr w:type="gramEnd"/>
      <w:r w:rsidRPr="002778A1">
        <w:rPr>
          <w:rFonts w:eastAsia="Times New Roman"/>
          <w:color w:val="auto"/>
          <w:kern w:val="0"/>
          <w:lang w:val="en-US" w:eastAsia="en-US"/>
        </w:rPr>
        <w:t xml:space="preserve"> и доказе којима се повреде доказују; </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6) </w:t>
      </w:r>
      <w:proofErr w:type="gramStart"/>
      <w:r w:rsidRPr="002778A1">
        <w:rPr>
          <w:rFonts w:eastAsia="Times New Roman"/>
          <w:color w:val="auto"/>
          <w:kern w:val="0"/>
          <w:lang w:val="en-US" w:eastAsia="en-US"/>
        </w:rPr>
        <w:t>потврду</w:t>
      </w:r>
      <w:proofErr w:type="gramEnd"/>
      <w:r w:rsidRPr="002778A1">
        <w:rPr>
          <w:rFonts w:eastAsia="Times New Roman"/>
          <w:color w:val="auto"/>
          <w:kern w:val="0"/>
          <w:lang w:val="en-US" w:eastAsia="en-US"/>
        </w:rPr>
        <w:t xml:space="preserve"> о уплати таксе из члана 156. </w:t>
      </w:r>
      <w:proofErr w:type="gramStart"/>
      <w:r w:rsidRPr="002778A1">
        <w:rPr>
          <w:rFonts w:eastAsia="Times New Roman"/>
          <w:color w:val="auto"/>
          <w:kern w:val="0"/>
          <w:lang w:val="en-US" w:eastAsia="en-US"/>
        </w:rPr>
        <w:t>овог</w:t>
      </w:r>
      <w:proofErr w:type="gramEnd"/>
      <w:r w:rsidRPr="002778A1">
        <w:rPr>
          <w:rFonts w:eastAsia="Times New Roman"/>
          <w:color w:val="auto"/>
          <w:kern w:val="0"/>
          <w:lang w:val="en-US" w:eastAsia="en-US"/>
        </w:rPr>
        <w:t xml:space="preserve"> ЗЈН;</w:t>
      </w:r>
    </w:p>
    <w:p w:rsidR="002778A1" w:rsidRPr="002778A1" w:rsidRDefault="002778A1" w:rsidP="002778A1">
      <w:pPr>
        <w:suppressAutoHyphens w:val="0"/>
        <w:spacing w:line="240" w:lineRule="auto"/>
        <w:jc w:val="both"/>
        <w:rPr>
          <w:rFonts w:eastAsia="Times New Roman"/>
          <w:color w:val="auto"/>
          <w:kern w:val="0"/>
          <w:lang w:eastAsia="en-US"/>
        </w:rPr>
      </w:pPr>
      <w:r w:rsidRPr="002778A1">
        <w:rPr>
          <w:rFonts w:eastAsia="Times New Roman"/>
          <w:color w:val="auto"/>
          <w:kern w:val="0"/>
          <w:lang w:val="en-US" w:eastAsia="en-US"/>
        </w:rPr>
        <w:t xml:space="preserve">7) </w:t>
      </w:r>
      <w:proofErr w:type="gramStart"/>
      <w:r w:rsidRPr="002778A1">
        <w:rPr>
          <w:rFonts w:eastAsia="Times New Roman"/>
          <w:color w:val="auto"/>
          <w:kern w:val="0"/>
          <w:lang w:val="en-US" w:eastAsia="en-US"/>
        </w:rPr>
        <w:t>потпис</w:t>
      </w:r>
      <w:proofErr w:type="gramEnd"/>
      <w:r w:rsidRPr="002778A1">
        <w:rPr>
          <w:rFonts w:eastAsia="Times New Roman"/>
          <w:color w:val="auto"/>
          <w:kern w:val="0"/>
          <w:lang w:val="en-US" w:eastAsia="en-US"/>
        </w:rPr>
        <w:t xml:space="preserve"> подносиоца. </w:t>
      </w:r>
    </w:p>
    <w:p w:rsidR="002778A1" w:rsidRPr="002778A1" w:rsidRDefault="002778A1" w:rsidP="002778A1">
      <w:pPr>
        <w:suppressAutoHyphens w:val="0"/>
        <w:spacing w:line="240" w:lineRule="auto"/>
        <w:ind w:firstLine="708"/>
        <w:jc w:val="both"/>
        <w:rPr>
          <w:rFonts w:eastAsia="Times New Roman"/>
          <w:color w:val="auto"/>
          <w:kern w:val="0"/>
          <w:lang w:eastAsia="en-US"/>
        </w:rPr>
      </w:pPr>
      <w:proofErr w:type="gramStart"/>
      <w:r w:rsidRPr="002778A1">
        <w:rPr>
          <w:rFonts w:eastAsia="Times New Roman"/>
          <w:color w:val="auto"/>
          <w:kern w:val="0"/>
          <w:lang w:val="en-US" w:eastAsia="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778A1">
        <w:rPr>
          <w:rFonts w:eastAsia="Times New Roman"/>
          <w:color w:val="auto"/>
          <w:kern w:val="0"/>
          <w:lang w:val="en-US" w:eastAsia="en-US"/>
        </w:rPr>
        <w:t xml:space="preserve"> </w:t>
      </w:r>
      <w:proofErr w:type="gramStart"/>
      <w:r w:rsidRPr="002778A1">
        <w:rPr>
          <w:rFonts w:eastAsia="Times New Roman"/>
          <w:color w:val="auto"/>
          <w:kern w:val="0"/>
          <w:lang w:val="en-US" w:eastAsia="en-US"/>
        </w:rPr>
        <w:t>став</w:t>
      </w:r>
      <w:proofErr w:type="gramEnd"/>
      <w:r w:rsidRPr="002778A1">
        <w:rPr>
          <w:rFonts w:eastAsia="Times New Roman"/>
          <w:color w:val="auto"/>
          <w:kern w:val="0"/>
          <w:lang w:val="en-US" w:eastAsia="en-US"/>
        </w:rPr>
        <w:t xml:space="preserve"> 1. </w:t>
      </w:r>
      <w:proofErr w:type="gramStart"/>
      <w:r w:rsidRPr="002778A1">
        <w:rPr>
          <w:rFonts w:eastAsia="Times New Roman"/>
          <w:color w:val="auto"/>
          <w:kern w:val="0"/>
          <w:lang w:val="en-US" w:eastAsia="en-US"/>
        </w:rPr>
        <w:t>тачка</w:t>
      </w:r>
      <w:proofErr w:type="gramEnd"/>
      <w:r w:rsidRPr="002778A1">
        <w:rPr>
          <w:rFonts w:eastAsia="Times New Roman"/>
          <w:color w:val="auto"/>
          <w:kern w:val="0"/>
          <w:lang w:val="en-US" w:eastAsia="en-US"/>
        </w:rPr>
        <w:t xml:space="preserve"> 6) ЗЈН, је: </w:t>
      </w:r>
    </w:p>
    <w:p w:rsidR="002778A1" w:rsidRPr="002778A1" w:rsidRDefault="002778A1" w:rsidP="002778A1">
      <w:pPr>
        <w:suppressAutoHyphens w:val="0"/>
        <w:spacing w:line="240" w:lineRule="auto"/>
        <w:ind w:firstLine="708"/>
        <w:jc w:val="both"/>
        <w:rPr>
          <w:rFonts w:eastAsia="Times New Roman"/>
          <w:b/>
          <w:color w:val="auto"/>
          <w:kern w:val="0"/>
          <w:lang w:eastAsia="en-US"/>
        </w:rPr>
      </w:pPr>
      <w:r w:rsidRPr="002778A1">
        <w:rPr>
          <w:rFonts w:eastAsia="Times New Roman"/>
          <w:color w:val="auto"/>
          <w:kern w:val="0"/>
          <w:lang w:val="en-US" w:eastAsia="en-US"/>
        </w:rPr>
        <w:t xml:space="preserve">1. </w:t>
      </w:r>
      <w:r w:rsidRPr="002778A1">
        <w:rPr>
          <w:rFonts w:eastAsia="Times New Roman"/>
          <w:b/>
          <w:color w:val="auto"/>
          <w:kern w:val="0"/>
          <w:lang w:val="en-US" w:eastAsia="en-US"/>
        </w:rPr>
        <w:t xml:space="preserve">Потврда о извршеној уплати таксе из члана 156. ЗЈН која садржи следеће елементе: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(1) </w:t>
      </w:r>
      <w:proofErr w:type="gramStart"/>
      <w:r w:rsidRPr="002778A1">
        <w:rPr>
          <w:rFonts w:eastAsia="Times New Roman"/>
          <w:color w:val="auto"/>
          <w:kern w:val="0"/>
          <w:lang w:val="en-US" w:eastAsia="en-US"/>
        </w:rPr>
        <w:t>да</w:t>
      </w:r>
      <w:proofErr w:type="gramEnd"/>
      <w:r w:rsidRPr="002778A1">
        <w:rPr>
          <w:rFonts w:eastAsia="Times New Roman"/>
          <w:color w:val="auto"/>
          <w:kern w:val="0"/>
          <w:lang w:val="en-US" w:eastAsia="en-US"/>
        </w:rPr>
        <w:t xml:space="preserve"> буде издата од стране банке и да садржи печат банке;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(2) </w:t>
      </w:r>
      <w:proofErr w:type="gramStart"/>
      <w:r w:rsidRPr="002778A1">
        <w:rPr>
          <w:rFonts w:eastAsia="Times New Roman"/>
          <w:color w:val="auto"/>
          <w:kern w:val="0"/>
          <w:lang w:val="en-US" w:eastAsia="en-US"/>
        </w:rPr>
        <w:t>да</w:t>
      </w:r>
      <w:proofErr w:type="gramEnd"/>
      <w:r w:rsidRPr="002778A1">
        <w:rPr>
          <w:rFonts w:eastAsia="Times New Roman"/>
          <w:color w:val="auto"/>
          <w:kern w:val="0"/>
          <w:lang w:val="en-US" w:eastAsia="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778A1">
        <w:rPr>
          <w:rFonts w:eastAsia="Times New Roman"/>
          <w:color w:val="auto"/>
          <w:kern w:val="0"/>
          <w:lang w:val="en-US"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(3) </w:t>
      </w:r>
      <w:proofErr w:type="gramStart"/>
      <w:r w:rsidRPr="002778A1">
        <w:rPr>
          <w:rFonts w:eastAsia="Times New Roman"/>
          <w:color w:val="auto"/>
          <w:kern w:val="0"/>
          <w:lang w:val="en-US" w:eastAsia="en-US"/>
        </w:rPr>
        <w:t>износ</w:t>
      </w:r>
      <w:proofErr w:type="gramEnd"/>
      <w:r w:rsidRPr="002778A1">
        <w:rPr>
          <w:rFonts w:eastAsia="Times New Roman"/>
          <w:color w:val="auto"/>
          <w:kern w:val="0"/>
          <w:lang w:val="en-US" w:eastAsia="en-US"/>
        </w:rPr>
        <w:t xml:space="preserve"> таксе из члана 156. ЗЈН чија се уплата врши - 60.000 динара;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(4) </w:t>
      </w:r>
      <w:proofErr w:type="gramStart"/>
      <w:r w:rsidRPr="002778A1">
        <w:rPr>
          <w:rFonts w:eastAsia="Times New Roman"/>
          <w:color w:val="auto"/>
          <w:kern w:val="0"/>
          <w:lang w:val="en-US" w:eastAsia="en-US"/>
        </w:rPr>
        <w:t>број</w:t>
      </w:r>
      <w:proofErr w:type="gramEnd"/>
      <w:r w:rsidRPr="002778A1">
        <w:rPr>
          <w:rFonts w:eastAsia="Times New Roman"/>
          <w:color w:val="auto"/>
          <w:kern w:val="0"/>
          <w:lang w:val="en-US" w:eastAsia="en-US"/>
        </w:rPr>
        <w:t xml:space="preserve"> рачуна: 840-30678845-06;</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(5) </w:t>
      </w:r>
      <w:proofErr w:type="gramStart"/>
      <w:r w:rsidRPr="002778A1">
        <w:rPr>
          <w:rFonts w:eastAsia="Times New Roman"/>
          <w:color w:val="auto"/>
          <w:kern w:val="0"/>
          <w:lang w:val="en-US" w:eastAsia="en-US"/>
        </w:rPr>
        <w:t>шифру</w:t>
      </w:r>
      <w:proofErr w:type="gramEnd"/>
      <w:r w:rsidRPr="002778A1">
        <w:rPr>
          <w:rFonts w:eastAsia="Times New Roman"/>
          <w:color w:val="auto"/>
          <w:kern w:val="0"/>
          <w:lang w:val="en-US" w:eastAsia="en-US"/>
        </w:rPr>
        <w:t xml:space="preserve"> плаћања: 153 или 253;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(6) </w:t>
      </w:r>
      <w:proofErr w:type="gramStart"/>
      <w:r w:rsidRPr="002778A1">
        <w:rPr>
          <w:rFonts w:eastAsia="Times New Roman"/>
          <w:color w:val="auto"/>
          <w:kern w:val="0"/>
          <w:lang w:val="en-US" w:eastAsia="en-US"/>
        </w:rPr>
        <w:t>позив</w:t>
      </w:r>
      <w:proofErr w:type="gramEnd"/>
      <w:r w:rsidRPr="002778A1">
        <w:rPr>
          <w:rFonts w:eastAsia="Times New Roman"/>
          <w:color w:val="auto"/>
          <w:kern w:val="0"/>
          <w:lang w:val="en-US" w:eastAsia="en-US"/>
        </w:rPr>
        <w:t xml:space="preserve"> на број: подаци о броју или ознаци јавне набавке поводом које се подноси захтев за заштиту права;</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(7) </w:t>
      </w:r>
      <w:proofErr w:type="gramStart"/>
      <w:r w:rsidRPr="002778A1">
        <w:rPr>
          <w:rFonts w:eastAsia="Times New Roman"/>
          <w:color w:val="auto"/>
          <w:kern w:val="0"/>
          <w:lang w:val="en-US" w:eastAsia="en-US"/>
        </w:rPr>
        <w:t>сврха</w:t>
      </w:r>
      <w:proofErr w:type="gramEnd"/>
      <w:r w:rsidRPr="002778A1">
        <w:rPr>
          <w:rFonts w:eastAsia="Times New Roman"/>
          <w:color w:val="auto"/>
          <w:kern w:val="0"/>
          <w:lang w:val="en-US" w:eastAsia="en-US"/>
        </w:rPr>
        <w:t>: ЗЗП</w:t>
      </w:r>
      <w:r w:rsidRPr="002778A1">
        <w:rPr>
          <w:rFonts w:eastAsia="Times New Roman"/>
          <w:color w:val="auto"/>
          <w:kern w:val="0"/>
          <w:lang w:eastAsia="en-US"/>
        </w:rPr>
        <w:t>;</w:t>
      </w:r>
      <w:r w:rsidRPr="002778A1">
        <w:rPr>
          <w:rFonts w:eastAsia="TimesNewRomanPSMT"/>
          <w:bCs/>
          <w:color w:val="auto"/>
          <w:kern w:val="0"/>
          <w:lang w:val="sr-Cyrl-CS" w:eastAsia="en-US"/>
        </w:rPr>
        <w:t>Дирекција за изградњу општине Велико Градиште</w:t>
      </w:r>
      <w:r w:rsidRPr="002778A1">
        <w:rPr>
          <w:rFonts w:eastAsia="Times New Roman"/>
          <w:color w:val="auto"/>
          <w:kern w:val="0"/>
          <w:lang w:val="en-US" w:eastAsia="en-US"/>
        </w:rPr>
        <w:t xml:space="preserve">; јавна набавка </w:t>
      </w:r>
      <w:r w:rsidRPr="002778A1">
        <w:rPr>
          <w:rFonts w:eastAsia="Times New Roman"/>
          <w:color w:val="auto"/>
          <w:kern w:val="0"/>
          <w:highlight w:val="yellow"/>
          <w:lang w:val="en-US" w:eastAsia="en-US"/>
        </w:rPr>
        <w:t>ЈН</w:t>
      </w:r>
      <w:r w:rsidR="00897704">
        <w:rPr>
          <w:rFonts w:eastAsia="Times New Roman"/>
          <w:color w:val="auto"/>
          <w:kern w:val="0"/>
          <w:highlight w:val="yellow"/>
          <w:lang w:val="sr-Cyrl-CS" w:eastAsia="en-US"/>
        </w:rPr>
        <w:t xml:space="preserve"> </w:t>
      </w:r>
      <w:r w:rsidR="00897704" w:rsidRPr="00897704">
        <w:rPr>
          <w:rFonts w:eastAsia="Times New Roman"/>
          <w:color w:val="auto"/>
          <w:kern w:val="0"/>
          <w:lang w:val="sr-Cyrl-CS" w:eastAsia="en-US"/>
        </w:rPr>
        <w:t>14</w:t>
      </w:r>
      <w:r w:rsidRPr="00897704">
        <w:rPr>
          <w:rFonts w:eastAsia="Times New Roman"/>
          <w:color w:val="auto"/>
          <w:kern w:val="0"/>
          <w:lang w:val="sr-Cyrl-CS" w:eastAsia="en-US"/>
        </w:rPr>
        <w:t>/2016</w:t>
      </w:r>
      <w:r w:rsidRPr="00897704">
        <w:rPr>
          <w:rFonts w:eastAsia="Times New Roman"/>
          <w:i/>
          <w:iCs/>
          <w:color w:val="auto"/>
          <w:kern w:val="0"/>
          <w:lang w:eastAsia="en-US"/>
        </w:rPr>
        <w:t>;</w:t>
      </w:r>
      <w:r w:rsidRPr="00897704">
        <w:rPr>
          <w:rFonts w:eastAsia="Times New Roman"/>
          <w:color w:val="auto"/>
          <w:kern w:val="0"/>
          <w:lang w:val="en-US" w:eastAsia="en-US"/>
        </w:rPr>
        <w:t>.</w:t>
      </w:r>
      <w:r w:rsidRPr="002778A1">
        <w:rPr>
          <w:rFonts w:eastAsia="Times New Roman"/>
          <w:color w:val="auto"/>
          <w:kern w:val="0"/>
          <w:lang w:val="en-US" w:eastAsia="en-US"/>
        </w:rPr>
        <w:t xml:space="preserve">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(8) </w:t>
      </w:r>
      <w:proofErr w:type="gramStart"/>
      <w:r w:rsidRPr="002778A1">
        <w:rPr>
          <w:rFonts w:eastAsia="Times New Roman"/>
          <w:color w:val="auto"/>
          <w:kern w:val="0"/>
          <w:lang w:val="en-US" w:eastAsia="en-US"/>
        </w:rPr>
        <w:t>корисник</w:t>
      </w:r>
      <w:proofErr w:type="gramEnd"/>
      <w:r w:rsidRPr="002778A1">
        <w:rPr>
          <w:rFonts w:eastAsia="Times New Roman"/>
          <w:color w:val="auto"/>
          <w:kern w:val="0"/>
          <w:lang w:val="en-US" w:eastAsia="en-US"/>
        </w:rPr>
        <w:t>: буџет Републике Србије;</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(9) </w:t>
      </w:r>
      <w:proofErr w:type="gramStart"/>
      <w:r w:rsidRPr="002778A1">
        <w:rPr>
          <w:rFonts w:eastAsia="Times New Roman"/>
          <w:color w:val="auto"/>
          <w:kern w:val="0"/>
          <w:lang w:val="en-US" w:eastAsia="en-US"/>
        </w:rPr>
        <w:t>назив</w:t>
      </w:r>
      <w:proofErr w:type="gramEnd"/>
      <w:r w:rsidRPr="002778A1">
        <w:rPr>
          <w:rFonts w:eastAsia="Times New Roman"/>
          <w:color w:val="auto"/>
          <w:kern w:val="0"/>
          <w:lang w:val="en-US" w:eastAsia="en-US"/>
        </w:rPr>
        <w:t xml:space="preserve"> уплатиоца, односно назив подносиоца захтева за заштиту права за којег је извршена уплата таксе; </w:t>
      </w: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val="en-US" w:eastAsia="en-US"/>
        </w:rPr>
        <w:t xml:space="preserve">(10) </w:t>
      </w:r>
      <w:proofErr w:type="gramStart"/>
      <w:r w:rsidRPr="002778A1">
        <w:rPr>
          <w:rFonts w:eastAsia="Times New Roman"/>
          <w:color w:val="auto"/>
          <w:kern w:val="0"/>
          <w:lang w:val="en-US" w:eastAsia="en-US"/>
        </w:rPr>
        <w:t>потпис</w:t>
      </w:r>
      <w:proofErr w:type="gramEnd"/>
      <w:r w:rsidRPr="002778A1">
        <w:rPr>
          <w:rFonts w:eastAsia="Times New Roman"/>
          <w:color w:val="auto"/>
          <w:kern w:val="0"/>
          <w:lang w:val="en-US" w:eastAsia="en-US"/>
        </w:rPr>
        <w:t xml:space="preserve"> овлашћеног лица банке, </w:t>
      </w:r>
      <w:r w:rsidRPr="002778A1">
        <w:rPr>
          <w:rFonts w:eastAsia="Times New Roman"/>
          <w:b/>
          <w:color w:val="auto"/>
          <w:kern w:val="0"/>
          <w:lang w:val="en-US" w:eastAsia="en-US"/>
        </w:rPr>
        <w:t>или</w:t>
      </w:r>
    </w:p>
    <w:p w:rsidR="002778A1" w:rsidRPr="002778A1" w:rsidRDefault="002778A1" w:rsidP="002778A1">
      <w:pPr>
        <w:suppressAutoHyphens w:val="0"/>
        <w:spacing w:line="240" w:lineRule="auto"/>
        <w:ind w:firstLine="708"/>
        <w:jc w:val="both"/>
        <w:rPr>
          <w:rFonts w:eastAsia="Times New Roman"/>
          <w:color w:val="auto"/>
          <w:kern w:val="0"/>
          <w:lang w:eastAsia="en-US"/>
        </w:rPr>
      </w:pP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eastAsia="en-US"/>
        </w:rPr>
        <w:t xml:space="preserve">2. </w:t>
      </w:r>
      <w:r w:rsidRPr="002778A1">
        <w:rPr>
          <w:rFonts w:eastAsia="Times New Roman"/>
          <w:b/>
          <w:color w:val="auto"/>
          <w:kern w:val="0"/>
          <w:lang w:val="en-US" w:eastAsia="en-US"/>
        </w:rPr>
        <w:t>Налог за уплату,</w:t>
      </w:r>
      <w:r w:rsidRPr="002778A1">
        <w:rPr>
          <w:rFonts w:eastAsia="Times New Roman"/>
          <w:color w:val="auto"/>
          <w:kern w:val="0"/>
          <w:lang w:val="en-U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778A1">
        <w:rPr>
          <w:rFonts w:eastAsia="Times New Roman"/>
          <w:b/>
          <w:color w:val="auto"/>
          <w:kern w:val="0"/>
          <w:lang w:val="en-US" w:eastAsia="en-US"/>
        </w:rPr>
        <w:t>или</w:t>
      </w:r>
    </w:p>
    <w:p w:rsidR="002778A1" w:rsidRPr="002778A1" w:rsidRDefault="002778A1" w:rsidP="002778A1">
      <w:pPr>
        <w:suppressAutoHyphens w:val="0"/>
        <w:spacing w:line="240" w:lineRule="auto"/>
        <w:ind w:firstLine="708"/>
        <w:jc w:val="both"/>
        <w:rPr>
          <w:rFonts w:eastAsia="Times New Roman"/>
          <w:color w:val="auto"/>
          <w:kern w:val="0"/>
          <w:lang w:eastAsia="en-US"/>
        </w:rPr>
      </w:pPr>
    </w:p>
    <w:p w:rsidR="002778A1" w:rsidRPr="002778A1" w:rsidRDefault="002778A1" w:rsidP="002778A1">
      <w:pPr>
        <w:suppressAutoHyphens w:val="0"/>
        <w:spacing w:line="240" w:lineRule="auto"/>
        <w:ind w:firstLine="708"/>
        <w:jc w:val="both"/>
        <w:rPr>
          <w:rFonts w:eastAsia="Times New Roman"/>
          <w:b/>
          <w:color w:val="auto"/>
          <w:kern w:val="0"/>
          <w:lang w:eastAsia="en-US"/>
        </w:rPr>
      </w:pPr>
      <w:r w:rsidRPr="002778A1">
        <w:rPr>
          <w:rFonts w:eastAsia="Times New Roman"/>
          <w:color w:val="auto"/>
          <w:kern w:val="0"/>
          <w:lang w:eastAsia="en-US"/>
        </w:rPr>
        <w:t xml:space="preserve">3. </w:t>
      </w:r>
      <w:r w:rsidRPr="002778A1">
        <w:rPr>
          <w:rFonts w:eastAsia="Times New Roman"/>
          <w:b/>
          <w:color w:val="auto"/>
          <w:kern w:val="0"/>
          <w:lang w:val="en-US" w:eastAsia="en-US"/>
        </w:rPr>
        <w:t>Потврда издата од стране Републике Србије, Министарства финансија, Управе за трезор,</w:t>
      </w:r>
      <w:r w:rsidRPr="002778A1">
        <w:rPr>
          <w:rFonts w:eastAsia="Times New Roman"/>
          <w:color w:val="auto"/>
          <w:kern w:val="0"/>
          <w:lang w:val="en-U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778A1">
        <w:rPr>
          <w:rFonts w:eastAsia="Times New Roman"/>
          <w:b/>
          <w:color w:val="auto"/>
          <w:kern w:val="0"/>
          <w:lang w:val="en-US" w:eastAsia="en-US"/>
        </w:rPr>
        <w:t xml:space="preserve"> или</w:t>
      </w:r>
    </w:p>
    <w:p w:rsidR="002778A1" w:rsidRPr="002778A1" w:rsidRDefault="002778A1" w:rsidP="002778A1">
      <w:pPr>
        <w:suppressAutoHyphens w:val="0"/>
        <w:spacing w:line="240" w:lineRule="auto"/>
        <w:ind w:firstLine="708"/>
        <w:jc w:val="both"/>
        <w:rPr>
          <w:rFonts w:eastAsia="Times New Roman"/>
          <w:color w:val="auto"/>
          <w:kern w:val="0"/>
          <w:lang w:eastAsia="en-US"/>
        </w:rPr>
      </w:pPr>
    </w:p>
    <w:p w:rsidR="002778A1" w:rsidRPr="002778A1" w:rsidRDefault="002778A1" w:rsidP="002778A1">
      <w:pPr>
        <w:suppressAutoHyphens w:val="0"/>
        <w:spacing w:line="240" w:lineRule="auto"/>
        <w:ind w:firstLine="708"/>
        <w:jc w:val="both"/>
        <w:rPr>
          <w:rFonts w:eastAsia="Times New Roman"/>
          <w:color w:val="auto"/>
          <w:kern w:val="0"/>
          <w:lang w:eastAsia="en-US"/>
        </w:rPr>
      </w:pPr>
      <w:r w:rsidRPr="002778A1">
        <w:rPr>
          <w:rFonts w:eastAsia="Times New Roman"/>
          <w:color w:val="auto"/>
          <w:kern w:val="0"/>
          <w:lang w:eastAsia="en-US"/>
        </w:rPr>
        <w:t xml:space="preserve">4. </w:t>
      </w:r>
      <w:proofErr w:type="gramStart"/>
      <w:r w:rsidRPr="002778A1">
        <w:rPr>
          <w:rFonts w:eastAsia="Times New Roman"/>
          <w:b/>
          <w:color w:val="auto"/>
          <w:kern w:val="0"/>
          <w:lang w:val="en-US" w:eastAsia="en-US"/>
        </w:rPr>
        <w:t xml:space="preserve">Потврда издата од стране Народне банке Србије, </w:t>
      </w:r>
      <w:r w:rsidRPr="002778A1">
        <w:rPr>
          <w:rFonts w:eastAsia="Times New Roman"/>
          <w:color w:val="auto"/>
          <w:kern w:val="0"/>
          <w:lang w:val="en-U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965EBF" w:rsidRPr="002778A1" w:rsidRDefault="002778A1" w:rsidP="00897704">
      <w:pPr>
        <w:suppressAutoHyphens w:val="0"/>
        <w:spacing w:line="240" w:lineRule="auto"/>
        <w:jc w:val="both"/>
      </w:pPr>
      <w:proofErr w:type="gramStart"/>
      <w:r w:rsidRPr="002778A1">
        <w:rPr>
          <w:rFonts w:eastAsia="Times New Roman"/>
          <w:color w:val="auto"/>
          <w:kern w:val="0"/>
          <w:lang w:val="en-US" w:eastAsia="en-US"/>
        </w:rPr>
        <w:t>Поступак заштите права регулисан је одредбама чл.</w:t>
      </w:r>
      <w:proofErr w:type="gramEnd"/>
      <w:r w:rsidRPr="002778A1">
        <w:rPr>
          <w:rFonts w:eastAsia="Times New Roman"/>
          <w:color w:val="auto"/>
          <w:kern w:val="0"/>
          <w:lang w:val="en-US" w:eastAsia="en-US"/>
        </w:rPr>
        <w:t xml:space="preserve"> 138. - 166. </w:t>
      </w:r>
      <w:proofErr w:type="gramStart"/>
      <w:r w:rsidRPr="002778A1">
        <w:rPr>
          <w:rFonts w:eastAsia="Times New Roman"/>
          <w:color w:val="auto"/>
          <w:kern w:val="0"/>
          <w:lang w:val="en-US" w:eastAsia="en-US"/>
        </w:rPr>
        <w:t>ЗЈН</w:t>
      </w:r>
      <w:r w:rsidRPr="002778A1">
        <w:rPr>
          <w:rFonts w:eastAsia="Times New Roman"/>
          <w:color w:val="auto"/>
          <w:kern w:val="0"/>
          <w:lang w:eastAsia="en-US"/>
        </w:rPr>
        <w:t>.</w:t>
      </w:r>
      <w:proofErr w:type="gramEnd"/>
      <w:r w:rsidRPr="002778A1">
        <w:rPr>
          <w:rFonts w:eastAsia="Times New Roman"/>
          <w:color w:val="auto"/>
          <w:kern w:val="0"/>
          <w:lang w:eastAsia="en-US"/>
        </w:rPr>
        <w:t xml:space="preserve"> </w:t>
      </w:r>
    </w:p>
    <w:sectPr w:rsidR="00965EBF" w:rsidRPr="002778A1"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25" w:rsidRDefault="00323C25">
      <w:pPr>
        <w:spacing w:line="240" w:lineRule="auto"/>
      </w:pPr>
      <w:r>
        <w:separator/>
      </w:r>
    </w:p>
  </w:endnote>
  <w:endnote w:type="continuationSeparator" w:id="0">
    <w:p w:rsidR="00323C25" w:rsidRDefault="00323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YUITCGaramondOI">
    <w:altName w:val="Times New Roman"/>
    <w:charset w:val="00"/>
    <w:family w:val="auto"/>
    <w:pitch w:val="variable"/>
    <w:sig w:usb0="00000001" w:usb1="00000000" w:usb2="00000000" w:usb3="00000000" w:csb0="0000001B" w:csb1="00000000"/>
  </w:font>
  <w:font w:name="YUITCGaramondO">
    <w:altName w:val="Times New Roman"/>
    <w:charset w:val="00"/>
    <w:family w:val="auto"/>
    <w:pitch w:val="variable"/>
    <w:sig w:usb0="00000001" w:usb1="00000000" w:usb2="00000000" w:usb3="00000000" w:csb0="0000001B" w:csb1="00000000"/>
  </w:font>
  <w:font w:name="YUITCGaramondB">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F3" w:rsidRDefault="00DF40F3" w:rsidP="007A7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0F3" w:rsidRDefault="00DF40F3" w:rsidP="007A7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F3" w:rsidRDefault="00DF40F3">
    <w:pPr>
      <w:pStyle w:val="Footer"/>
      <w:jc w:val="right"/>
    </w:pPr>
    <w:r>
      <w:t xml:space="preserve">Page </w:t>
    </w:r>
    <w:r>
      <w:rPr>
        <w:b/>
      </w:rPr>
      <w:fldChar w:fldCharType="begin"/>
    </w:r>
    <w:r>
      <w:rPr>
        <w:b/>
      </w:rPr>
      <w:instrText xml:space="preserve"> PAGE </w:instrText>
    </w:r>
    <w:r>
      <w:rPr>
        <w:b/>
      </w:rPr>
      <w:fldChar w:fldCharType="separate"/>
    </w:r>
    <w:r w:rsidR="0059127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9127E">
      <w:rPr>
        <w:b/>
        <w:noProof/>
      </w:rPr>
      <w:t>33</w:t>
    </w:r>
    <w:r>
      <w:rPr>
        <w:b/>
      </w:rPr>
      <w:fldChar w:fldCharType="end"/>
    </w:r>
  </w:p>
  <w:p w:rsidR="00DF40F3" w:rsidRDefault="00DF40F3" w:rsidP="007A78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25" w:rsidRDefault="00323C25">
      <w:pPr>
        <w:spacing w:line="240" w:lineRule="auto"/>
      </w:pPr>
      <w:r>
        <w:separator/>
      </w:r>
    </w:p>
  </w:footnote>
  <w:footnote w:type="continuationSeparator" w:id="0">
    <w:p w:rsidR="00323C25" w:rsidRDefault="00323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F3" w:rsidRPr="00583594" w:rsidRDefault="00DF40F3">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ред.бр.</w:t>
    </w:r>
    <w:r>
      <w:rPr>
        <w:b/>
        <w:sz w:val="24"/>
        <w:szCs w:val="24"/>
        <w:lang w:val="sr-Cyrl-RS"/>
      </w:rPr>
      <w:t>14</w:t>
    </w:r>
    <w:r w:rsidRPr="00583594">
      <w:rPr>
        <w:b/>
        <w:sz w:val="24"/>
        <w:szCs w:val="24"/>
        <w:lang w:val="sr-Cyrl-CS"/>
      </w:rPr>
      <w:t xml:space="preserve">/2016 </w:t>
    </w:r>
  </w:p>
  <w:p w:rsidR="00DF40F3" w:rsidRDefault="00DF4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2"/>
  </w:num>
  <w:num w:numId="3">
    <w:abstractNumId w:val="18"/>
  </w:num>
  <w:num w:numId="4">
    <w:abstractNumId w:val="14"/>
  </w:num>
  <w:num w:numId="5">
    <w:abstractNumId w:val="12"/>
  </w:num>
  <w:num w:numId="6">
    <w:abstractNumId w:val="21"/>
  </w:num>
  <w:num w:numId="7">
    <w:abstractNumId w:val="13"/>
  </w:num>
  <w:num w:numId="8">
    <w:abstractNumId w:val="23"/>
  </w:num>
  <w:num w:numId="9">
    <w:abstractNumId w:val="16"/>
  </w:num>
  <w:num w:numId="10">
    <w:abstractNumId w:val="5"/>
  </w:num>
  <w:num w:numId="11">
    <w:abstractNumId w:val="11"/>
  </w:num>
  <w:num w:numId="12">
    <w:abstractNumId w:val="1"/>
  </w:num>
  <w:num w:numId="13">
    <w:abstractNumId w:val="19"/>
  </w:num>
  <w:num w:numId="14">
    <w:abstractNumId w:val="9"/>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20"/>
  </w:num>
  <w:num w:numId="20">
    <w:abstractNumId w:val="3"/>
  </w:num>
  <w:num w:numId="21">
    <w:abstractNumId w:val="15"/>
  </w:num>
  <w:num w:numId="22">
    <w:abstractNumId w:val="8"/>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7"/>
    <w:rsid w:val="00020253"/>
    <w:rsid w:val="00022CA5"/>
    <w:rsid w:val="00037C9C"/>
    <w:rsid w:val="00042FEB"/>
    <w:rsid w:val="00062229"/>
    <w:rsid w:val="00075280"/>
    <w:rsid w:val="000C08E9"/>
    <w:rsid w:val="000C269A"/>
    <w:rsid w:val="000E313B"/>
    <w:rsid w:val="00123595"/>
    <w:rsid w:val="00127B76"/>
    <w:rsid w:val="0015744F"/>
    <w:rsid w:val="001648A3"/>
    <w:rsid w:val="00165942"/>
    <w:rsid w:val="00166BBB"/>
    <w:rsid w:val="001A7B3C"/>
    <w:rsid w:val="00243127"/>
    <w:rsid w:val="00244ADC"/>
    <w:rsid w:val="0025117D"/>
    <w:rsid w:val="00261054"/>
    <w:rsid w:val="002778A1"/>
    <w:rsid w:val="002957AA"/>
    <w:rsid w:val="002E16D6"/>
    <w:rsid w:val="00304212"/>
    <w:rsid w:val="0031112F"/>
    <w:rsid w:val="00315E84"/>
    <w:rsid w:val="00323C25"/>
    <w:rsid w:val="00354F8E"/>
    <w:rsid w:val="00361226"/>
    <w:rsid w:val="00376B18"/>
    <w:rsid w:val="003E76C4"/>
    <w:rsid w:val="003F0E5C"/>
    <w:rsid w:val="0042690F"/>
    <w:rsid w:val="00452634"/>
    <w:rsid w:val="00490E4A"/>
    <w:rsid w:val="00494FAD"/>
    <w:rsid w:val="004C564F"/>
    <w:rsid w:val="004D30A1"/>
    <w:rsid w:val="004F14DF"/>
    <w:rsid w:val="00576A39"/>
    <w:rsid w:val="00583A01"/>
    <w:rsid w:val="0059127E"/>
    <w:rsid w:val="005C350A"/>
    <w:rsid w:val="005D0038"/>
    <w:rsid w:val="005E31BA"/>
    <w:rsid w:val="005F4349"/>
    <w:rsid w:val="00623946"/>
    <w:rsid w:val="00626EAE"/>
    <w:rsid w:val="00651562"/>
    <w:rsid w:val="00673960"/>
    <w:rsid w:val="006A5441"/>
    <w:rsid w:val="006B35CA"/>
    <w:rsid w:val="006C5AA3"/>
    <w:rsid w:val="006E099C"/>
    <w:rsid w:val="006E57EC"/>
    <w:rsid w:val="0070399B"/>
    <w:rsid w:val="00743616"/>
    <w:rsid w:val="0077282E"/>
    <w:rsid w:val="007A7879"/>
    <w:rsid w:val="007C682C"/>
    <w:rsid w:val="007E0AA9"/>
    <w:rsid w:val="008575C1"/>
    <w:rsid w:val="00865947"/>
    <w:rsid w:val="0088068B"/>
    <w:rsid w:val="00897704"/>
    <w:rsid w:val="008F1BC8"/>
    <w:rsid w:val="008F59D7"/>
    <w:rsid w:val="0092076B"/>
    <w:rsid w:val="00961B43"/>
    <w:rsid w:val="00965EBF"/>
    <w:rsid w:val="00995363"/>
    <w:rsid w:val="009D2AFC"/>
    <w:rsid w:val="00A360D8"/>
    <w:rsid w:val="00AA3207"/>
    <w:rsid w:val="00AE6A9F"/>
    <w:rsid w:val="00B24443"/>
    <w:rsid w:val="00B3103B"/>
    <w:rsid w:val="00B34B5A"/>
    <w:rsid w:val="00BB72D1"/>
    <w:rsid w:val="00BC7574"/>
    <w:rsid w:val="00C145A9"/>
    <w:rsid w:val="00C459C5"/>
    <w:rsid w:val="00C90E4C"/>
    <w:rsid w:val="00DF40F3"/>
    <w:rsid w:val="00E727C6"/>
    <w:rsid w:val="00E811D3"/>
    <w:rsid w:val="00E84490"/>
    <w:rsid w:val="00EA35C3"/>
    <w:rsid w:val="00EE66DF"/>
    <w:rsid w:val="00EF473B"/>
    <w:rsid w:val="00EF6EC8"/>
    <w:rsid w:val="00F26301"/>
    <w:rsid w:val="00FD6770"/>
    <w:rsid w:val="00FE4C3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E9"/>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E9"/>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466">
      <w:bodyDiv w:val="1"/>
      <w:marLeft w:val="0"/>
      <w:marRight w:val="0"/>
      <w:marTop w:val="0"/>
      <w:marBottom w:val="0"/>
      <w:divBdr>
        <w:top w:val="none" w:sz="0" w:space="0" w:color="auto"/>
        <w:left w:val="none" w:sz="0" w:space="0" w:color="auto"/>
        <w:bottom w:val="none" w:sz="0" w:space="0" w:color="auto"/>
        <w:right w:val="none" w:sz="0" w:space="0" w:color="auto"/>
      </w:divBdr>
    </w:div>
    <w:div w:id="372853349">
      <w:bodyDiv w:val="1"/>
      <w:marLeft w:val="0"/>
      <w:marRight w:val="0"/>
      <w:marTop w:val="0"/>
      <w:marBottom w:val="0"/>
      <w:divBdr>
        <w:top w:val="none" w:sz="0" w:space="0" w:color="auto"/>
        <w:left w:val="none" w:sz="0" w:space="0" w:color="auto"/>
        <w:bottom w:val="none" w:sz="0" w:space="0" w:color="auto"/>
        <w:right w:val="none" w:sz="0" w:space="0" w:color="auto"/>
      </w:divBdr>
    </w:div>
    <w:div w:id="511144529">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1072041771">
      <w:bodyDiv w:val="1"/>
      <w:marLeft w:val="0"/>
      <w:marRight w:val="0"/>
      <w:marTop w:val="0"/>
      <w:marBottom w:val="0"/>
      <w:divBdr>
        <w:top w:val="none" w:sz="0" w:space="0" w:color="auto"/>
        <w:left w:val="none" w:sz="0" w:space="0" w:color="auto"/>
        <w:bottom w:val="none" w:sz="0" w:space="0" w:color="auto"/>
        <w:right w:val="none" w:sz="0" w:space="0" w:color="auto"/>
      </w:divBdr>
    </w:div>
    <w:div w:id="1246723543">
      <w:bodyDiv w:val="1"/>
      <w:marLeft w:val="0"/>
      <w:marRight w:val="0"/>
      <w:marTop w:val="0"/>
      <w:marBottom w:val="0"/>
      <w:divBdr>
        <w:top w:val="none" w:sz="0" w:space="0" w:color="auto"/>
        <w:left w:val="none" w:sz="0" w:space="0" w:color="auto"/>
        <w:bottom w:val="none" w:sz="0" w:space="0" w:color="auto"/>
        <w:right w:val="none" w:sz="0" w:space="0" w:color="auto"/>
      </w:divBdr>
    </w:div>
    <w:div w:id="1776711336">
      <w:bodyDiv w:val="1"/>
      <w:marLeft w:val="0"/>
      <w:marRight w:val="0"/>
      <w:marTop w:val="0"/>
      <w:marBottom w:val="0"/>
      <w:divBdr>
        <w:top w:val="none" w:sz="0" w:space="0" w:color="auto"/>
        <w:left w:val="none" w:sz="0" w:space="0" w:color="auto"/>
        <w:bottom w:val="none" w:sz="0" w:space="0" w:color="auto"/>
        <w:right w:val="none" w:sz="0" w:space="0" w:color="auto"/>
      </w:divBdr>
    </w:div>
    <w:div w:id="1778332457">
      <w:bodyDiv w:val="1"/>
      <w:marLeft w:val="0"/>
      <w:marRight w:val="0"/>
      <w:marTop w:val="0"/>
      <w:marBottom w:val="0"/>
      <w:divBdr>
        <w:top w:val="none" w:sz="0" w:space="0" w:color="auto"/>
        <w:left w:val="none" w:sz="0" w:space="0" w:color="auto"/>
        <w:bottom w:val="none" w:sz="0" w:space="0" w:color="auto"/>
        <w:right w:val="none" w:sz="0" w:space="0" w:color="auto"/>
      </w:divBdr>
    </w:div>
    <w:div w:id="1802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cijavg@gmail.com" TargetMode="External"/><Relationship Id="rId4" Type="http://schemas.openxmlformats.org/officeDocument/2006/relationships/settings" Target="settings.xml"/><Relationship Id="rId9" Type="http://schemas.openxmlformats.org/officeDocument/2006/relationships/hyperlink" Target="mailto:direkcijav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33</Pages>
  <Words>9367</Words>
  <Characters>53397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49</cp:revision>
  <cp:lastPrinted>2016-05-10T11:33:00Z</cp:lastPrinted>
  <dcterms:created xsi:type="dcterms:W3CDTF">2016-03-23T09:00:00Z</dcterms:created>
  <dcterms:modified xsi:type="dcterms:W3CDTF">2016-05-11T09:53:00Z</dcterms:modified>
</cp:coreProperties>
</file>