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79" w:rsidRPr="00473E4F" w:rsidRDefault="00337E79" w:rsidP="00337E79">
      <w:pPr>
        <w:suppressAutoHyphens/>
        <w:spacing w:after="0" w:line="100" w:lineRule="atLeast"/>
        <w:rPr>
          <w:rFonts w:ascii="Times New Roman" w:hAnsi="Times New Roman" w:cs="Arial"/>
          <w:sz w:val="24"/>
          <w:szCs w:val="24"/>
          <w:lang w:val="en-US" w:eastAsia="sr-Cyrl-CS"/>
        </w:rPr>
      </w:pPr>
      <w:r>
        <w:rPr>
          <w:rFonts w:ascii="Times New Roman" w:hAnsi="Times New Roman" w:cs="Arial"/>
          <w:noProof/>
          <w:sz w:val="24"/>
          <w:szCs w:val="24"/>
          <w:lang w:val="en-US"/>
        </w:rPr>
        <w:drawing>
          <wp:inline distT="0" distB="0" distL="0" distR="0">
            <wp:extent cx="6115050" cy="1695450"/>
            <wp:effectExtent l="0" t="0" r="0" b="0"/>
            <wp:docPr id="2" name="Picture 2"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695450"/>
                    </a:xfrm>
                    <a:prstGeom prst="rect">
                      <a:avLst/>
                    </a:prstGeom>
                    <a:noFill/>
                    <a:ln>
                      <a:noFill/>
                    </a:ln>
                  </pic:spPr>
                </pic:pic>
              </a:graphicData>
            </a:graphic>
          </wp:inline>
        </w:drawing>
      </w:r>
    </w:p>
    <w:p w:rsidR="00337E79" w:rsidRPr="00473E4F" w:rsidRDefault="00337E79" w:rsidP="00337E79">
      <w:pPr>
        <w:spacing w:after="0" w:line="240" w:lineRule="auto"/>
        <w:rPr>
          <w:rFonts w:ascii="Times New Roman" w:hAnsi="Times New Roman" w:cs="Arial"/>
          <w:sz w:val="24"/>
          <w:szCs w:val="24"/>
          <w:lang w:eastAsia="sr-Cyrl-CS"/>
        </w:rPr>
      </w:pPr>
      <w:r w:rsidRPr="00473E4F">
        <w:rPr>
          <w:rFonts w:ascii="Times New Roman" w:hAnsi="Times New Roman" w:cs="Arial"/>
          <w:sz w:val="24"/>
          <w:szCs w:val="24"/>
          <w:lang w:val="sr-Cyrl-CS" w:eastAsia="sr-Cyrl-CS"/>
        </w:rPr>
        <w:t xml:space="preserve">Наш </w:t>
      </w:r>
      <w:r w:rsidRPr="00473E4F">
        <w:rPr>
          <w:rFonts w:ascii="Times New Roman" w:hAnsi="Times New Roman" w:cs="Arial"/>
          <w:sz w:val="24"/>
          <w:szCs w:val="24"/>
          <w:lang w:eastAsia="sr-Cyrl-CS"/>
        </w:rPr>
        <w:t>број</w:t>
      </w:r>
      <w:r w:rsidRPr="0011187C">
        <w:rPr>
          <w:rFonts w:ascii="Times New Roman" w:hAnsi="Times New Roman" w:cs="Arial"/>
          <w:sz w:val="24"/>
          <w:szCs w:val="24"/>
          <w:lang w:val="sr-Cyrl-CS" w:eastAsia="sr-Cyrl-CS"/>
        </w:rPr>
        <w:t xml:space="preserve">: </w:t>
      </w:r>
      <w:r w:rsidR="00641AF0">
        <w:rPr>
          <w:rFonts w:ascii="Times New Roman" w:hAnsi="Times New Roman" w:cs="Arial"/>
          <w:sz w:val="24"/>
          <w:szCs w:val="24"/>
          <w:lang w:val="sr-Cyrl-CS" w:eastAsia="sr-Cyrl-CS"/>
        </w:rPr>
        <w:t>697</w:t>
      </w:r>
      <w:r w:rsidRPr="0011187C">
        <w:rPr>
          <w:rFonts w:ascii="Times New Roman" w:hAnsi="Times New Roman" w:cs="Arial"/>
          <w:sz w:val="24"/>
          <w:szCs w:val="24"/>
          <w:lang w:val="sr-Cyrl-CS" w:eastAsia="sr-Cyrl-CS"/>
        </w:rPr>
        <w:t>/</w:t>
      </w:r>
      <w:r w:rsidRPr="0011187C">
        <w:rPr>
          <w:rFonts w:ascii="Times New Roman" w:hAnsi="Times New Roman" w:cs="Arial"/>
          <w:sz w:val="24"/>
          <w:szCs w:val="24"/>
          <w:lang w:eastAsia="sr-Cyrl-CS"/>
        </w:rPr>
        <w:t>2015</w:t>
      </w:r>
      <w:r>
        <w:rPr>
          <w:rFonts w:ascii="Times New Roman" w:hAnsi="Times New Roman" w:cs="Arial"/>
          <w:sz w:val="24"/>
          <w:szCs w:val="24"/>
          <w:lang w:eastAsia="sr-Cyrl-CS"/>
        </w:rPr>
        <w:t>-ЈН</w:t>
      </w:r>
    </w:p>
    <w:p w:rsidR="00337E79" w:rsidRPr="00473E4F" w:rsidRDefault="00337E79" w:rsidP="00337E79">
      <w:pPr>
        <w:spacing w:after="0"/>
        <w:rPr>
          <w:rFonts w:ascii="Times New Roman" w:hAnsi="Times New Roman"/>
          <w:sz w:val="24"/>
          <w:szCs w:val="24"/>
          <w:lang w:val="en-US"/>
        </w:rPr>
      </w:pPr>
      <w:r w:rsidRPr="00473E4F">
        <w:rPr>
          <w:rFonts w:ascii="Times New Roman" w:hAnsi="Times New Roman"/>
          <w:sz w:val="24"/>
          <w:szCs w:val="24"/>
          <w:lang w:val="en-US"/>
        </w:rPr>
        <w:t>Датум:</w:t>
      </w:r>
      <w:r w:rsidRPr="00473E4F">
        <w:rPr>
          <w:rFonts w:ascii="Times New Roman" w:hAnsi="Times New Roman"/>
          <w:sz w:val="24"/>
          <w:szCs w:val="24"/>
        </w:rPr>
        <w:t>.</w:t>
      </w:r>
      <w:r w:rsidR="00641AF0">
        <w:rPr>
          <w:rFonts w:ascii="Times New Roman" w:hAnsi="Times New Roman"/>
          <w:sz w:val="24"/>
          <w:szCs w:val="24"/>
          <w:lang w:val="sr-Cyrl-CS"/>
        </w:rPr>
        <w:t>25.11</w:t>
      </w:r>
      <w:r w:rsidRPr="00473E4F">
        <w:rPr>
          <w:rFonts w:ascii="Times New Roman" w:hAnsi="Times New Roman"/>
          <w:sz w:val="24"/>
          <w:szCs w:val="24"/>
        </w:rPr>
        <w:t>.2015</w:t>
      </w:r>
      <w:r w:rsidRPr="00473E4F">
        <w:rPr>
          <w:rFonts w:ascii="Times New Roman" w:hAnsi="Times New Roman"/>
          <w:sz w:val="24"/>
          <w:szCs w:val="24"/>
          <w:lang w:val="en-US"/>
        </w:rPr>
        <w:t>. године</w:t>
      </w:r>
    </w:p>
    <w:p w:rsidR="00337E79" w:rsidRPr="00473E4F" w:rsidRDefault="00337E79" w:rsidP="00337E79">
      <w:pPr>
        <w:spacing w:after="0"/>
        <w:rPr>
          <w:rFonts w:ascii="Times New Roman" w:eastAsia="Calibri" w:hAnsi="Times New Roman"/>
          <w:sz w:val="24"/>
          <w:szCs w:val="24"/>
          <w:lang w:val="sr-Cyrl-CS"/>
        </w:rPr>
      </w:pPr>
    </w:p>
    <w:p w:rsidR="00337E79" w:rsidRPr="00473E4F" w:rsidRDefault="00337E79" w:rsidP="00337E79">
      <w:pPr>
        <w:spacing w:after="0"/>
        <w:rPr>
          <w:rFonts w:ascii="Times New Roman" w:eastAsia="Calibri" w:hAnsi="Times New Roman"/>
          <w:sz w:val="24"/>
          <w:szCs w:val="24"/>
          <w:lang w:val="sr-Cyrl-CS"/>
        </w:rPr>
      </w:pPr>
    </w:p>
    <w:p w:rsidR="00337E79" w:rsidRPr="00473E4F" w:rsidRDefault="00337E79" w:rsidP="00337E79">
      <w:pPr>
        <w:spacing w:after="0"/>
        <w:rPr>
          <w:rFonts w:ascii="Times New Roman" w:eastAsia="Calibri" w:hAnsi="Times New Roman"/>
          <w:sz w:val="24"/>
          <w:szCs w:val="24"/>
          <w:lang w:val="sr-Cyrl-CS"/>
        </w:rPr>
      </w:pPr>
    </w:p>
    <w:p w:rsidR="00337E79" w:rsidRPr="00473E4F" w:rsidRDefault="00337E79" w:rsidP="00337E79">
      <w:pPr>
        <w:spacing w:after="0"/>
        <w:rPr>
          <w:rFonts w:ascii="Times New Roman" w:eastAsia="Calibri" w:hAnsi="Times New Roman"/>
          <w:sz w:val="24"/>
          <w:szCs w:val="24"/>
          <w:lang w:val="sr-Cyrl-CS"/>
        </w:rPr>
      </w:pPr>
    </w:p>
    <w:p w:rsidR="00337E79" w:rsidRPr="00473E4F" w:rsidRDefault="00337E79" w:rsidP="00337E79">
      <w:pPr>
        <w:suppressAutoHyphens/>
        <w:spacing w:after="0" w:line="100" w:lineRule="atLeast"/>
        <w:jc w:val="center"/>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eastAsia="ar-SA"/>
        </w:rPr>
        <w:t>ЧЕТВРТА</w:t>
      </w:r>
      <w:r w:rsidR="009B5F8A">
        <w:rPr>
          <w:rFonts w:ascii="Times New Roman" w:eastAsia="Arial Unicode MS" w:hAnsi="Times New Roman"/>
          <w:b/>
          <w:color w:val="000000"/>
          <w:kern w:val="1"/>
          <w:sz w:val="24"/>
          <w:szCs w:val="24"/>
          <w:lang w:eastAsia="ar-SA"/>
        </w:rPr>
        <w:t xml:space="preserve"> </w:t>
      </w:r>
      <w:r w:rsidRPr="00473E4F">
        <w:rPr>
          <w:rFonts w:ascii="Times New Roman" w:eastAsia="Arial Unicode MS" w:hAnsi="Times New Roman"/>
          <w:b/>
          <w:color w:val="000000"/>
          <w:kern w:val="1"/>
          <w:sz w:val="24"/>
          <w:szCs w:val="24"/>
          <w:lang w:eastAsia="ar-SA"/>
        </w:rPr>
        <w:t>ИЗМЕЊЕНА КОНКУРСНА ДОКУМЕНТАЦИЈА</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Ј.П. Дирекцијa за изградњу општине Велико Градиште</w:t>
      </w:r>
    </w:p>
    <w:p w:rsidR="00337E79" w:rsidRPr="00473E4F" w:rsidRDefault="00337E79" w:rsidP="00337E79">
      <w:pPr>
        <w:suppressAutoHyphens/>
        <w:spacing w:after="0" w:line="100" w:lineRule="atLeast"/>
        <w:jc w:val="center"/>
        <w:rPr>
          <w:rFonts w:ascii="Times New Roman" w:eastAsia="Arial Unicode MS" w:hAnsi="Times New Roman"/>
          <w:b/>
          <w:bCs/>
          <w:i/>
          <w:iCs/>
          <w:color w:val="000000"/>
          <w:kern w:val="1"/>
          <w:sz w:val="24"/>
          <w:szCs w:val="24"/>
          <w:lang w:val="ru-RU" w:eastAsia="ar-SA"/>
        </w:rPr>
      </w:pPr>
    </w:p>
    <w:p w:rsidR="00337E79" w:rsidRPr="00473E4F" w:rsidRDefault="00337E79" w:rsidP="00337E79">
      <w:pPr>
        <w:suppressAutoHyphens/>
        <w:spacing w:after="0" w:line="100" w:lineRule="atLeast"/>
        <w:jc w:val="center"/>
        <w:rPr>
          <w:rFonts w:ascii="Times New Roman" w:eastAsia="Arial Unicode MS" w:hAnsi="Times New Roman"/>
          <w:b/>
          <w:bCs/>
          <w:i/>
          <w:iCs/>
          <w:color w:val="000000"/>
          <w:kern w:val="1"/>
          <w:sz w:val="24"/>
          <w:szCs w:val="24"/>
          <w:lang w:val="ru-RU" w:eastAsia="ar-SA"/>
        </w:rPr>
      </w:pPr>
      <w:r w:rsidRPr="00473E4F">
        <w:rPr>
          <w:rFonts w:ascii="Times New Roman" w:eastAsia="Arial Unicode MS" w:hAnsi="Times New Roman"/>
          <w:b/>
          <w:bCs/>
          <w:color w:val="000000"/>
          <w:kern w:val="1"/>
          <w:sz w:val="24"/>
          <w:szCs w:val="24"/>
          <w:lang w:eastAsia="ar-SA"/>
        </w:rPr>
        <w:t>ЗА ЈАВНУ НАБАВКУ–</w:t>
      </w:r>
    </w:p>
    <w:p w:rsidR="00337E79" w:rsidRPr="00473E4F" w:rsidRDefault="00337E79" w:rsidP="00337E79">
      <w:pPr>
        <w:suppressAutoHyphens/>
        <w:spacing w:after="0" w:line="100" w:lineRule="atLeast"/>
        <w:jc w:val="center"/>
        <w:rPr>
          <w:rFonts w:ascii="Times New Roman" w:eastAsia="Arial Unicode MS" w:hAnsi="Times New Roman"/>
          <w:b/>
          <w:color w:val="000000"/>
          <w:kern w:val="1"/>
          <w:sz w:val="24"/>
          <w:szCs w:val="24"/>
          <w:lang w:eastAsia="ar-SA"/>
        </w:rPr>
      </w:pPr>
      <w:r w:rsidRPr="00473E4F">
        <w:rPr>
          <w:rFonts w:ascii="Times New Roman" w:eastAsia="Arial Unicode MS" w:hAnsi="Times New Roman"/>
          <w:b/>
          <w:color w:val="000000"/>
          <w:kern w:val="1"/>
          <w:sz w:val="24"/>
          <w:szCs w:val="24"/>
          <w:lang w:eastAsia="ar-SA"/>
        </w:rPr>
        <w:t>ИЗГРАДЊA  ПРИСТАНА У РАМУ</w:t>
      </w:r>
    </w:p>
    <w:p w:rsidR="00337E79" w:rsidRPr="00473E4F" w:rsidRDefault="00337E79" w:rsidP="00337E79">
      <w:pPr>
        <w:suppressAutoHyphens/>
        <w:spacing w:after="0" w:line="100" w:lineRule="atLeast"/>
        <w:jc w:val="center"/>
        <w:rPr>
          <w:rFonts w:ascii="Times New Roman" w:eastAsia="Arial Unicode MS" w:hAnsi="Times New Roman"/>
          <w:b/>
          <w:bCs/>
          <w:color w:val="000000"/>
          <w:kern w:val="1"/>
          <w:sz w:val="24"/>
          <w:szCs w:val="24"/>
          <w:lang w:eastAsia="ar-SA"/>
        </w:rPr>
      </w:pPr>
      <w:r w:rsidRPr="00473E4F">
        <w:rPr>
          <w:rFonts w:ascii="Times New Roman Bold" w:eastAsia="Arial Unicode MS" w:hAnsi="Times New Roman Bold" w:cs="Times New Roman Bold"/>
          <w:color w:val="000000"/>
          <w:kern w:val="1"/>
          <w:sz w:val="21"/>
          <w:szCs w:val="21"/>
          <w:lang w:eastAsia="ar-SA"/>
        </w:rPr>
        <w:t>по принципу „КЉУЧ У РУКЕ“</w:t>
      </w:r>
    </w:p>
    <w:p w:rsidR="00337E79" w:rsidRPr="00473E4F" w:rsidRDefault="00337E79" w:rsidP="00337E79">
      <w:pPr>
        <w:suppressAutoHyphens/>
        <w:spacing w:after="0" w:line="100" w:lineRule="atLeast"/>
        <w:jc w:val="center"/>
        <w:rPr>
          <w:rFonts w:ascii="Times New Roman" w:eastAsia="Arial Unicode MS" w:hAnsi="Times New Roman"/>
          <w:b/>
          <w:b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b/>
          <w:i/>
          <w:iCs/>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ЈАВНА НАБАВКА бр. </w:t>
      </w:r>
      <w:r w:rsidRPr="00473E4F">
        <w:rPr>
          <w:rFonts w:ascii="Times New Roman" w:eastAsia="Arial Unicode MS" w:hAnsi="Times New Roman"/>
          <w:b/>
          <w:color w:val="000000"/>
          <w:kern w:val="1"/>
          <w:sz w:val="24"/>
          <w:szCs w:val="24"/>
          <w:lang w:eastAsia="ar-SA"/>
        </w:rPr>
        <w:t>27/2015</w:t>
      </w: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b/>
          <w:bCs/>
          <w:color w:val="000000"/>
          <w:kern w:val="1"/>
          <w:sz w:val="24"/>
          <w:szCs w:val="24"/>
          <w:lang w:eastAsia="ar-SA"/>
        </w:rPr>
      </w:pPr>
      <w:r>
        <w:rPr>
          <w:rFonts w:ascii="Times New Roman" w:eastAsia="Arial Unicode MS" w:hAnsi="Times New Roman"/>
          <w:b/>
          <w:iCs/>
          <w:color w:val="000000"/>
          <w:kern w:val="1"/>
          <w:sz w:val="24"/>
          <w:szCs w:val="24"/>
          <w:lang w:eastAsia="ar-SA"/>
        </w:rPr>
        <w:t>новем</w:t>
      </w:r>
      <w:r w:rsidRPr="00473E4F">
        <w:rPr>
          <w:rFonts w:ascii="Times New Roman" w:eastAsia="Arial Unicode MS" w:hAnsi="Times New Roman"/>
          <w:b/>
          <w:iCs/>
          <w:color w:val="000000"/>
          <w:kern w:val="1"/>
          <w:sz w:val="24"/>
          <w:szCs w:val="24"/>
          <w:lang w:eastAsia="ar-SA"/>
        </w:rPr>
        <w:t>бар</w:t>
      </w:r>
      <w:r w:rsidRPr="00473E4F">
        <w:rPr>
          <w:rFonts w:ascii="Times New Roman" w:eastAsia="Arial Unicode MS" w:hAnsi="Times New Roman"/>
          <w:b/>
          <w:bCs/>
          <w:color w:val="000000"/>
          <w:kern w:val="1"/>
          <w:sz w:val="24"/>
          <w:szCs w:val="24"/>
          <w:lang w:eastAsia="ar-SA"/>
        </w:rPr>
        <w:t xml:space="preserve">2015. </w:t>
      </w:r>
      <w:r w:rsidRPr="00473E4F">
        <w:rPr>
          <w:rFonts w:ascii="Times New Roman" w:eastAsia="Arial Unicode MS" w:hAnsi="Times New Roman"/>
          <w:b/>
          <w:bCs/>
          <w:color w:val="000000"/>
          <w:kern w:val="1"/>
          <w:sz w:val="24"/>
          <w:szCs w:val="24"/>
          <w:lang w:val="sr-Cyrl-CS" w:eastAsia="ar-SA"/>
        </w:rPr>
        <w:t>Г</w:t>
      </w:r>
      <w:r w:rsidRPr="00473E4F">
        <w:rPr>
          <w:rFonts w:ascii="Times New Roman" w:eastAsia="Arial Unicode MS" w:hAnsi="Times New Roman"/>
          <w:b/>
          <w:bCs/>
          <w:color w:val="000000"/>
          <w:kern w:val="1"/>
          <w:sz w:val="24"/>
          <w:szCs w:val="24"/>
          <w:lang w:eastAsia="ar-SA"/>
        </w:rPr>
        <w:t>одине</w:t>
      </w:r>
    </w:p>
    <w:p w:rsidR="00337E79" w:rsidRPr="00473E4F" w:rsidRDefault="00337E79" w:rsidP="00337E79">
      <w:pPr>
        <w:suppressAutoHyphens/>
        <w:spacing w:after="0" w:line="100" w:lineRule="atLeast"/>
        <w:jc w:val="center"/>
        <w:rPr>
          <w:rFonts w:ascii="Times New Roman" w:eastAsia="Arial Unicode MS" w:hAnsi="Times New Roman"/>
          <w:b/>
          <w:bCs/>
          <w:color w:val="000000"/>
          <w:kern w:val="1"/>
          <w:sz w:val="24"/>
          <w:szCs w:val="24"/>
          <w:lang w:eastAsia="ar-SA"/>
        </w:rPr>
      </w:pPr>
    </w:p>
    <w:p w:rsidR="00337E79"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p>
    <w:p w:rsidR="00337E79"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TimesNewRomanPSMT"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lastRenderedPageBreak/>
        <w:t>Наоснову чл. 3</w:t>
      </w:r>
      <w:r w:rsidRPr="00473E4F">
        <w:rPr>
          <w:rFonts w:ascii="Times New Roman" w:eastAsia="Arial Unicode MS" w:hAnsi="Times New Roman"/>
          <w:color w:val="000000"/>
          <w:kern w:val="1"/>
          <w:sz w:val="24"/>
          <w:szCs w:val="24"/>
          <w:lang w:val="sr-Cyrl-CS" w:eastAsia="ar-SA"/>
        </w:rPr>
        <w:t>2</w:t>
      </w:r>
      <w:r w:rsidRPr="00473E4F">
        <w:rPr>
          <w:rFonts w:ascii="Times New Roman" w:eastAsia="Arial Unicode MS" w:hAnsi="Times New Roman"/>
          <w:color w:val="000000"/>
          <w:kern w:val="1"/>
          <w:sz w:val="24"/>
          <w:szCs w:val="24"/>
          <w:lang w:eastAsia="ar-SA"/>
        </w:rPr>
        <w:t>. и 61. Закона о јавним набавкама („Сл. гласник РС” бр. 124/2012</w:t>
      </w:r>
      <w:r w:rsidRPr="00473E4F">
        <w:rPr>
          <w:rFonts w:ascii="Times New Roman" w:eastAsia="Arial Unicode MS" w:hAnsi="Times New Roman"/>
          <w:color w:val="000000"/>
          <w:kern w:val="1"/>
          <w:sz w:val="24"/>
          <w:szCs w:val="24"/>
          <w:lang w:val="sr-Cyrl-CS" w:eastAsia="ar-SA"/>
        </w:rPr>
        <w:t>, 14/2015 и 68/2015</w:t>
      </w:r>
      <w:r w:rsidRPr="00473E4F">
        <w:rPr>
          <w:rFonts w:ascii="Times New Roman" w:eastAsia="Arial Unicode MS" w:hAnsi="Times New Roman"/>
          <w:color w:val="000000"/>
          <w:kern w:val="1"/>
          <w:sz w:val="24"/>
          <w:szCs w:val="24"/>
          <w:lang w:eastAsia="ar-SA"/>
        </w:rPr>
        <w:t>, у даљем тексту: Закон)</w:t>
      </w:r>
      <w:r w:rsidRPr="00473E4F">
        <w:rPr>
          <w:rFonts w:ascii="Times New Roman" w:eastAsia="TimesNewRomanPSMT" w:hAnsi="Times New Roman"/>
          <w:color w:val="000000"/>
          <w:kern w:val="1"/>
          <w:sz w:val="24"/>
          <w:szCs w:val="24"/>
          <w:lang w:eastAsia="ar-SA"/>
        </w:rPr>
        <w:t xml:space="preserve">, чл. </w:t>
      </w:r>
      <w:r w:rsidRPr="00473E4F">
        <w:rPr>
          <w:rFonts w:ascii="Times New Roman" w:eastAsia="TimesNewRomanPSMT" w:hAnsi="Times New Roman"/>
          <w:color w:val="000000"/>
          <w:kern w:val="1"/>
          <w:sz w:val="24"/>
          <w:szCs w:val="24"/>
          <w:lang w:val="sr-Cyrl-CS" w:eastAsia="ar-SA"/>
        </w:rPr>
        <w:t>2</w:t>
      </w:r>
      <w:r w:rsidRPr="00473E4F">
        <w:rPr>
          <w:rFonts w:ascii="Times New Roman" w:eastAsia="TimesNewRomanPSMT" w:hAnsi="Times New Roman"/>
          <w:color w:val="000000"/>
          <w:kern w:val="1"/>
          <w:sz w:val="24"/>
          <w:szCs w:val="24"/>
          <w:lang w:eastAsia="ar-SA"/>
        </w:rPr>
        <w:t xml:space="preserve">. </w:t>
      </w:r>
      <w:r w:rsidRPr="00473E4F">
        <w:rPr>
          <w:rFonts w:ascii="Times New Roman" w:eastAsia="Arial Unicode MS" w:hAnsi="Times New Roman"/>
          <w:bCs/>
          <w:color w:val="000000"/>
          <w:kern w:val="1"/>
          <w:sz w:val="24"/>
          <w:szCs w:val="24"/>
          <w:lang w:eastAsia="ar-SA"/>
        </w:rPr>
        <w:t xml:space="preserve">Правилник о обавезним елементима конкурсне документације у поступцима јавних набавки и начину доказивања испуњености услова </w:t>
      </w:r>
      <w:r w:rsidRPr="00473E4F">
        <w:rPr>
          <w:rFonts w:ascii="Times New Roman" w:eastAsia="Arial Unicode MS" w:hAnsi="Times New Roman"/>
          <w:color w:val="000000"/>
          <w:kern w:val="1"/>
          <w:sz w:val="24"/>
          <w:szCs w:val="24"/>
          <w:lang w:eastAsia="ar-SA"/>
        </w:rPr>
        <w:t xml:space="preserve"> („Сл. гласник РС” бр. 86/2015)</w:t>
      </w:r>
      <w:r w:rsidRPr="00473E4F">
        <w:rPr>
          <w:rFonts w:ascii="Times New Roman" w:eastAsia="TimesNewRomanPSMT" w:hAnsi="Times New Roman"/>
          <w:color w:val="000000"/>
          <w:kern w:val="1"/>
          <w:sz w:val="24"/>
          <w:szCs w:val="24"/>
          <w:lang w:eastAsia="ar-SA"/>
        </w:rPr>
        <w:t xml:space="preserve">, </w:t>
      </w:r>
      <w:r w:rsidRPr="00473E4F">
        <w:rPr>
          <w:rFonts w:ascii="Times New Roman" w:eastAsia="Arial Unicode MS" w:hAnsi="Times New Roman"/>
          <w:color w:val="000000"/>
          <w:kern w:val="1"/>
          <w:sz w:val="24"/>
          <w:szCs w:val="24"/>
          <w:lang w:eastAsia="ar-SA"/>
        </w:rPr>
        <w:t>Одлуке о покретању поступка јавне набавке број27/2015 и број Одлуке570/2015-ЈН од 23.10.2015. годинеи Решења о образовању комисије за јавну набавкубр. 572/2015-ЈН од  23.0.2015. године</w:t>
      </w:r>
      <w:r w:rsidRPr="00473E4F">
        <w:rPr>
          <w:rFonts w:ascii="Times New Roman" w:eastAsia="Arial Unicode MS" w:hAnsi="Times New Roman"/>
          <w:color w:val="000000"/>
          <w:kern w:val="1"/>
          <w:sz w:val="24"/>
          <w:szCs w:val="24"/>
          <w:lang w:val="sr-Cyrl-CS" w:eastAsia="ar-SA"/>
        </w:rPr>
        <w:t>,</w:t>
      </w:r>
      <w:r w:rsidRPr="00473E4F">
        <w:rPr>
          <w:rFonts w:ascii="Times New Roman" w:eastAsia="Arial Unicode MS" w:hAnsi="Times New Roman"/>
          <w:color w:val="000000"/>
          <w:kern w:val="1"/>
          <w:sz w:val="24"/>
          <w:szCs w:val="24"/>
          <w:lang w:eastAsia="ar-SA"/>
        </w:rPr>
        <w:t>припремљена је:</w:t>
      </w:r>
    </w:p>
    <w:p w:rsidR="00337E79" w:rsidRPr="00473E4F" w:rsidRDefault="00337E79" w:rsidP="00337E79">
      <w:pPr>
        <w:suppressAutoHyphens/>
        <w:spacing w:after="0" w:line="100" w:lineRule="atLeast"/>
        <w:ind w:firstLine="720"/>
        <w:jc w:val="both"/>
        <w:rPr>
          <w:rFonts w:ascii="Times New Roman" w:eastAsia="TimesNewRomanPSMT" w:hAnsi="Times New Roman"/>
          <w:color w:val="000000"/>
          <w:kern w:val="1"/>
          <w:sz w:val="24"/>
          <w:szCs w:val="24"/>
          <w:lang w:eastAsia="ar-SA"/>
        </w:rPr>
      </w:pPr>
    </w:p>
    <w:p w:rsidR="00337E79" w:rsidRPr="00473E4F" w:rsidRDefault="00337E79" w:rsidP="00337E79">
      <w:pPr>
        <w:suppressAutoHyphens/>
        <w:spacing w:after="0" w:line="100" w:lineRule="atLeast"/>
        <w:ind w:firstLine="720"/>
        <w:jc w:val="center"/>
        <w:rPr>
          <w:rFonts w:ascii="Times New Roman" w:eastAsia="TimesNewRomanPSMT" w:hAnsi="Times New Roman"/>
          <w:b/>
          <w:color w:val="000000"/>
          <w:kern w:val="1"/>
          <w:sz w:val="24"/>
          <w:szCs w:val="24"/>
          <w:lang w:eastAsia="ar-SA"/>
        </w:rPr>
      </w:pPr>
      <w:r>
        <w:rPr>
          <w:rFonts w:ascii="Times New Roman" w:eastAsia="TimesNewRomanPSMT" w:hAnsi="Times New Roman"/>
          <w:b/>
          <w:color w:val="000000"/>
          <w:kern w:val="1"/>
          <w:sz w:val="24"/>
          <w:szCs w:val="24"/>
          <w:lang w:eastAsia="ar-SA"/>
        </w:rPr>
        <w:t>ЧЕТВРТА</w:t>
      </w:r>
      <w:r w:rsidRPr="00473E4F">
        <w:rPr>
          <w:rFonts w:ascii="Times New Roman" w:eastAsia="TimesNewRomanPSMT" w:hAnsi="Times New Roman"/>
          <w:b/>
          <w:color w:val="000000"/>
          <w:kern w:val="1"/>
          <w:sz w:val="24"/>
          <w:szCs w:val="24"/>
          <w:lang w:eastAsia="ar-SA"/>
        </w:rPr>
        <w:t>ИЗМЕЊЕНА КОНКУРСНА ДОКУМЕНТАЦИЈА</w:t>
      </w:r>
    </w:p>
    <w:p w:rsidR="00337E79" w:rsidRPr="00473E4F" w:rsidRDefault="00337E79" w:rsidP="00337E79">
      <w:pPr>
        <w:suppressAutoHyphens/>
        <w:spacing w:after="0" w:line="100" w:lineRule="atLeast"/>
        <w:ind w:firstLine="720"/>
        <w:jc w:val="center"/>
        <w:rPr>
          <w:rFonts w:ascii="Times New Roman" w:eastAsia="TimesNewRomanPSMT" w:hAnsi="Times New Roman"/>
          <w:b/>
          <w:color w:val="000000"/>
          <w:kern w:val="1"/>
          <w:sz w:val="24"/>
          <w:szCs w:val="24"/>
          <w:lang w:eastAsia="ar-SA"/>
        </w:rPr>
      </w:pPr>
    </w:p>
    <w:p w:rsidR="00337E79" w:rsidRPr="00473E4F" w:rsidRDefault="00337E79" w:rsidP="00337E79">
      <w:pPr>
        <w:suppressAutoHyphens/>
        <w:spacing w:after="0" w:line="100" w:lineRule="atLeast"/>
        <w:ind w:firstLine="360"/>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b/>
          <w:color w:val="000000"/>
          <w:kern w:val="1"/>
          <w:sz w:val="24"/>
          <w:szCs w:val="24"/>
          <w:lang w:eastAsia="ar-SA"/>
        </w:rPr>
        <w:t xml:space="preserve">у отвореном поступку за јавну набавку – </w:t>
      </w:r>
      <w:r w:rsidRPr="00473E4F">
        <w:rPr>
          <w:rFonts w:ascii="Times New Roman" w:eastAsia="Arial Unicode MS" w:hAnsi="Times New Roman"/>
          <w:b/>
          <w:color w:val="000000"/>
          <w:kern w:val="1"/>
          <w:sz w:val="24"/>
          <w:szCs w:val="24"/>
          <w:lang w:val="sr-Cyrl-CS" w:eastAsia="ar-SA"/>
        </w:rPr>
        <w:t>изградња пристана у Раму</w:t>
      </w:r>
      <w:r w:rsidRPr="00473E4F">
        <w:rPr>
          <w:rFonts w:ascii="Times New Roman" w:eastAsia="Arial Unicode MS" w:hAnsi="Times New Roman"/>
          <w:b/>
          <w:color w:val="000000"/>
          <w:kern w:val="1"/>
          <w:sz w:val="24"/>
          <w:szCs w:val="24"/>
          <w:lang w:eastAsia="ar-SA"/>
        </w:rPr>
        <w:t>-</w:t>
      </w:r>
      <w:r w:rsidRPr="00473E4F">
        <w:rPr>
          <w:rFonts w:ascii="Times New Roman Bold" w:eastAsia="Arial Unicode MS" w:hAnsi="Times New Roman Bold" w:cs="Times New Roman Bold"/>
          <w:color w:val="000000"/>
          <w:kern w:val="1"/>
          <w:sz w:val="21"/>
          <w:szCs w:val="21"/>
          <w:lang w:eastAsia="ar-SA"/>
        </w:rPr>
        <w:t xml:space="preserve"> по принципу „КЉУЧ У РУКЕ“</w:t>
      </w:r>
      <w:r w:rsidRPr="00473E4F">
        <w:rPr>
          <w:rFonts w:ascii="Times New Roman" w:eastAsia="Arial Unicode MS" w:hAnsi="Times New Roman"/>
          <w:b/>
          <w:color w:val="000000"/>
          <w:kern w:val="1"/>
          <w:sz w:val="24"/>
          <w:szCs w:val="24"/>
          <w:lang w:val="sr-Cyrl-CS" w:eastAsia="ar-SA"/>
        </w:rPr>
        <w:t xml:space="preserve">, </w:t>
      </w:r>
      <w:r w:rsidRPr="00473E4F">
        <w:rPr>
          <w:rFonts w:ascii="Times New Roman" w:eastAsia="Arial Unicode MS" w:hAnsi="Times New Roman"/>
          <w:color w:val="000000"/>
          <w:kern w:val="1"/>
          <w:sz w:val="24"/>
          <w:szCs w:val="24"/>
          <w:lang w:val="sr-Cyrl-CS" w:eastAsia="ar-SA"/>
        </w:rPr>
        <w:t xml:space="preserve"> редни број </w:t>
      </w:r>
      <w:r w:rsidRPr="00473E4F">
        <w:rPr>
          <w:rFonts w:ascii="Times New Roman" w:eastAsia="Arial Unicode MS" w:hAnsi="Times New Roman"/>
          <w:b/>
          <w:color w:val="000000"/>
          <w:kern w:val="1"/>
          <w:sz w:val="24"/>
          <w:szCs w:val="24"/>
          <w:lang w:val="sr-Cyrl-CS" w:eastAsia="ar-SA"/>
        </w:rPr>
        <w:t>ЈН 27/2015</w:t>
      </w:r>
    </w:p>
    <w:p w:rsidR="00337E79" w:rsidRPr="00473E4F" w:rsidRDefault="00337E79" w:rsidP="00337E79">
      <w:pPr>
        <w:suppressAutoHyphens/>
        <w:spacing w:after="0" w:line="100" w:lineRule="atLeast"/>
        <w:jc w:val="both"/>
        <w:rPr>
          <w:rFonts w:ascii="Times New Roman" w:eastAsia="TimesNewRomanPS-BoldMT" w:hAnsi="Times New Roman"/>
          <w:b/>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eastAsia="ar-SA"/>
        </w:rPr>
        <w:t>Конкурсна документација садржи:</w:t>
      </w:r>
    </w:p>
    <w:p w:rsidR="00337E79" w:rsidRPr="00473E4F" w:rsidRDefault="00337E79" w:rsidP="00337E79">
      <w:pPr>
        <w:suppressAutoHyphens/>
        <w:spacing w:after="0" w:line="100" w:lineRule="atLeast"/>
        <w:jc w:val="both"/>
        <w:rPr>
          <w:rFonts w:ascii="Times New Roman" w:eastAsia="TimesNewRomanPSMT"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TimesNewRomanPSMT" w:hAnsi="Times New Roman"/>
          <w:color w:val="000000"/>
          <w:kern w:val="1"/>
          <w:sz w:val="24"/>
          <w:szCs w:val="24"/>
          <w:lang w:eastAsia="ar-SA"/>
        </w:rPr>
      </w:pPr>
    </w:p>
    <w:tbl>
      <w:tblPr>
        <w:tblW w:w="9302" w:type="dxa"/>
        <w:tblInd w:w="-30" w:type="dxa"/>
        <w:tblLayout w:type="fixed"/>
        <w:tblLook w:val="0000"/>
      </w:tblPr>
      <w:tblGrid>
        <w:gridCol w:w="1563"/>
        <w:gridCol w:w="6119"/>
        <w:gridCol w:w="1620"/>
      </w:tblGrid>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TimesNewRomanPSMT" w:hAnsi="Times New Roman"/>
                <w:b/>
                <w:i/>
                <w:color w:val="000000"/>
                <w:kern w:val="1"/>
                <w:sz w:val="24"/>
                <w:szCs w:val="24"/>
                <w:lang w:val="en-US" w:eastAsia="ar-SA"/>
              </w:rPr>
            </w:pPr>
            <w:r w:rsidRPr="00473E4F">
              <w:rPr>
                <w:rFonts w:ascii="Times New Roman" w:eastAsia="TimesNewRomanPSMT" w:hAnsi="Times New Roman"/>
                <w:b/>
                <w:i/>
                <w:color w:val="000000"/>
                <w:kern w:val="1"/>
                <w:sz w:val="24"/>
                <w:szCs w:val="24"/>
                <w:lang w:val="sr-Cyrl-CS" w:eastAsia="ar-SA"/>
              </w:rPr>
              <w:t>Поглавље</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center"/>
              <w:rPr>
                <w:rFonts w:ascii="Times New Roman" w:eastAsia="TimesNewRomanPSMT" w:hAnsi="Times New Roman"/>
                <w:b/>
                <w:i/>
                <w:color w:val="000000"/>
                <w:kern w:val="1"/>
                <w:sz w:val="24"/>
                <w:szCs w:val="24"/>
                <w:lang w:val="en-US" w:eastAsia="ar-SA"/>
              </w:rPr>
            </w:pPr>
            <w:r w:rsidRPr="00473E4F">
              <w:rPr>
                <w:rFonts w:ascii="Times New Roman" w:eastAsia="TimesNewRomanPSMT" w:hAnsi="Times New Roman"/>
                <w:b/>
                <w:i/>
                <w:color w:val="000000"/>
                <w:kern w:val="1"/>
                <w:sz w:val="24"/>
                <w:szCs w:val="24"/>
                <w:lang w:val="en-US" w:eastAsia="ar-SA"/>
              </w:rPr>
              <w:t>Назив</w:t>
            </w:r>
            <w:r w:rsidRPr="00473E4F">
              <w:rPr>
                <w:rFonts w:ascii="Times New Roman" w:eastAsia="TimesNewRomanPSMT" w:hAnsi="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iCs/>
                <w:color w:val="000000"/>
                <w:kern w:val="1"/>
                <w:sz w:val="24"/>
                <w:szCs w:val="24"/>
                <w:lang w:eastAsia="ar-SA"/>
              </w:rPr>
            </w:pPr>
            <w:r w:rsidRPr="00473E4F">
              <w:rPr>
                <w:rFonts w:ascii="Times New Roman" w:eastAsia="TimesNewRomanPSMT" w:hAnsi="Times New Roman"/>
                <w:b/>
                <w:i/>
                <w:color w:val="000000"/>
                <w:kern w:val="1"/>
                <w:sz w:val="24"/>
                <w:szCs w:val="24"/>
                <w:lang w:val="en-US" w:eastAsia="ar-SA"/>
              </w:rPr>
              <w:t>Страна</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Arial Unicode MS" w:hAnsi="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Arial Unicode MS" w:hAnsi="Times New Roman"/>
                <w:bCs/>
                <w:iCs/>
                <w:kern w:val="1"/>
                <w:sz w:val="24"/>
                <w:szCs w:val="24"/>
                <w:lang w:eastAsia="ar-SA"/>
              </w:rPr>
            </w:pPr>
            <w:r w:rsidRPr="001378C0">
              <w:rPr>
                <w:rFonts w:ascii="Times New Roman" w:eastAsia="TimesNewRomanPSMT" w:hAnsi="Times New Roman"/>
                <w:kern w:val="1"/>
                <w:sz w:val="24"/>
                <w:szCs w:val="24"/>
                <w:lang w:eastAsia="ar-SA"/>
              </w:rPr>
              <w:t>3</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Arial Unicode MS" w:hAnsi="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4</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III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TimesNewRomanPSMT" w:hAnsi="Times New Roman"/>
                <w:kern w:val="1"/>
                <w:sz w:val="24"/>
                <w:szCs w:val="24"/>
                <w:lang w:eastAsia="ar-SA"/>
              </w:rPr>
            </w:pPr>
            <w:r w:rsidRPr="00473E4F">
              <w:rPr>
                <w:rFonts w:ascii="Times New Roman" w:eastAsia="Arial Unicode MS" w:hAnsi="Times New Roman"/>
                <w:bCs/>
                <w:iCs/>
                <w:color w:val="000000"/>
                <w:kern w:val="1"/>
                <w:sz w:val="24"/>
                <w:szCs w:val="24"/>
                <w:lang w:val="sr-Cyrl-CS" w:eastAsia="ar-SA"/>
              </w:rPr>
              <w:t>В</w:t>
            </w:r>
            <w:r w:rsidRPr="00473E4F">
              <w:rPr>
                <w:rFonts w:ascii="Times New Roman" w:eastAsia="Arial Unicode MS" w:hAnsi="Times New Roman"/>
                <w:bCs/>
                <w:iCs/>
                <w:color w:val="000000"/>
                <w:kern w:val="1"/>
                <w:sz w:val="24"/>
                <w:szCs w:val="24"/>
                <w:lang w:eastAsia="ar-SA"/>
              </w:rPr>
              <w:t>рста, техничке карактеристике</w:t>
            </w:r>
            <w:r w:rsidRPr="00473E4F">
              <w:rPr>
                <w:rFonts w:ascii="Times New Roman" w:eastAsia="Arial Unicode MS" w:hAnsi="Times New Roman"/>
                <w:bCs/>
                <w:iCs/>
                <w:color w:val="000000"/>
                <w:kern w:val="1"/>
                <w:sz w:val="24"/>
                <w:szCs w:val="24"/>
                <w:lang w:val="sr-Cyrl-CS" w:eastAsia="ar-SA"/>
              </w:rPr>
              <w:t>(спецификације)</w:t>
            </w:r>
            <w:r w:rsidRPr="00473E4F">
              <w:rPr>
                <w:rFonts w:ascii="Times New Roman" w:eastAsia="Arial Unicode MS" w:hAnsi="Times New Roman"/>
                <w:bCs/>
                <w:iCs/>
                <w:color w:val="000000"/>
                <w:kern w:val="1"/>
                <w:sz w:val="24"/>
                <w:szCs w:val="24"/>
                <w:lang w:eastAsia="ar-SA"/>
              </w:rPr>
              <w:t xml:space="preserve">, квалитет, количина и опис добара, радова или услуга, начин спровођења контроле и обезбеђивања гаранције квалитета, рок извршења, </w:t>
            </w:r>
            <w:r w:rsidRPr="00473E4F">
              <w:rPr>
                <w:rFonts w:ascii="Times New Roman" w:eastAsia="Arial Unicode MS" w:hAnsi="Times New Roman"/>
                <w:bCs/>
                <w:iCs/>
                <w:color w:val="000000"/>
                <w:kern w:val="1"/>
                <w:sz w:val="24"/>
                <w:szCs w:val="24"/>
                <w:lang w:val="sr-Cyrl-CS" w:eastAsia="ar-SA"/>
              </w:rPr>
              <w:t xml:space="preserve">место извршења </w:t>
            </w:r>
            <w:r w:rsidRPr="00473E4F">
              <w:rPr>
                <w:rFonts w:ascii="Times New Roman" w:eastAsia="Arial Unicode MS" w:hAnsi="Times New Roman"/>
                <w:bCs/>
                <w:iCs/>
                <w:color w:val="000000"/>
                <w:kern w:val="1"/>
                <w:sz w:val="24"/>
                <w:szCs w:val="24"/>
                <w:lang w:eastAsia="ar-SA"/>
              </w:rPr>
              <w:t>или испоруке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5</w:t>
            </w:r>
          </w:p>
        </w:tc>
      </w:tr>
      <w:tr w:rsidR="00337E79" w:rsidRPr="00473E4F" w:rsidTr="00E82222">
        <w:trPr>
          <w:trHeight w:val="431"/>
        </w:trPr>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IV</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6</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0D7D07" w:rsidRDefault="000D7D07" w:rsidP="00E82222">
            <w:pPr>
              <w:suppressAutoHyphens/>
              <w:snapToGrid w:val="0"/>
              <w:spacing w:after="0" w:line="100" w:lineRule="atLeast"/>
              <w:jc w:val="center"/>
              <w:rPr>
                <w:rFonts w:ascii="Times New Roman" w:eastAsia="TimesNewRomanPSMT" w:hAnsi="Times New Roman"/>
                <w:kern w:val="1"/>
                <w:sz w:val="24"/>
                <w:szCs w:val="24"/>
                <w:lang w:eastAsia="ar-SA"/>
              </w:rPr>
            </w:pPr>
            <w:r>
              <w:rPr>
                <w:rFonts w:ascii="Times New Roman" w:eastAsia="TimesNewRomanPSMT" w:hAnsi="Times New Roman"/>
                <w:kern w:val="1"/>
                <w:sz w:val="24"/>
                <w:szCs w:val="24"/>
                <w:lang w:eastAsia="ar-SA"/>
              </w:rPr>
              <w:t>9</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0D7D07" w:rsidRDefault="00337E79" w:rsidP="000D7D07">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1</w:t>
            </w:r>
            <w:r w:rsidR="000D7D07">
              <w:rPr>
                <w:rFonts w:ascii="Times New Roman" w:eastAsia="TimesNewRomanPSMT" w:hAnsi="Times New Roman"/>
                <w:kern w:val="1"/>
                <w:sz w:val="24"/>
                <w:szCs w:val="24"/>
                <w:lang w:eastAsia="ar-SA"/>
              </w:rPr>
              <w:t>3</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VII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0D7D07" w:rsidRDefault="00337E79" w:rsidP="000D7D07">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2</w:t>
            </w:r>
            <w:r w:rsidR="000D7D07">
              <w:rPr>
                <w:rFonts w:ascii="Times New Roman" w:eastAsia="TimesNewRomanPSMT" w:hAnsi="Times New Roman"/>
                <w:kern w:val="1"/>
                <w:sz w:val="24"/>
                <w:szCs w:val="24"/>
                <w:lang w:eastAsia="ar-SA"/>
              </w:rPr>
              <w:t>3</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VIII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0D7D07" w:rsidRDefault="00337E79" w:rsidP="000D7D07">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2</w:t>
            </w:r>
            <w:r w:rsidR="000D7D07">
              <w:rPr>
                <w:rFonts w:ascii="Times New Roman" w:eastAsia="TimesNewRomanPSMT" w:hAnsi="Times New Roman"/>
                <w:kern w:val="1"/>
                <w:sz w:val="24"/>
                <w:szCs w:val="24"/>
                <w:lang w:eastAsia="ar-SA"/>
              </w:rPr>
              <w:t>7</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IX</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 xml:space="preserve">Образац структуре </w:t>
            </w:r>
            <w:r w:rsidRPr="00473E4F">
              <w:rPr>
                <w:rFonts w:ascii="Times New Roman" w:eastAsia="TimesNewRomanPSMT" w:hAnsi="Times New Roman"/>
                <w:color w:val="000000"/>
                <w:kern w:val="1"/>
                <w:sz w:val="24"/>
                <w:szCs w:val="24"/>
                <w:lang w:val="sr-Cyrl-CS" w:eastAsia="ar-SA"/>
              </w:rPr>
              <w:t xml:space="preserve">понуђене </w:t>
            </w:r>
            <w:r w:rsidRPr="00473E4F">
              <w:rPr>
                <w:rFonts w:ascii="Times New Roman" w:eastAsia="TimesNewRomanPSMT" w:hAnsi="Times New Roman"/>
                <w:color w:val="000000"/>
                <w:kern w:val="1"/>
                <w:sz w:val="24"/>
                <w:szCs w:val="24"/>
                <w:lang w:eastAsia="ar-SA"/>
              </w:rPr>
              <w:t>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0D7D07" w:rsidRDefault="00337E79" w:rsidP="000D7D07">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3</w:t>
            </w:r>
            <w:r w:rsidR="000D7D07">
              <w:rPr>
                <w:rFonts w:ascii="Times New Roman" w:eastAsia="TimesNewRomanPSMT" w:hAnsi="Times New Roman"/>
                <w:kern w:val="1"/>
                <w:sz w:val="24"/>
                <w:szCs w:val="24"/>
                <w:lang w:eastAsia="ar-SA"/>
              </w:rPr>
              <w:t>4</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X</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0D7D07" w:rsidRDefault="00337E79" w:rsidP="000D7D07">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3</w:t>
            </w:r>
            <w:r w:rsidR="000D7D07">
              <w:rPr>
                <w:rFonts w:ascii="Times New Roman" w:eastAsia="TimesNewRomanPSMT" w:hAnsi="Times New Roman"/>
                <w:kern w:val="1"/>
                <w:sz w:val="24"/>
                <w:szCs w:val="24"/>
                <w:lang w:eastAsia="ar-SA"/>
              </w:rPr>
              <w:t>5</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XI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0D7D07" w:rsidRDefault="00337E79" w:rsidP="000D7D07">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3</w:t>
            </w:r>
            <w:r w:rsidR="000D7D07">
              <w:rPr>
                <w:rFonts w:ascii="Times New Roman" w:eastAsia="TimesNewRomanPSMT" w:hAnsi="Times New Roman"/>
                <w:kern w:val="1"/>
                <w:sz w:val="24"/>
                <w:szCs w:val="24"/>
                <w:lang w:eastAsia="ar-SA"/>
              </w:rPr>
              <w:t>6</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p>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XII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eastAsia="ar-SA"/>
              </w:rPr>
            </w:pPr>
          </w:p>
          <w:p w:rsidR="00337E79" w:rsidRPr="000D7D07" w:rsidRDefault="00337E79" w:rsidP="000D7D07">
            <w:pPr>
              <w:suppressAutoHyphens/>
              <w:snapToGrid w:val="0"/>
              <w:spacing w:after="0" w:line="100" w:lineRule="atLeast"/>
              <w:jc w:val="center"/>
              <w:rPr>
                <w:rFonts w:ascii="Times New Roman" w:eastAsia="Arial Unicode MS" w:hAnsi="Times New Roman"/>
                <w:kern w:val="1"/>
                <w:sz w:val="24"/>
                <w:szCs w:val="24"/>
                <w:lang w:eastAsia="ar-SA"/>
              </w:rPr>
            </w:pPr>
            <w:r w:rsidRPr="001378C0">
              <w:rPr>
                <w:rFonts w:ascii="Times New Roman" w:eastAsia="TimesNewRomanPSMT" w:hAnsi="Times New Roman"/>
                <w:kern w:val="1"/>
                <w:sz w:val="24"/>
                <w:szCs w:val="24"/>
                <w:lang w:val="en-US" w:eastAsia="ar-SA"/>
              </w:rPr>
              <w:t>3</w:t>
            </w:r>
            <w:r w:rsidR="000D7D07">
              <w:rPr>
                <w:rFonts w:ascii="Times New Roman" w:eastAsia="TimesNewRomanPSMT" w:hAnsi="Times New Roman"/>
                <w:kern w:val="1"/>
                <w:sz w:val="24"/>
                <w:szCs w:val="24"/>
                <w:lang w:eastAsia="ar-SA"/>
              </w:rPr>
              <w:t>7</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XII</w:t>
            </w:r>
            <w:r w:rsidRPr="00473E4F">
              <w:rPr>
                <w:rFonts w:ascii="Times New Roman" w:eastAsia="TimesNewRomanPSMT" w:hAnsi="Times New Roman"/>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Образац изјаве о испуњености обавезних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F908C3" w:rsidRDefault="00337E79" w:rsidP="00F908C3">
            <w:pPr>
              <w:suppressAutoHyphens/>
              <w:snapToGrid w:val="0"/>
              <w:spacing w:after="0" w:line="100" w:lineRule="atLeast"/>
              <w:jc w:val="center"/>
              <w:rPr>
                <w:rFonts w:ascii="Times New Roman" w:eastAsia="TimesNewRomanPSMT" w:hAnsi="Times New Roman"/>
                <w:kern w:val="1"/>
                <w:sz w:val="24"/>
                <w:szCs w:val="24"/>
                <w:lang w:eastAsia="ar-SA"/>
              </w:rPr>
            </w:pPr>
            <w:r w:rsidRPr="001378C0">
              <w:rPr>
                <w:rFonts w:ascii="Times New Roman" w:eastAsia="TimesNewRomanPSMT" w:hAnsi="Times New Roman"/>
                <w:kern w:val="1"/>
                <w:sz w:val="24"/>
                <w:szCs w:val="24"/>
                <w:lang w:eastAsia="ar-SA"/>
              </w:rPr>
              <w:t>3</w:t>
            </w:r>
            <w:r w:rsidR="00F908C3">
              <w:rPr>
                <w:rFonts w:ascii="Times New Roman" w:eastAsia="TimesNewRomanPSMT" w:hAnsi="Times New Roman"/>
                <w:kern w:val="1"/>
                <w:sz w:val="24"/>
                <w:szCs w:val="24"/>
                <w:lang w:eastAsia="ar-SA"/>
              </w:rPr>
              <w:t>8</w:t>
            </w:r>
          </w:p>
        </w:tc>
      </w:tr>
      <w:tr w:rsidR="00337E79" w:rsidRPr="00473E4F" w:rsidTr="00E82222">
        <w:tc>
          <w:tcPr>
            <w:tcW w:w="1563"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color w:val="000000"/>
                <w:kern w:val="1"/>
                <w:sz w:val="24"/>
                <w:szCs w:val="24"/>
                <w:lang w:eastAsia="ar-SA"/>
              </w:rPr>
            </w:pPr>
            <w:r w:rsidRPr="00473E4F">
              <w:rPr>
                <w:rFonts w:ascii="Times New Roman" w:eastAsia="TimesNewRomanPSMT" w:hAnsi="Times New Roman"/>
                <w:color w:val="000000"/>
                <w:kern w:val="1"/>
                <w:sz w:val="24"/>
                <w:szCs w:val="24"/>
                <w:lang w:val="en-US" w:eastAsia="ar-SA"/>
              </w:rPr>
              <w:t>XIV</w:t>
            </w:r>
          </w:p>
        </w:tc>
        <w:tc>
          <w:tcPr>
            <w:tcW w:w="61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kern w:val="1"/>
                <w:sz w:val="24"/>
                <w:szCs w:val="24"/>
                <w:lang w:eastAsia="ar-SA"/>
              </w:rPr>
            </w:pPr>
            <w:r w:rsidRPr="00473E4F">
              <w:rPr>
                <w:rFonts w:ascii="Times New Roman" w:eastAsia="TimesNewRomanPSMT" w:hAnsi="Times New Roman"/>
                <w:color w:val="000000"/>
                <w:kern w:val="1"/>
                <w:sz w:val="24"/>
                <w:szCs w:val="24"/>
                <w:lang w:eastAsia="ar-SA"/>
              </w:rPr>
              <w:t>Образац изјаве о испуњености додатних услова из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7E79" w:rsidRPr="001378C0" w:rsidRDefault="00337E79" w:rsidP="00E82222">
            <w:pPr>
              <w:suppressAutoHyphens/>
              <w:snapToGrid w:val="0"/>
              <w:spacing w:after="0" w:line="100" w:lineRule="atLeast"/>
              <w:jc w:val="center"/>
              <w:rPr>
                <w:rFonts w:ascii="Times New Roman" w:eastAsia="TimesNewRomanPSMT" w:hAnsi="Times New Roman"/>
                <w:kern w:val="1"/>
                <w:sz w:val="24"/>
                <w:szCs w:val="24"/>
                <w:lang w:val="en-US" w:eastAsia="ar-SA"/>
              </w:rPr>
            </w:pPr>
            <w:r w:rsidRPr="001378C0">
              <w:rPr>
                <w:rFonts w:ascii="Times New Roman" w:eastAsia="TimesNewRomanPSMT" w:hAnsi="Times New Roman"/>
                <w:kern w:val="1"/>
                <w:sz w:val="24"/>
                <w:szCs w:val="24"/>
                <w:lang w:eastAsia="ar-SA"/>
              </w:rPr>
              <w:t>3</w:t>
            </w:r>
            <w:r w:rsidRPr="001378C0">
              <w:rPr>
                <w:rFonts w:ascii="Times New Roman" w:eastAsia="TimesNewRomanPSMT" w:hAnsi="Times New Roman"/>
                <w:kern w:val="1"/>
                <w:sz w:val="24"/>
                <w:szCs w:val="24"/>
                <w:lang w:val="en-US" w:eastAsia="ar-SA"/>
              </w:rPr>
              <w:t>9</w:t>
            </w:r>
          </w:p>
        </w:tc>
      </w:tr>
    </w:tbl>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val="en-US" w:eastAsia="ar-SA"/>
        </w:rPr>
        <w:t>I</w:t>
      </w:r>
      <w:r w:rsidRPr="00473E4F">
        <w:rPr>
          <w:rFonts w:ascii="Times New Roman" w:eastAsia="Arial Unicode MS" w:hAnsi="Times New Roman"/>
          <w:b/>
          <w:bCs/>
          <w:iCs/>
          <w:color w:val="000000"/>
          <w:kern w:val="1"/>
          <w:sz w:val="24"/>
          <w:szCs w:val="24"/>
          <w:lang w:eastAsia="ar-SA"/>
        </w:rPr>
        <w:t xml:space="preserve">ОПШТИ ПОДАЦИ О ЈАВНОЈ НАБАВЦИ </w:t>
      </w: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1.Подаци о наручиоцу</w:t>
      </w:r>
    </w:p>
    <w:p w:rsidR="00337E79" w:rsidRPr="00473E4F" w:rsidRDefault="00337E79" w:rsidP="00337E79">
      <w:pPr>
        <w:suppressAutoHyphens/>
        <w:spacing w:after="0" w:line="100" w:lineRule="atLeast"/>
        <w:ind w:firstLine="360"/>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Наручилац: Ј.П. Дирекција за изградњу општине Велико Градиште</w:t>
      </w:r>
    </w:p>
    <w:p w:rsidR="00337E79" w:rsidRPr="00473E4F" w:rsidRDefault="00337E79" w:rsidP="00337E79">
      <w:pPr>
        <w:suppressAutoHyphens/>
        <w:spacing w:after="0" w:line="100" w:lineRule="atLeast"/>
        <w:ind w:firstLine="36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Адреса:</w:t>
      </w:r>
      <w:r w:rsidRPr="00473E4F">
        <w:rPr>
          <w:rFonts w:ascii="Times New Roman" w:eastAsia="Arial Unicode MS" w:hAnsi="Times New Roman"/>
          <w:iCs/>
          <w:color w:val="000000"/>
          <w:kern w:val="1"/>
          <w:sz w:val="24"/>
          <w:szCs w:val="24"/>
          <w:lang w:val="sr-Cyrl-CS" w:eastAsia="ar-SA"/>
        </w:rPr>
        <w:t xml:space="preserve"> Житни трг бр. 1, 12220 Велико Градиште </w:t>
      </w:r>
    </w:p>
    <w:p w:rsidR="00337E79" w:rsidRPr="00473E4F" w:rsidRDefault="00337E79" w:rsidP="00337E79">
      <w:pPr>
        <w:suppressAutoHyphens/>
        <w:spacing w:after="0" w:line="100" w:lineRule="atLeast"/>
        <w:jc w:val="both"/>
        <w:rPr>
          <w:rFonts w:ascii="Times New Roman" w:hAnsi="Times New Roman"/>
          <w:color w:val="0000FF"/>
          <w:sz w:val="24"/>
          <w:szCs w:val="24"/>
          <w:u w:val="single"/>
          <w:lang w:val="sr-Cyrl-CS"/>
        </w:rPr>
      </w:pPr>
      <w:r w:rsidRPr="00473E4F">
        <w:rPr>
          <w:rFonts w:ascii="Times New Roman" w:eastAsia="Arial Unicode MS" w:hAnsi="Times New Roman"/>
          <w:color w:val="000000"/>
          <w:kern w:val="1"/>
          <w:sz w:val="24"/>
          <w:szCs w:val="24"/>
          <w:lang w:val="sr-Cyrl-CS" w:eastAsia="ar-SA"/>
        </w:rPr>
        <w:t>Интернет страница:</w:t>
      </w:r>
      <w:hyperlink r:id="rId8" w:history="1">
        <w:r w:rsidRPr="00473E4F">
          <w:rPr>
            <w:rFonts w:ascii="Times New Roman" w:hAnsi="Times New Roman"/>
            <w:color w:val="0000FF"/>
            <w:sz w:val="24"/>
            <w:szCs w:val="24"/>
            <w:u w:val="single"/>
            <w:lang w:val="en-US"/>
          </w:rPr>
          <w:t>www.direkcijavg.com</w:t>
        </w:r>
      </w:hyperlink>
      <w:r w:rsidRPr="00473E4F">
        <w:rPr>
          <w:rFonts w:ascii="Times New Roman" w:hAnsi="Times New Roman"/>
          <w:color w:val="0000FF"/>
          <w:sz w:val="24"/>
          <w:szCs w:val="24"/>
          <w:u w:val="single"/>
          <w:lang w:val="sr-Cyrl-CS"/>
        </w:rPr>
        <w:t xml:space="preserve">, </w:t>
      </w:r>
      <w:hyperlink r:id="rId9" w:history="1">
        <w:r w:rsidRPr="00473E4F">
          <w:rPr>
            <w:rFonts w:ascii="Times New Roman" w:hAnsi="Times New Roman"/>
            <w:color w:val="0000FF"/>
            <w:sz w:val="24"/>
            <w:szCs w:val="24"/>
            <w:u w:val="single"/>
            <w:lang w:val="sr-Cyrl-CS"/>
          </w:rPr>
          <w:t>www.velikogradiste.org.rs</w:t>
        </w:r>
      </w:hyperlink>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2. Врста поступка јавне набавке</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Предметна јавна набавка се спроводи у </w:t>
      </w:r>
      <w:r w:rsidRPr="00473E4F">
        <w:rPr>
          <w:rFonts w:ascii="Times New Roman" w:eastAsia="Arial Unicode MS" w:hAnsi="Times New Roman"/>
          <w:color w:val="000000"/>
          <w:kern w:val="1"/>
          <w:sz w:val="24"/>
          <w:szCs w:val="24"/>
          <w:lang w:val="sr-Cyrl-CS" w:eastAsia="ar-SA"/>
        </w:rPr>
        <w:t xml:space="preserve">отвореном поступку,  </w:t>
      </w:r>
      <w:r w:rsidRPr="00473E4F">
        <w:rPr>
          <w:rFonts w:ascii="Times New Roman" w:eastAsia="Arial Unicode MS" w:hAnsi="Times New Roman"/>
          <w:color w:val="000000"/>
          <w:kern w:val="1"/>
          <w:sz w:val="24"/>
          <w:szCs w:val="24"/>
          <w:lang w:eastAsia="ar-SA"/>
        </w:rPr>
        <w:t>у складу са Законом и подзаконским актима којима се уређују јавне набавке.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3. Предмет јавне набавке</w:t>
      </w:r>
    </w:p>
    <w:p w:rsidR="00337E79" w:rsidRPr="00473E4F" w:rsidRDefault="00337E79" w:rsidP="00337E79">
      <w:pPr>
        <w:widowControl w:val="0"/>
        <w:suppressAutoHyphens/>
        <w:autoSpaceDE w:val="0"/>
        <w:autoSpaceDN w:val="0"/>
        <w:adjustRightInd w:val="0"/>
        <w:snapToGrid w:val="0"/>
        <w:spacing w:after="0" w:line="240" w:lineRule="auto"/>
        <w:rPr>
          <w:rFonts w:eastAsia="Arial Unicode MS" w:cs="Times New Roman Bold"/>
          <w:color w:val="000000"/>
          <w:kern w:val="1"/>
          <w:sz w:val="21"/>
          <w:szCs w:val="21"/>
          <w:lang w:eastAsia="ar-SA"/>
        </w:rPr>
      </w:pPr>
      <w:r w:rsidRPr="00473E4F">
        <w:rPr>
          <w:rFonts w:ascii="Times New Roman" w:eastAsia="Arial Unicode MS" w:hAnsi="Times New Roman"/>
          <w:color w:val="000000"/>
          <w:kern w:val="1"/>
          <w:sz w:val="24"/>
          <w:szCs w:val="24"/>
          <w:lang w:eastAsia="ar-SA"/>
        </w:rPr>
        <w:t>Предмет јавне набавке бр</w:t>
      </w:r>
      <w:r w:rsidRPr="00473E4F">
        <w:rPr>
          <w:rFonts w:ascii="Times New Roman" w:eastAsia="Arial Unicode MS" w:hAnsi="Times New Roman"/>
          <w:color w:val="000000"/>
          <w:kern w:val="1"/>
          <w:sz w:val="24"/>
          <w:szCs w:val="24"/>
          <w:lang w:val="ru-RU" w:eastAsia="ar-SA"/>
        </w:rPr>
        <w:t>.</w:t>
      </w:r>
      <w:r w:rsidRPr="00473E4F">
        <w:rPr>
          <w:rFonts w:ascii="Times New Roman" w:eastAsia="Arial Unicode MS" w:hAnsi="Times New Roman"/>
          <w:color w:val="000000"/>
          <w:kern w:val="1"/>
          <w:sz w:val="24"/>
          <w:szCs w:val="24"/>
          <w:lang w:eastAsia="ar-SA"/>
        </w:rPr>
        <w:t xml:space="preserve">_27/2015 </w:t>
      </w:r>
      <w:r w:rsidRPr="00473E4F">
        <w:rPr>
          <w:rFonts w:ascii="Times New Roman" w:eastAsia="Arial Unicode MS" w:hAnsi="Times New Roman"/>
          <w:i/>
          <w:iCs/>
          <w:color w:val="000000"/>
          <w:kern w:val="1"/>
          <w:sz w:val="24"/>
          <w:szCs w:val="24"/>
          <w:lang w:eastAsia="ar-SA"/>
        </w:rPr>
        <w:t>су радови</w:t>
      </w:r>
      <w:r w:rsidRPr="00473E4F">
        <w:rPr>
          <w:rFonts w:ascii="Times New Roman" w:eastAsia="Arial Unicode MS" w:hAnsi="Times New Roman"/>
          <w:i/>
          <w:color w:val="000000"/>
          <w:kern w:val="1"/>
          <w:sz w:val="24"/>
          <w:szCs w:val="24"/>
          <w:lang w:eastAsia="ar-SA"/>
        </w:rPr>
        <w:t xml:space="preserve"> –</w:t>
      </w:r>
      <w:r w:rsidRPr="00473E4F">
        <w:rPr>
          <w:rFonts w:ascii="Times New Roman" w:eastAsia="Arial Unicode MS" w:hAnsi="Times New Roman"/>
          <w:b/>
          <w:color w:val="000000"/>
          <w:kern w:val="1"/>
          <w:sz w:val="24"/>
          <w:szCs w:val="24"/>
          <w:lang w:val="sr-Cyrl-CS" w:eastAsia="ar-SA"/>
        </w:rPr>
        <w:t>изградња пристана у Раму</w:t>
      </w:r>
      <w:r w:rsidRPr="00473E4F">
        <w:rPr>
          <w:rFonts w:ascii="Times New Roman" w:eastAsia="Arial Unicode MS" w:hAnsi="Times New Roman"/>
          <w:b/>
          <w:color w:val="000000"/>
          <w:kern w:val="1"/>
          <w:sz w:val="24"/>
          <w:szCs w:val="24"/>
          <w:lang w:eastAsia="ar-SA"/>
        </w:rPr>
        <w:t>-</w:t>
      </w:r>
      <w:r w:rsidRPr="00473E4F">
        <w:rPr>
          <w:rFonts w:ascii="Times New Roman Bold" w:eastAsia="Arial Unicode MS" w:hAnsi="Times New Roman Bold" w:cs="Times New Roman Bold"/>
          <w:color w:val="000000"/>
          <w:kern w:val="1"/>
          <w:sz w:val="21"/>
          <w:szCs w:val="21"/>
          <w:lang w:eastAsia="ar-SA"/>
        </w:rPr>
        <w:t xml:space="preserve">по принципу „КЉУЧ У РУКЕ“ </w:t>
      </w:r>
    </w:p>
    <w:p w:rsidR="00337E79" w:rsidRPr="00473E4F" w:rsidRDefault="00337E79" w:rsidP="00337E79">
      <w:pPr>
        <w:widowControl w:val="0"/>
        <w:suppressAutoHyphens/>
        <w:autoSpaceDE w:val="0"/>
        <w:autoSpaceDN w:val="0"/>
        <w:adjustRightInd w:val="0"/>
        <w:snapToGrid w:val="0"/>
        <w:spacing w:after="0" w:line="240" w:lineRule="auto"/>
        <w:rPr>
          <w:rFonts w:ascii="Times New Roman" w:hAnsi="Times New Roman"/>
          <w:sz w:val="24"/>
          <w:szCs w:val="24"/>
          <w:lang w:eastAsia="sr-Latn-CS"/>
        </w:rPr>
      </w:pPr>
      <w:r w:rsidRPr="00473E4F">
        <w:rPr>
          <w:rFonts w:ascii="Times New Roman" w:hAnsi="Times New Roman"/>
          <w:color w:val="000000"/>
          <w:sz w:val="21"/>
          <w:szCs w:val="21"/>
          <w:lang w:eastAsia="sr-Latn-CS"/>
        </w:rPr>
        <w:t>45241500-радови на изградњи пристанишних места и</w:t>
      </w:r>
    </w:p>
    <w:p w:rsidR="00337E79" w:rsidRPr="00473E4F" w:rsidRDefault="00337E79" w:rsidP="00337E79">
      <w:pPr>
        <w:widowControl w:val="0"/>
        <w:autoSpaceDE w:val="0"/>
        <w:autoSpaceDN w:val="0"/>
        <w:adjustRightInd w:val="0"/>
        <w:snapToGrid w:val="0"/>
        <w:spacing w:after="0" w:line="240" w:lineRule="auto"/>
        <w:rPr>
          <w:rFonts w:ascii="Times New Roman" w:hAnsi="Times New Roman"/>
          <w:sz w:val="24"/>
          <w:szCs w:val="24"/>
          <w:lang w:eastAsia="sr-Latn-CS"/>
        </w:rPr>
      </w:pPr>
      <w:r w:rsidRPr="00473E4F">
        <w:rPr>
          <w:rFonts w:ascii="Times New Roman" w:hAnsi="Times New Roman"/>
          <w:color w:val="000000"/>
          <w:sz w:val="21"/>
          <w:szCs w:val="21"/>
          <w:lang w:eastAsia="sr-Latn-CS"/>
        </w:rPr>
        <w:t>45248400-радови на изградњи пристанишних мостова</w:t>
      </w:r>
    </w:p>
    <w:p w:rsidR="00337E79" w:rsidRPr="00473E4F" w:rsidRDefault="00337E79" w:rsidP="00337E79">
      <w:pPr>
        <w:suppressAutoHyphens/>
        <w:spacing w:after="0" w:line="100" w:lineRule="atLeast"/>
        <w:ind w:firstLine="360"/>
        <w:jc w:val="both"/>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bCs/>
          <w:color w:val="000000"/>
          <w:kern w:val="1"/>
          <w:sz w:val="24"/>
          <w:szCs w:val="24"/>
          <w:lang w:val="sr-Cyrl-CS" w:eastAsia="ar-SA"/>
        </w:rPr>
        <w:t>4. Циљ поступка</w:t>
      </w: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Поступак јавне набавке се спроводи ради закључења уговора о јавној набавци.</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val="sr-Cyrl-CS" w:eastAsia="ar-SA"/>
        </w:rPr>
        <w:t xml:space="preserve">5. </w:t>
      </w:r>
      <w:r w:rsidRPr="00473E4F">
        <w:rPr>
          <w:rFonts w:ascii="Times New Roman" w:eastAsia="Arial Unicode MS" w:hAnsi="Times New Roman"/>
          <w:b/>
          <w:bCs/>
          <w:iCs/>
          <w:color w:val="000000"/>
          <w:kern w:val="1"/>
          <w:sz w:val="24"/>
          <w:szCs w:val="24"/>
          <w:lang w:eastAsia="ar-SA"/>
        </w:rPr>
        <w:t>Напоменауколико је у питању резервисана јавна набавка- НЕ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ind w:left="15"/>
        <w:jc w:val="both"/>
        <w:rPr>
          <w:rFonts w:ascii="Times New Roman" w:eastAsia="Arial Unicode MS" w:hAnsi="Times New Roman"/>
          <w:b/>
          <w:bCs/>
          <w:iCs/>
          <w:color w:val="000000"/>
          <w:kern w:val="1"/>
          <w:sz w:val="24"/>
          <w:szCs w:val="24"/>
          <w:lang w:val="sr-Cyrl-CS" w:eastAsia="ar-SA"/>
        </w:rPr>
      </w:pPr>
      <w:r w:rsidRPr="00473E4F">
        <w:rPr>
          <w:rFonts w:ascii="Times New Roman" w:eastAsia="Arial Unicode MS" w:hAnsi="Times New Roman"/>
          <w:b/>
          <w:bCs/>
          <w:iCs/>
          <w:color w:val="000000"/>
          <w:kern w:val="1"/>
          <w:sz w:val="24"/>
          <w:szCs w:val="24"/>
          <w:lang w:val="sr-Cyrl-CS" w:eastAsia="ar-SA"/>
        </w:rPr>
        <w:t>6. Напомена уколико се спроводи електронска лицитација- НЕ</w:t>
      </w:r>
    </w:p>
    <w:p w:rsidR="00337E79" w:rsidRPr="00473E4F" w:rsidRDefault="00337E79" w:rsidP="00337E79">
      <w:pPr>
        <w:suppressAutoHyphens/>
        <w:spacing w:after="0" w:line="100" w:lineRule="atLeast"/>
        <w:ind w:left="15"/>
        <w:jc w:val="both"/>
        <w:rPr>
          <w:rFonts w:ascii="Times New Roman" w:eastAsia="Arial Unicode MS" w:hAnsi="Times New Roman"/>
          <w:b/>
          <w:bCs/>
          <w:iCs/>
          <w:color w:val="000000"/>
          <w:kern w:val="1"/>
          <w:sz w:val="24"/>
          <w:szCs w:val="24"/>
          <w:lang w:val="sr-Cyrl-CS" w:eastAsia="ar-SA"/>
        </w:rPr>
      </w:pPr>
    </w:p>
    <w:p w:rsidR="00337E79" w:rsidRPr="00473E4F" w:rsidRDefault="00337E79" w:rsidP="00337E79">
      <w:pPr>
        <w:suppressAutoHyphens/>
        <w:spacing w:after="0" w:line="100" w:lineRule="atLeast"/>
        <w:ind w:left="15"/>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val="sr-Cyrl-CS" w:eastAsia="ar-SA"/>
        </w:rPr>
        <w:t>7</w:t>
      </w:r>
      <w:r w:rsidRPr="00473E4F">
        <w:rPr>
          <w:rFonts w:ascii="Times New Roman" w:eastAsia="Arial Unicode MS" w:hAnsi="Times New Roman"/>
          <w:b/>
          <w:bCs/>
          <w:color w:val="000000"/>
          <w:kern w:val="1"/>
          <w:sz w:val="24"/>
          <w:szCs w:val="24"/>
          <w:lang w:eastAsia="ar-SA"/>
        </w:rPr>
        <w:t xml:space="preserve">. Контакт (лице или служба) </w:t>
      </w:r>
    </w:p>
    <w:p w:rsidR="00337E79" w:rsidRPr="00473E4F" w:rsidRDefault="00337E79" w:rsidP="00337E79">
      <w:pPr>
        <w:spacing w:after="0" w:line="240" w:lineRule="auto"/>
        <w:ind w:left="720"/>
        <w:jc w:val="both"/>
        <w:rPr>
          <w:rFonts w:ascii="Times New Roman" w:hAnsi="Times New Roman"/>
          <w:b/>
          <w:color w:val="000000"/>
          <w:sz w:val="24"/>
          <w:szCs w:val="24"/>
        </w:rPr>
      </w:pPr>
      <w:r w:rsidRPr="00473E4F">
        <w:rPr>
          <w:rFonts w:ascii="Times New Roman" w:hAnsi="Times New Roman"/>
          <w:b/>
          <w:color w:val="000000"/>
          <w:sz w:val="24"/>
          <w:szCs w:val="24"/>
          <w:lang w:val="sr-Cyrl-CS"/>
        </w:rPr>
        <w:t xml:space="preserve">Мирослава Раденковић, самостални стручни сарадник за реализацију јавних набавки,стручна служба </w:t>
      </w:r>
      <w:hyperlink r:id="rId10" w:history="1">
        <w:r w:rsidRPr="00473E4F">
          <w:rPr>
            <w:rFonts w:ascii="Times New Roman" w:hAnsi="Times New Roman"/>
            <w:b/>
            <w:color w:val="000000"/>
            <w:sz w:val="24"/>
            <w:szCs w:val="24"/>
            <w:u w:val="single"/>
            <w:lang w:val="en-US"/>
          </w:rPr>
          <w:t>direkcijavg@gmail.com</w:t>
        </w:r>
      </w:hyperlink>
      <w:r w:rsidRPr="00473E4F">
        <w:rPr>
          <w:rFonts w:ascii="Times New Roman" w:hAnsi="Times New Roman"/>
          <w:b/>
          <w:color w:val="000000"/>
          <w:sz w:val="24"/>
          <w:szCs w:val="24"/>
        </w:rPr>
        <w:t xml:space="preserve"> , Весна Милановић- службеник за јавне набавке, </w:t>
      </w:r>
    </w:p>
    <w:p w:rsidR="00337E79" w:rsidRPr="00473E4F" w:rsidRDefault="00337E79" w:rsidP="00337E79">
      <w:pPr>
        <w:suppressAutoHyphens/>
        <w:spacing w:after="0" w:line="100" w:lineRule="atLeast"/>
        <w:jc w:val="both"/>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C00000"/>
          <w:kern w:val="1"/>
          <w:sz w:val="24"/>
          <w:szCs w:val="24"/>
          <w:lang w:eastAsia="ar-SA"/>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II  ПОДАЦИ О ПРЕДМЕТУ ЈАВНЕ НАБАВКЕ</w:t>
      </w: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1. Предмет јавне набавке</w:t>
      </w:r>
    </w:p>
    <w:p w:rsidR="00337E79" w:rsidRPr="00473E4F" w:rsidRDefault="00337E79" w:rsidP="00337E79">
      <w:pPr>
        <w:widowControl w:val="0"/>
        <w:suppressAutoHyphens/>
        <w:autoSpaceDE w:val="0"/>
        <w:autoSpaceDN w:val="0"/>
        <w:adjustRightInd w:val="0"/>
        <w:snapToGrid w:val="0"/>
        <w:spacing w:after="0" w:line="240" w:lineRule="auto"/>
        <w:rPr>
          <w:rFonts w:eastAsia="Arial Unicode MS" w:cs="Times New Roman Bold"/>
          <w:color w:val="000000"/>
          <w:kern w:val="1"/>
          <w:sz w:val="21"/>
          <w:szCs w:val="21"/>
          <w:lang w:eastAsia="ar-SA"/>
        </w:rPr>
      </w:pPr>
      <w:r w:rsidRPr="00473E4F">
        <w:rPr>
          <w:rFonts w:ascii="Times New Roman" w:eastAsia="Arial Unicode MS" w:hAnsi="Times New Roman"/>
          <w:color w:val="000000"/>
          <w:kern w:val="1"/>
          <w:sz w:val="24"/>
          <w:szCs w:val="24"/>
          <w:lang w:eastAsia="ar-SA"/>
        </w:rPr>
        <w:t>Предмет јавне набавке бр</w:t>
      </w:r>
      <w:r w:rsidRPr="00473E4F">
        <w:rPr>
          <w:rFonts w:ascii="Times New Roman" w:eastAsia="Arial Unicode MS" w:hAnsi="Times New Roman"/>
          <w:color w:val="000000"/>
          <w:kern w:val="1"/>
          <w:sz w:val="24"/>
          <w:szCs w:val="24"/>
          <w:lang w:val="ru-RU" w:eastAsia="ar-SA"/>
        </w:rPr>
        <w:t>.</w:t>
      </w:r>
      <w:r w:rsidRPr="00473E4F">
        <w:rPr>
          <w:rFonts w:ascii="Times New Roman" w:eastAsia="Arial Unicode MS" w:hAnsi="Times New Roman"/>
          <w:color w:val="000000"/>
          <w:kern w:val="1"/>
          <w:sz w:val="24"/>
          <w:szCs w:val="24"/>
          <w:lang w:eastAsia="ar-SA"/>
        </w:rPr>
        <w:t xml:space="preserve"> 27/2015 су радови-</w:t>
      </w:r>
      <w:r w:rsidRPr="00473E4F">
        <w:rPr>
          <w:rFonts w:ascii="Times New Roman" w:eastAsia="Arial Unicode MS" w:hAnsi="Times New Roman"/>
          <w:b/>
          <w:iCs/>
          <w:color w:val="000000"/>
          <w:kern w:val="1"/>
          <w:sz w:val="24"/>
          <w:szCs w:val="24"/>
          <w:lang w:eastAsia="ar-SA"/>
        </w:rPr>
        <w:t>изградња пристана у Раму</w:t>
      </w:r>
      <w:r w:rsidRPr="00473E4F">
        <w:rPr>
          <w:rFonts w:ascii="Times New Roman" w:eastAsia="Arial Unicode MS" w:hAnsi="Times New Roman"/>
          <w:b/>
          <w:color w:val="000000"/>
          <w:kern w:val="1"/>
          <w:sz w:val="24"/>
          <w:szCs w:val="24"/>
          <w:lang w:val="sr-Cyrl-CS" w:eastAsia="ar-SA"/>
        </w:rPr>
        <w:t xml:space="preserve"> – </w:t>
      </w:r>
      <w:r w:rsidRPr="00473E4F">
        <w:rPr>
          <w:rFonts w:ascii="Times New Roman" w:eastAsia="Arial Unicode MS" w:hAnsi="Times New Roman"/>
          <w:b/>
          <w:color w:val="000000"/>
          <w:kern w:val="1"/>
          <w:sz w:val="24"/>
          <w:szCs w:val="24"/>
          <w:lang w:eastAsia="ar-SA"/>
        </w:rPr>
        <w:t>-</w:t>
      </w:r>
      <w:r w:rsidRPr="00473E4F">
        <w:rPr>
          <w:rFonts w:ascii="Times New Roman Bold" w:eastAsia="Arial Unicode MS" w:hAnsi="Times New Roman Bold" w:cs="Times New Roman Bold"/>
          <w:color w:val="000000"/>
          <w:kern w:val="1"/>
          <w:sz w:val="21"/>
          <w:szCs w:val="21"/>
          <w:lang w:eastAsia="ar-SA"/>
        </w:rPr>
        <w:t xml:space="preserve">по принципу „КЉУЧ У РУКЕ“ </w:t>
      </w:r>
    </w:p>
    <w:p w:rsidR="00337E79" w:rsidRPr="00473E4F" w:rsidRDefault="00337E79" w:rsidP="00337E79">
      <w:pPr>
        <w:widowControl w:val="0"/>
        <w:suppressAutoHyphens/>
        <w:autoSpaceDE w:val="0"/>
        <w:autoSpaceDN w:val="0"/>
        <w:adjustRightInd w:val="0"/>
        <w:snapToGrid w:val="0"/>
        <w:spacing w:after="0" w:line="240" w:lineRule="auto"/>
        <w:rPr>
          <w:rFonts w:ascii="Times New Roman" w:hAnsi="Times New Roman"/>
          <w:sz w:val="24"/>
          <w:szCs w:val="24"/>
          <w:lang w:eastAsia="sr-Latn-CS"/>
        </w:rPr>
      </w:pPr>
      <w:r w:rsidRPr="00473E4F">
        <w:rPr>
          <w:rFonts w:ascii="Times New Roman" w:hAnsi="Times New Roman"/>
          <w:color w:val="000000"/>
          <w:sz w:val="21"/>
          <w:szCs w:val="21"/>
          <w:lang w:eastAsia="sr-Latn-CS"/>
        </w:rPr>
        <w:t>45241500-радови на изградњи пристанишних места и</w:t>
      </w:r>
    </w:p>
    <w:p w:rsidR="00337E79" w:rsidRPr="00473E4F" w:rsidRDefault="00337E79" w:rsidP="00337E79">
      <w:pPr>
        <w:widowControl w:val="0"/>
        <w:autoSpaceDE w:val="0"/>
        <w:autoSpaceDN w:val="0"/>
        <w:adjustRightInd w:val="0"/>
        <w:snapToGrid w:val="0"/>
        <w:spacing w:after="0" w:line="240" w:lineRule="auto"/>
        <w:rPr>
          <w:rFonts w:ascii="Times New Roman" w:hAnsi="Times New Roman"/>
          <w:sz w:val="24"/>
          <w:szCs w:val="24"/>
          <w:lang w:eastAsia="sr-Latn-CS"/>
        </w:rPr>
      </w:pPr>
      <w:r w:rsidRPr="00473E4F">
        <w:rPr>
          <w:rFonts w:ascii="Times New Roman" w:hAnsi="Times New Roman"/>
          <w:color w:val="000000"/>
          <w:sz w:val="21"/>
          <w:szCs w:val="21"/>
          <w:lang w:eastAsia="sr-Latn-CS"/>
        </w:rPr>
        <w:t>45248400-радови на изградњи пристанишних мостова</w:t>
      </w:r>
    </w:p>
    <w:p w:rsidR="00337E79" w:rsidRPr="00473E4F" w:rsidRDefault="00337E79" w:rsidP="00337E79">
      <w:pPr>
        <w:suppressAutoHyphens/>
        <w:spacing w:after="0" w:line="100" w:lineRule="atLeast"/>
        <w:ind w:firstLine="360"/>
        <w:jc w:val="both"/>
        <w:rPr>
          <w:rFonts w:ascii="Times New Roman" w:eastAsia="Arial Unicode MS" w:hAnsi="Times New Roman"/>
          <w:i/>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r w:rsidRPr="00473E4F">
        <w:rPr>
          <w:rFonts w:ascii="Times New Roman" w:eastAsia="Arial Unicode MS" w:hAnsi="Times New Roman"/>
          <w:b/>
          <w:bCs/>
          <w:color w:val="000000"/>
          <w:kern w:val="1"/>
          <w:sz w:val="24"/>
          <w:szCs w:val="24"/>
          <w:lang w:val="sr-Cyrl-CS" w:eastAsia="ar-SA"/>
        </w:rPr>
        <w:t>2.Партије - НЕ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r w:rsidRPr="00473E4F">
        <w:rPr>
          <w:rFonts w:ascii="Times New Roman" w:eastAsia="Arial Unicode MS" w:hAnsi="Times New Roman"/>
          <w:b/>
          <w:bCs/>
          <w:color w:val="000000"/>
          <w:kern w:val="1"/>
          <w:sz w:val="24"/>
          <w:szCs w:val="24"/>
          <w:lang w:val="sr-Cyrl-CS" w:eastAsia="ar-SA"/>
        </w:rPr>
        <w:t>3. Врста оквирног споразума - НЕ</w:t>
      </w: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ind w:left="1560" w:right="1274" w:hanging="142"/>
        <w:jc w:val="both"/>
        <w:rPr>
          <w:rFonts w:ascii="Times New Roman" w:eastAsia="Arial Unicode MS" w:hAnsi="Times New Roman"/>
          <w:i/>
          <w:iCs/>
          <w:color w:val="000000"/>
          <w:kern w:val="1"/>
          <w:sz w:val="24"/>
          <w:szCs w:val="24"/>
          <w:lang w:val="sr-Cyrl-CS" w:eastAsia="ar-SA"/>
        </w:rPr>
      </w:pPr>
    </w:p>
    <w:p w:rsidR="00337E79" w:rsidRPr="00473E4F" w:rsidRDefault="00337E79" w:rsidP="00337E79">
      <w:pPr>
        <w:suppressAutoHyphens/>
        <w:spacing w:after="0" w:line="100" w:lineRule="atLeast"/>
        <w:ind w:left="1560" w:right="1274" w:hanging="1418"/>
        <w:jc w:val="both"/>
        <w:rPr>
          <w:rFonts w:ascii="Times New Roman" w:eastAsia="Arial Unicode MS" w:hAnsi="Times New Roman"/>
          <w:i/>
          <w:iCs/>
          <w:color w:val="000000"/>
          <w:kern w:val="1"/>
          <w:sz w:val="24"/>
          <w:szCs w:val="24"/>
          <w:lang w:val="sr-Cyrl-CS" w:eastAsia="ar-SA"/>
        </w:rPr>
      </w:pPr>
    </w:p>
    <w:p w:rsidR="00337E79" w:rsidRPr="00473E4F" w:rsidRDefault="00337E79" w:rsidP="00337E79">
      <w:pPr>
        <w:tabs>
          <w:tab w:val="left" w:pos="9639"/>
        </w:tabs>
        <w:suppressAutoHyphens/>
        <w:spacing w:after="0" w:line="100" w:lineRule="atLeast"/>
        <w:ind w:right="1274"/>
        <w:jc w:val="both"/>
        <w:rPr>
          <w:rFonts w:ascii="Times New Roman" w:eastAsia="Arial Unicode MS" w:hAnsi="Times New Roman"/>
          <w:i/>
          <w:iCs/>
          <w:color w:val="000000"/>
          <w:kern w:val="1"/>
          <w:sz w:val="24"/>
          <w:szCs w:val="24"/>
          <w:lang w:eastAsia="ar-SA"/>
        </w:rPr>
      </w:pPr>
    </w:p>
    <w:p w:rsidR="00337E79" w:rsidRPr="00473E4F" w:rsidRDefault="00337E79" w:rsidP="00337E79">
      <w:pPr>
        <w:shd w:val="clear" w:color="auto" w:fill="C6D9F1"/>
        <w:tabs>
          <w:tab w:val="left" w:pos="9639"/>
        </w:tabs>
        <w:suppressAutoHyphens/>
        <w:spacing w:after="0" w:line="100" w:lineRule="atLeast"/>
        <w:ind w:right="1274"/>
        <w:jc w:val="center"/>
        <w:rPr>
          <w:rFonts w:ascii="Arial" w:eastAsia="Arial Unicode MS" w:hAnsi="Arial" w:cs="Arial"/>
          <w:b/>
          <w:bCs/>
          <w:i/>
          <w:iCs/>
          <w:color w:val="000000"/>
          <w:kern w:val="1"/>
          <w:sz w:val="24"/>
          <w:szCs w:val="24"/>
          <w:lang w:val="sr-Cyrl-CS" w:eastAsia="ar-SA"/>
        </w:rPr>
      </w:pPr>
      <w:r w:rsidRPr="00473E4F">
        <w:rPr>
          <w:rFonts w:ascii="Times New Roman" w:eastAsia="Arial Unicode MS" w:hAnsi="Times New Roman"/>
          <w:b/>
          <w:bCs/>
          <w:iCs/>
          <w:color w:val="000000"/>
          <w:kern w:val="1"/>
          <w:sz w:val="28"/>
          <w:szCs w:val="28"/>
          <w:lang w:eastAsia="ar-SA"/>
        </w:rPr>
        <w:lastRenderedPageBreak/>
        <w:t>III  ВРСТА, ТЕХНИЧКЕ КАРАКТЕРИСТИКЕ, КВАЛИТЕТ, КОЛИЧИНА И ОПИС РАДОВА , НАЧИН СПРОВОЂЕЊА КОНТРОЛЕ И ОБЕЗБЕЂИВАЊА ГАРАНЦИЈЕ КВАЛИТЕТА, РОК ИЗВРШЕЊА И СЛ.</w:t>
      </w:r>
    </w:p>
    <w:p w:rsidR="00337E79" w:rsidRPr="00473E4F" w:rsidRDefault="00337E79" w:rsidP="00337E79">
      <w:pPr>
        <w:tabs>
          <w:tab w:val="left" w:pos="9639"/>
        </w:tabs>
        <w:suppressAutoHyphens/>
        <w:spacing w:after="0" w:line="100" w:lineRule="atLeast"/>
        <w:ind w:right="1274"/>
        <w:jc w:val="both"/>
        <w:rPr>
          <w:rFonts w:ascii="Times New Roman" w:eastAsia="Arial Unicode MS" w:hAnsi="Times New Roman"/>
          <w:b/>
          <w:bCs/>
          <w:color w:val="000000"/>
          <w:kern w:val="1"/>
          <w:sz w:val="24"/>
          <w:szCs w:val="24"/>
          <w:lang w:eastAsia="ar-SA"/>
        </w:rPr>
      </w:pPr>
    </w:p>
    <w:p w:rsidR="00337E79" w:rsidRPr="00473E4F" w:rsidRDefault="00337E79" w:rsidP="00337E79">
      <w:pPr>
        <w:tabs>
          <w:tab w:val="left" w:pos="9639"/>
        </w:tabs>
        <w:suppressAutoHyphens/>
        <w:spacing w:after="0" w:line="100" w:lineRule="atLeast"/>
        <w:ind w:right="1274"/>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Cs/>
          <w:color w:val="000000"/>
          <w:kern w:val="1"/>
          <w:sz w:val="24"/>
          <w:szCs w:val="24"/>
          <w:lang w:val="sr-Cyrl-CS" w:eastAsia="ar-SA"/>
        </w:rPr>
        <w:t xml:space="preserve"> Место извођења радова: насеље</w:t>
      </w:r>
      <w:r w:rsidRPr="00473E4F">
        <w:rPr>
          <w:rFonts w:ascii="Times New Roman" w:eastAsia="Arial Unicode MS" w:hAnsi="Times New Roman"/>
          <w:iCs/>
          <w:color w:val="000000"/>
          <w:kern w:val="1"/>
          <w:sz w:val="24"/>
          <w:szCs w:val="24"/>
          <w:lang w:eastAsia="ar-SA"/>
        </w:rPr>
        <w:t xml:space="preserve"> Рам</w:t>
      </w:r>
    </w:p>
    <w:p w:rsidR="00337E79" w:rsidRPr="00473E4F" w:rsidRDefault="00337E79" w:rsidP="00337E79">
      <w:pPr>
        <w:spacing w:after="0" w:line="240" w:lineRule="auto"/>
        <w:jc w:val="center"/>
        <w:rPr>
          <w:rFonts w:ascii="Arial" w:hAnsi="Arial" w:cs="Arial"/>
          <w:sz w:val="20"/>
          <w:szCs w:val="20"/>
          <w:lang w:eastAsia="sr-Latn-CS"/>
        </w:rPr>
      </w:pPr>
    </w:p>
    <w:p w:rsidR="00337E79" w:rsidRPr="00473E4F" w:rsidRDefault="00337E79" w:rsidP="00337E79">
      <w:pPr>
        <w:numPr>
          <w:ilvl w:val="0"/>
          <w:numId w:val="22"/>
        </w:numPr>
        <w:suppressAutoHyphens/>
        <w:spacing w:after="0" w:line="240" w:lineRule="auto"/>
        <w:jc w:val="both"/>
        <w:rPr>
          <w:rFonts w:ascii="Times New Roman" w:hAnsi="Times New Roman"/>
          <w:sz w:val="22"/>
          <w:szCs w:val="22"/>
          <w:lang w:eastAsia="sr-Latn-CS"/>
        </w:rPr>
      </w:pPr>
      <w:r w:rsidRPr="00473E4F">
        <w:rPr>
          <w:rFonts w:ascii="Times New Roman" w:hAnsi="Times New Roman"/>
          <w:sz w:val="22"/>
          <w:szCs w:val="22"/>
          <w:lang w:eastAsia="sr-Latn-CS"/>
        </w:rPr>
        <w:t xml:space="preserve">ПРЕДМЕТ НАБАВКЕ: </w:t>
      </w:r>
    </w:p>
    <w:p w:rsidR="00337E79" w:rsidRPr="00473E4F" w:rsidRDefault="00337E79" w:rsidP="00337E79">
      <w:pPr>
        <w:spacing w:after="0" w:line="240" w:lineRule="auto"/>
        <w:ind w:left="720"/>
        <w:jc w:val="both"/>
        <w:rPr>
          <w:rFonts w:ascii="Times New Roman" w:hAnsi="Times New Roman"/>
          <w:sz w:val="22"/>
          <w:szCs w:val="22"/>
          <w:lang w:eastAsia="sr-Latn-CS"/>
        </w:rPr>
      </w:pPr>
      <w:r w:rsidRPr="00473E4F">
        <w:rPr>
          <w:rFonts w:ascii="Times New Roman" w:hAnsi="Times New Roman"/>
          <w:sz w:val="22"/>
          <w:szCs w:val="22"/>
          <w:lang w:eastAsia="sr-Latn-CS"/>
        </w:rPr>
        <w:t>А) Набавка/израда понтона са припадајућом опремом – добра</w:t>
      </w:r>
    </w:p>
    <w:p w:rsidR="00337E79" w:rsidRPr="00473E4F" w:rsidRDefault="00337E79" w:rsidP="00337E79">
      <w:pPr>
        <w:spacing w:after="0" w:line="240" w:lineRule="auto"/>
        <w:ind w:left="720"/>
        <w:jc w:val="both"/>
        <w:rPr>
          <w:rFonts w:ascii="Times New Roman" w:hAnsi="Times New Roman"/>
          <w:sz w:val="22"/>
          <w:szCs w:val="22"/>
          <w:lang w:eastAsia="sr-Latn-CS"/>
        </w:rPr>
      </w:pPr>
      <w:r w:rsidRPr="00473E4F">
        <w:rPr>
          <w:rFonts w:ascii="Times New Roman" w:hAnsi="Times New Roman"/>
          <w:sz w:val="22"/>
          <w:szCs w:val="22"/>
          <w:lang w:eastAsia="sr-Latn-CS"/>
        </w:rPr>
        <w:t xml:space="preserve">- набавка понтона (понтон је плутајући објекат изграђен од бродограђевинског челика према прописима којима се уређује градња плутајућих објеката, на намену пристајања пловила у лукама и пристаништима) са важећом плутајућом дозволом (члан 128. Закона) и пројектом или овереном копијом пројекта који је достављен надлежном органу ради добијања плутајуће дозволе (као доказ за карактеристике) </w:t>
      </w:r>
    </w:p>
    <w:p w:rsidR="00337E79" w:rsidRPr="00473E4F" w:rsidRDefault="00337E79" w:rsidP="00337E79">
      <w:pPr>
        <w:spacing w:after="0" w:line="240" w:lineRule="auto"/>
        <w:ind w:left="720"/>
        <w:jc w:val="both"/>
        <w:rPr>
          <w:rFonts w:ascii="Times New Roman" w:hAnsi="Times New Roman"/>
          <w:sz w:val="22"/>
          <w:szCs w:val="22"/>
          <w:lang w:eastAsia="sr-Latn-CS"/>
        </w:rPr>
      </w:pPr>
    </w:p>
    <w:p w:rsidR="00337E79" w:rsidRPr="00473E4F" w:rsidRDefault="00337E79" w:rsidP="00337E79">
      <w:pPr>
        <w:spacing w:after="0" w:line="240" w:lineRule="auto"/>
        <w:ind w:left="720"/>
        <w:jc w:val="both"/>
        <w:rPr>
          <w:rFonts w:ascii="Times New Roman" w:hAnsi="Times New Roman"/>
          <w:sz w:val="22"/>
          <w:szCs w:val="22"/>
          <w:lang w:eastAsia="sr-Latn-CS"/>
        </w:rPr>
      </w:pPr>
      <w:r w:rsidRPr="00473E4F">
        <w:rPr>
          <w:rFonts w:ascii="Times New Roman" w:hAnsi="Times New Roman"/>
          <w:sz w:val="22"/>
          <w:szCs w:val="22"/>
          <w:lang w:eastAsia="sr-Latn-CS"/>
        </w:rPr>
        <w:t>Б) Израда пројектне документације пристајања и  везивања (са прегледом дубине) – услуге</w:t>
      </w:r>
    </w:p>
    <w:p w:rsidR="00337E79" w:rsidRPr="00473E4F" w:rsidRDefault="00337E79" w:rsidP="00337E79">
      <w:pPr>
        <w:spacing w:after="0" w:line="240" w:lineRule="auto"/>
        <w:ind w:left="720"/>
        <w:jc w:val="both"/>
        <w:rPr>
          <w:rFonts w:ascii="Times New Roman" w:hAnsi="Times New Roman"/>
          <w:sz w:val="22"/>
          <w:szCs w:val="22"/>
          <w:lang w:eastAsia="sr-Latn-CS"/>
        </w:rPr>
      </w:pPr>
    </w:p>
    <w:p w:rsidR="00337E79" w:rsidRPr="00473E4F" w:rsidRDefault="00337E79" w:rsidP="00337E79">
      <w:pPr>
        <w:spacing w:after="0" w:line="240" w:lineRule="auto"/>
        <w:ind w:left="720"/>
        <w:jc w:val="both"/>
        <w:rPr>
          <w:rFonts w:ascii="Times New Roman" w:hAnsi="Times New Roman"/>
          <w:sz w:val="22"/>
          <w:szCs w:val="22"/>
          <w:lang w:eastAsia="sr-Latn-CS"/>
        </w:rPr>
      </w:pPr>
      <w:r w:rsidRPr="00473E4F">
        <w:rPr>
          <w:rFonts w:ascii="Times New Roman" w:hAnsi="Times New Roman"/>
          <w:sz w:val="22"/>
          <w:szCs w:val="22"/>
          <w:lang w:eastAsia="sr-Latn-CS"/>
        </w:rPr>
        <w:t>В) Набавка и постављање опреме за понтонски пристан и постављање понтона, све у складу са одобреним пројектом пристајања и везивања. –радови</w:t>
      </w:r>
    </w:p>
    <w:p w:rsidR="00337E79" w:rsidRPr="00473E4F" w:rsidRDefault="00337E79" w:rsidP="00337E79">
      <w:pPr>
        <w:spacing w:after="0" w:line="240" w:lineRule="auto"/>
        <w:ind w:left="720"/>
        <w:jc w:val="both"/>
        <w:rPr>
          <w:rFonts w:ascii="Times New Roman" w:hAnsi="Times New Roman"/>
          <w:sz w:val="22"/>
          <w:szCs w:val="22"/>
          <w:lang w:eastAsia="sr-Latn-CS"/>
        </w:rPr>
      </w:pPr>
    </w:p>
    <w:p w:rsidR="00337E79" w:rsidRPr="00473E4F" w:rsidRDefault="00337E79" w:rsidP="00337E79">
      <w:pPr>
        <w:spacing w:after="0" w:line="240" w:lineRule="auto"/>
        <w:ind w:left="720"/>
        <w:jc w:val="both"/>
        <w:rPr>
          <w:rFonts w:ascii="Times New Roman" w:hAnsi="Times New Roman"/>
          <w:sz w:val="22"/>
          <w:szCs w:val="22"/>
          <w:lang w:eastAsia="sr-Latn-CS"/>
        </w:rPr>
      </w:pPr>
      <w:r w:rsidRPr="00473E4F">
        <w:rPr>
          <w:rFonts w:ascii="Times New Roman" w:hAnsi="Times New Roman"/>
          <w:sz w:val="22"/>
          <w:szCs w:val="22"/>
          <w:lang w:eastAsia="sr-Latn-CS"/>
        </w:rPr>
        <w:t>Набавку извршити по клаузули ''Кључ у руке'',</w:t>
      </w:r>
    </w:p>
    <w:p w:rsidR="00337E79" w:rsidRPr="00473E4F" w:rsidRDefault="00337E79" w:rsidP="00337E79">
      <w:pPr>
        <w:tabs>
          <w:tab w:val="left" w:pos="9639"/>
        </w:tabs>
        <w:suppressAutoHyphens/>
        <w:spacing w:after="0" w:line="100" w:lineRule="atLeast"/>
        <w:ind w:right="1274"/>
        <w:jc w:val="both"/>
        <w:rPr>
          <w:rFonts w:ascii="Times New Roman" w:eastAsia="Arial Unicode MS" w:hAnsi="Times New Roman"/>
          <w:color w:val="FF0000"/>
          <w:kern w:val="1"/>
          <w:sz w:val="24"/>
          <w:szCs w:val="24"/>
          <w:lang w:eastAsia="ar-SA"/>
        </w:rPr>
      </w:pPr>
    </w:p>
    <w:p w:rsidR="00337E79" w:rsidRPr="00473E4F" w:rsidRDefault="00337E79" w:rsidP="00337E79">
      <w:pPr>
        <w:numPr>
          <w:ilvl w:val="0"/>
          <w:numId w:val="22"/>
        </w:numPr>
        <w:suppressAutoHyphens/>
        <w:spacing w:after="0" w:line="240" w:lineRule="auto"/>
        <w:ind w:left="360" w:firstLine="66"/>
        <w:jc w:val="both"/>
        <w:rPr>
          <w:rFonts w:ascii="Times New Roman" w:hAnsi="Times New Roman"/>
          <w:sz w:val="22"/>
          <w:szCs w:val="22"/>
          <w:lang w:eastAsia="sr-Latn-CS"/>
        </w:rPr>
      </w:pPr>
      <w:r w:rsidRPr="00473E4F">
        <w:rPr>
          <w:rFonts w:ascii="Times New Roman" w:hAnsi="Times New Roman"/>
          <w:sz w:val="22"/>
          <w:szCs w:val="22"/>
          <w:lang w:eastAsia="sr-Latn-CS"/>
        </w:rPr>
        <w:t xml:space="preserve"> ЦЕНА:</w:t>
      </w:r>
    </w:p>
    <w:p w:rsidR="00337E79" w:rsidRPr="00473E4F" w:rsidRDefault="00337E79" w:rsidP="00337E79">
      <w:pPr>
        <w:numPr>
          <w:ilvl w:val="1"/>
          <w:numId w:val="22"/>
        </w:numPr>
        <w:suppressAutoHyphens/>
        <w:spacing w:after="0" w:line="240" w:lineRule="auto"/>
        <w:jc w:val="both"/>
        <w:rPr>
          <w:rFonts w:ascii="Times New Roman" w:hAnsi="Times New Roman"/>
          <w:sz w:val="22"/>
          <w:szCs w:val="22"/>
          <w:lang w:eastAsia="sr-Latn-CS"/>
        </w:rPr>
      </w:pPr>
      <w:r w:rsidRPr="00473E4F">
        <w:rPr>
          <w:rFonts w:ascii="Times New Roman" w:hAnsi="Times New Roman"/>
          <w:sz w:val="22"/>
          <w:szCs w:val="22"/>
          <w:lang w:eastAsia="sr-Latn-CS"/>
        </w:rPr>
        <w:t>Цена обухвата све трошкове: порез на пренос апсолутних права и порез на додату вредност, све трошкове (административне и све остале) регистрације понтона на купца, трошкове чувања и осигурања до примопредаје, трошкове превоза до места постављања, трошкове постављања, трошкове опреме и уградње опреме, као и трошкове пројеката и пренос ауторских права ако постоје.</w:t>
      </w:r>
    </w:p>
    <w:p w:rsidR="00337E79" w:rsidRPr="00473E4F" w:rsidRDefault="00337E79" w:rsidP="00337E79">
      <w:pPr>
        <w:numPr>
          <w:ilvl w:val="1"/>
          <w:numId w:val="22"/>
        </w:numPr>
        <w:suppressAutoHyphens/>
        <w:spacing w:after="0" w:line="240" w:lineRule="auto"/>
        <w:jc w:val="both"/>
        <w:rPr>
          <w:rFonts w:ascii="Times New Roman" w:hAnsi="Times New Roman"/>
          <w:sz w:val="22"/>
          <w:szCs w:val="22"/>
          <w:lang w:eastAsia="sr-Latn-CS"/>
        </w:rPr>
      </w:pPr>
      <w:r w:rsidRPr="00473E4F">
        <w:rPr>
          <w:rFonts w:ascii="Times New Roman" w:hAnsi="Times New Roman"/>
          <w:sz w:val="22"/>
          <w:szCs w:val="22"/>
          <w:lang w:eastAsia="sr-Latn-CS"/>
        </w:rPr>
        <w:t>Цена је фиксна и не може се мењати у току реализације уговора.</w:t>
      </w:r>
    </w:p>
    <w:p w:rsidR="00337E79" w:rsidRPr="00473E4F" w:rsidRDefault="00337E79" w:rsidP="00337E79">
      <w:pPr>
        <w:suppressAutoHyphens/>
        <w:spacing w:after="0" w:line="240" w:lineRule="auto"/>
        <w:ind w:firstLine="426"/>
        <w:jc w:val="both"/>
        <w:rPr>
          <w:rFonts w:ascii="Times New Roman" w:eastAsia="Arial Unicode MS" w:hAnsi="Times New Roman"/>
          <w:color w:val="000000"/>
          <w:kern w:val="1"/>
          <w:sz w:val="22"/>
          <w:szCs w:val="22"/>
          <w:lang w:eastAsia="sr-Latn-CS"/>
        </w:rPr>
      </w:pPr>
      <w:r w:rsidRPr="00473E4F">
        <w:rPr>
          <w:rFonts w:ascii="Times New Roman" w:eastAsia="Arial Unicode MS" w:hAnsi="Times New Roman"/>
          <w:color w:val="000000"/>
          <w:kern w:val="1"/>
          <w:sz w:val="22"/>
          <w:szCs w:val="22"/>
          <w:lang w:eastAsia="sr-Latn-CS"/>
        </w:rPr>
        <w:t>3. ПРЕЛАЗАК РИЗИКА</w:t>
      </w:r>
    </w:p>
    <w:p w:rsidR="00337E79" w:rsidRPr="00473E4F" w:rsidRDefault="00337E79" w:rsidP="00337E79">
      <w:pPr>
        <w:suppressAutoHyphens/>
        <w:spacing w:after="0" w:line="240" w:lineRule="auto"/>
        <w:ind w:left="720"/>
        <w:jc w:val="both"/>
        <w:rPr>
          <w:rFonts w:ascii="Times New Roman" w:eastAsia="Arial Unicode MS" w:hAnsi="Times New Roman"/>
          <w:color w:val="000000"/>
          <w:kern w:val="1"/>
          <w:sz w:val="22"/>
          <w:szCs w:val="22"/>
          <w:lang w:eastAsia="sr-Latn-CS"/>
        </w:rPr>
      </w:pPr>
    </w:p>
    <w:p w:rsidR="00337E79" w:rsidRPr="00473E4F" w:rsidRDefault="00337E79" w:rsidP="00337E79">
      <w:pPr>
        <w:spacing w:line="240" w:lineRule="auto"/>
        <w:jc w:val="both"/>
        <w:rPr>
          <w:rFonts w:ascii="Arial" w:hAnsi="Arial" w:cs="Arial"/>
          <w:sz w:val="20"/>
          <w:szCs w:val="20"/>
          <w:lang w:eastAsia="sr-Latn-CS"/>
        </w:rPr>
      </w:pPr>
      <w:r w:rsidRPr="00473E4F">
        <w:rPr>
          <w:rFonts w:ascii="Times New Roman" w:eastAsia="Arial Unicode MS" w:hAnsi="Times New Roman"/>
          <w:color w:val="000000"/>
          <w:kern w:val="1"/>
          <w:sz w:val="22"/>
          <w:szCs w:val="22"/>
          <w:lang w:eastAsia="sr-Latn-CS"/>
        </w:rPr>
        <w:tab/>
        <w:t xml:space="preserve">       - </w:t>
      </w:r>
      <w:r w:rsidRPr="00473E4F">
        <w:rPr>
          <w:rFonts w:ascii="Times New Roman" w:eastAsia="Arial Unicode MS" w:hAnsi="Times New Roman"/>
          <w:color w:val="000000"/>
          <w:kern w:val="1"/>
          <w:sz w:val="22"/>
          <w:szCs w:val="22"/>
          <w:lang w:eastAsia="sr-Latn-CS"/>
        </w:rPr>
        <w:tab/>
        <w:t>Сви ризици прелазе са продавца на купца у тренуку сачињавања записника о примопредаји, тј након довожења и постављања понтона на понтонски пристан</w:t>
      </w:r>
      <w:r w:rsidRPr="00473E4F">
        <w:rPr>
          <w:rFonts w:ascii="Arial" w:eastAsia="Arial Unicode MS" w:hAnsi="Arial" w:cs="Arial"/>
          <w:color w:val="000000"/>
          <w:kern w:val="1"/>
          <w:sz w:val="20"/>
          <w:szCs w:val="20"/>
          <w:lang w:eastAsia="sr-Latn-CS"/>
        </w:rPr>
        <w:t>.</w:t>
      </w:r>
    </w:p>
    <w:p w:rsidR="00337E79" w:rsidRPr="00473E4F" w:rsidRDefault="00337E79" w:rsidP="00337E79">
      <w:pPr>
        <w:tabs>
          <w:tab w:val="left" w:pos="9639"/>
        </w:tabs>
        <w:suppressAutoHyphens/>
        <w:spacing w:after="0" w:line="100" w:lineRule="atLeast"/>
        <w:ind w:right="1274"/>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       4. ИЗЈАВА О ОБИЛАСКУ ЛОКАЦИЈЕ</w:t>
      </w:r>
    </w:p>
    <w:p w:rsidR="00337E79" w:rsidRPr="00473E4F" w:rsidRDefault="00337E79" w:rsidP="00337E79">
      <w:pPr>
        <w:tabs>
          <w:tab w:val="left" w:pos="9639"/>
        </w:tabs>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        Обавеза сваког понуђача је да пре подношења понуде обиђе локацију и потпише изјаву о обиласку локације, која ће бити формирама од стране Наручиоца. </w:t>
      </w:r>
    </w:p>
    <w:p w:rsidR="00337E79" w:rsidRPr="00473E4F" w:rsidRDefault="00337E79" w:rsidP="00337E79">
      <w:pPr>
        <w:tabs>
          <w:tab w:val="left" w:pos="9639"/>
        </w:tabs>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       Долазак ради обиласка локације је потребно најавити Наручиоцу дан раније и могућ је сваког радног дана у периоду од 8,00 до 13,00 </w:t>
      </w:r>
      <w:r w:rsidRPr="00473E4F">
        <w:rPr>
          <w:rFonts w:ascii="Times New Roman" w:eastAsia="Arial Unicode MS" w:hAnsi="Times New Roman"/>
          <w:b/>
          <w:bCs/>
          <w:color w:val="000000"/>
          <w:kern w:val="1"/>
          <w:sz w:val="24"/>
          <w:szCs w:val="24"/>
          <w:lang w:val="en-US" w:eastAsia="ar-SA"/>
        </w:rPr>
        <w:t>h.</w:t>
      </w:r>
    </w:p>
    <w:p w:rsidR="00337E79" w:rsidRPr="00473E4F" w:rsidRDefault="00337E79" w:rsidP="00337E79">
      <w:pPr>
        <w:tabs>
          <w:tab w:val="left" w:pos="9639"/>
        </w:tabs>
        <w:suppressAutoHyphens/>
        <w:spacing w:after="0" w:line="100" w:lineRule="atLeast"/>
        <w:ind w:right="1274"/>
        <w:jc w:val="both"/>
        <w:rPr>
          <w:rFonts w:ascii="Times New Roman" w:eastAsia="Arial Unicode MS" w:hAnsi="Times New Roman"/>
          <w:b/>
          <w:bCs/>
          <w:color w:val="FF0000"/>
          <w:kern w:val="1"/>
          <w:sz w:val="24"/>
          <w:szCs w:val="24"/>
          <w:lang w:eastAsia="ar-SA"/>
        </w:rPr>
      </w:pPr>
    </w:p>
    <w:p w:rsidR="00337E79" w:rsidRPr="00473E4F" w:rsidRDefault="00337E79" w:rsidP="00337E79">
      <w:pPr>
        <w:tabs>
          <w:tab w:val="left" w:pos="9639"/>
        </w:tabs>
        <w:suppressAutoHyphens/>
        <w:spacing w:after="0" w:line="100" w:lineRule="atLeast"/>
        <w:ind w:right="1274"/>
        <w:jc w:val="both"/>
        <w:rPr>
          <w:rFonts w:ascii="Times New Roman" w:eastAsia="Arial Unicode MS" w:hAnsi="Times New Roman"/>
          <w:bCs/>
          <w:iCs/>
          <w:color w:val="FF0000"/>
          <w:kern w:val="1"/>
          <w:sz w:val="24"/>
          <w:szCs w:val="24"/>
          <w:lang w:val="sr-Cyrl-CS" w:eastAsia="ar-SA"/>
        </w:rPr>
      </w:pPr>
      <w:r w:rsidRPr="00473E4F">
        <w:rPr>
          <w:rFonts w:ascii="Times New Roman" w:eastAsia="Arial Unicode MS" w:hAnsi="Times New Roman"/>
          <w:bCs/>
          <w:color w:val="FF0000"/>
          <w:kern w:val="1"/>
          <w:sz w:val="24"/>
          <w:szCs w:val="24"/>
          <w:lang w:eastAsia="ar-SA"/>
        </w:rPr>
        <w:tab/>
      </w:r>
    </w:p>
    <w:p w:rsidR="00337E79" w:rsidRPr="00473E4F" w:rsidRDefault="00337E79" w:rsidP="00337E79">
      <w:pPr>
        <w:tabs>
          <w:tab w:val="left" w:pos="9639"/>
        </w:tabs>
        <w:suppressAutoHyphens/>
        <w:spacing w:after="0" w:line="100" w:lineRule="atLeast"/>
        <w:ind w:right="1274"/>
        <w:jc w:val="right"/>
        <w:rPr>
          <w:rFonts w:ascii="Times New Roman" w:eastAsia="Arial Unicode MS" w:hAnsi="Times New Roman"/>
          <w:b/>
          <w:color w:val="FF0000"/>
          <w:kern w:val="1"/>
          <w:sz w:val="24"/>
          <w:szCs w:val="24"/>
          <w:vertAlign w:val="superscript"/>
          <w:lang w:val="sr-Cyrl-CS" w:eastAsia="ar-SA"/>
        </w:rPr>
      </w:pPr>
    </w:p>
    <w:p w:rsidR="00337E79" w:rsidRPr="00473E4F" w:rsidRDefault="00337E79" w:rsidP="00337E79">
      <w:pPr>
        <w:tabs>
          <w:tab w:val="left" w:pos="9639"/>
        </w:tabs>
        <w:autoSpaceDE w:val="0"/>
        <w:autoSpaceDN w:val="0"/>
        <w:adjustRightInd w:val="0"/>
        <w:spacing w:after="0" w:line="240" w:lineRule="auto"/>
        <w:ind w:right="1274"/>
        <w:jc w:val="both"/>
        <w:rPr>
          <w:rFonts w:ascii="Times New Roman" w:hAnsi="Times New Roman"/>
          <w:bCs/>
          <w:iCs/>
          <w:color w:val="000000"/>
          <w:sz w:val="28"/>
          <w:szCs w:val="28"/>
          <w:lang w:val="sr-Cyrl-CS"/>
        </w:rPr>
      </w:pPr>
      <w:r w:rsidRPr="00473E4F">
        <w:rPr>
          <w:rFonts w:ascii="Times New Roman" w:hAnsi="Times New Roman"/>
          <w:bCs/>
          <w:iCs/>
          <w:color w:val="000000"/>
          <w:sz w:val="28"/>
          <w:szCs w:val="28"/>
          <w:lang w:val="sr-Cyrl-CS"/>
        </w:rPr>
        <w:t xml:space="preserve">Процењена вредност ЈН износи  </w:t>
      </w:r>
      <w:r w:rsidRPr="00473E4F">
        <w:rPr>
          <w:rFonts w:ascii="Times New Roman" w:hAnsi="Times New Roman"/>
          <w:bCs/>
          <w:iCs/>
          <w:color w:val="000000"/>
          <w:sz w:val="28"/>
          <w:szCs w:val="28"/>
        </w:rPr>
        <w:t>17.500.000</w:t>
      </w:r>
      <w:r w:rsidRPr="00473E4F">
        <w:rPr>
          <w:rFonts w:ascii="Times New Roman" w:hAnsi="Times New Roman"/>
          <w:bCs/>
          <w:iCs/>
          <w:color w:val="000000"/>
          <w:sz w:val="28"/>
          <w:szCs w:val="28"/>
          <w:lang w:val="sr-Cyrl-CS"/>
        </w:rPr>
        <w:t>,00 динара</w:t>
      </w:r>
    </w:p>
    <w:p w:rsidR="00337E79" w:rsidRPr="00473E4F"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AA0730" w:rsidRDefault="00AA0730"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AA0730" w:rsidRPr="00AA0730" w:rsidRDefault="00AA0730"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tabs>
          <w:tab w:val="left" w:pos="9639"/>
        </w:tabs>
        <w:suppressAutoHyphens/>
        <w:spacing w:after="0" w:line="100" w:lineRule="atLeast"/>
        <w:ind w:right="1274"/>
        <w:jc w:val="center"/>
        <w:rPr>
          <w:rFonts w:ascii="Times New Roman" w:eastAsia="Arial Unicode MS" w:hAnsi="Times New Roman"/>
          <w:b/>
          <w:bCs/>
          <w:i/>
          <w:iCs/>
          <w:color w:val="000000"/>
          <w:kern w:val="1"/>
          <w:sz w:val="24"/>
          <w:szCs w:val="24"/>
          <w:lang w:val="sr-Cyrl-CS" w:eastAsia="ar-SA"/>
        </w:rPr>
      </w:pPr>
      <w:r w:rsidRPr="00473E4F">
        <w:rPr>
          <w:rFonts w:ascii="Times New Roman" w:eastAsia="Arial Unicode MS" w:hAnsi="Times New Roman"/>
          <w:b/>
          <w:bCs/>
          <w:i/>
          <w:iCs/>
          <w:color w:val="000000"/>
          <w:kern w:val="1"/>
          <w:sz w:val="24"/>
          <w:szCs w:val="24"/>
          <w:lang w:eastAsia="ar-SA"/>
        </w:rPr>
        <w:t>IV  ТЕХНИЧКА ДОКУМЕНТАЦИЈА И ПЛАНОВИ</w:t>
      </w:r>
    </w:p>
    <w:p w:rsidR="00337E79" w:rsidRPr="00473E4F" w:rsidRDefault="00337E79" w:rsidP="00337E79">
      <w:pPr>
        <w:tabs>
          <w:tab w:val="left" w:pos="9639"/>
        </w:tabs>
        <w:suppressAutoHyphens/>
        <w:spacing w:after="0" w:line="100" w:lineRule="atLeast"/>
        <w:ind w:right="1274"/>
        <w:rPr>
          <w:rFonts w:ascii="Times New Roman" w:eastAsia="Arial Unicode MS" w:hAnsi="Times New Roman"/>
          <w:bCs/>
          <w:iCs/>
          <w:color w:val="000000"/>
          <w:kern w:val="1"/>
          <w:sz w:val="24"/>
          <w:szCs w:val="24"/>
          <w:lang w:eastAsia="ar-SA"/>
        </w:rPr>
      </w:pPr>
    </w:p>
    <w:p w:rsidR="00337E79" w:rsidRPr="00473E4F" w:rsidRDefault="00337E79" w:rsidP="00337E79">
      <w:pPr>
        <w:numPr>
          <w:ilvl w:val="0"/>
          <w:numId w:val="18"/>
        </w:numPr>
        <w:suppressAutoHyphens/>
        <w:spacing w:after="0" w:line="100" w:lineRule="atLeast"/>
        <w:ind w:left="142" w:right="1274"/>
        <w:rPr>
          <w:rFonts w:ascii="Times New Roman" w:hAnsi="Times New Roman"/>
          <w:color w:val="000000"/>
          <w:sz w:val="24"/>
          <w:szCs w:val="24"/>
          <w:lang w:eastAsia="sr-Latn-CS"/>
        </w:rPr>
      </w:pPr>
      <w:r w:rsidRPr="00473E4F">
        <w:rPr>
          <w:rFonts w:ascii="Times New Roman Bold" w:hAnsi="Times New Roman Bold" w:cs="Times New Roman Bold"/>
          <w:color w:val="000000"/>
          <w:sz w:val="24"/>
          <w:szCs w:val="24"/>
          <w:u w:val="single"/>
          <w:lang w:eastAsia="sr-Latn-CS"/>
        </w:rPr>
        <w:t>Јавна набавка се спроводи по систему "кључ у руке"</w:t>
      </w:r>
      <w:r w:rsidRPr="00473E4F">
        <w:rPr>
          <w:rFonts w:ascii="Times New Roman" w:hAnsi="Times New Roman"/>
          <w:color w:val="000000"/>
          <w:sz w:val="24"/>
          <w:szCs w:val="24"/>
          <w:lang w:eastAsia="sr-Latn-CS"/>
        </w:rPr>
        <w:t>која подразумева:</w:t>
      </w:r>
    </w:p>
    <w:p w:rsidR="00337E79" w:rsidRPr="00473E4F" w:rsidRDefault="00337E79" w:rsidP="00337E79">
      <w:pPr>
        <w:numPr>
          <w:ilvl w:val="0"/>
          <w:numId w:val="19"/>
        </w:numPr>
        <w:suppressAutoHyphens/>
        <w:spacing w:after="0" w:line="100" w:lineRule="atLeast"/>
        <w:ind w:left="142" w:right="1274"/>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Израду пројектно-техничке документације са свим претходно потребим истражним и другим радовима у складу са прописима.</w:t>
      </w:r>
    </w:p>
    <w:p w:rsidR="00337E79" w:rsidRPr="00473E4F" w:rsidRDefault="00337E79" w:rsidP="00337E79">
      <w:pPr>
        <w:numPr>
          <w:ilvl w:val="0"/>
          <w:numId w:val="19"/>
        </w:numPr>
        <w:suppressAutoHyphens/>
        <w:spacing w:after="0" w:line="100" w:lineRule="atLeast"/>
        <w:ind w:left="142" w:right="1274"/>
        <w:jc w:val="both"/>
        <w:rPr>
          <w:rFonts w:ascii="Times New Roman" w:eastAsia="Arial Unicode MS" w:hAnsi="Times New Roman"/>
          <w:bCs/>
          <w:iCs/>
          <w:color w:val="000000"/>
          <w:kern w:val="1"/>
          <w:sz w:val="24"/>
          <w:szCs w:val="24"/>
          <w:lang w:eastAsia="ar-SA"/>
        </w:rPr>
      </w:pPr>
      <w:r w:rsidRPr="00473E4F">
        <w:rPr>
          <w:rFonts w:ascii="Times New Roman" w:hAnsi="Times New Roman"/>
          <w:color w:val="000000"/>
          <w:sz w:val="24"/>
          <w:szCs w:val="24"/>
          <w:lang w:eastAsia="sr-Latn-CS"/>
        </w:rPr>
        <w:t>Набавку/израду понтона за пристаниште, са допремом и постављањем пристана/понтона</w:t>
      </w:r>
    </w:p>
    <w:p w:rsidR="00337E79" w:rsidRPr="00473E4F" w:rsidRDefault="00337E79" w:rsidP="00337E79">
      <w:pPr>
        <w:widowControl w:val="0"/>
        <w:numPr>
          <w:ilvl w:val="0"/>
          <w:numId w:val="19"/>
        </w:numPr>
        <w:suppressAutoHyphens/>
        <w:autoSpaceDE w:val="0"/>
        <w:autoSpaceDN w:val="0"/>
        <w:adjustRightInd w:val="0"/>
        <w:snapToGrid w:val="0"/>
        <w:spacing w:after="0" w:line="240" w:lineRule="auto"/>
        <w:ind w:left="142"/>
        <w:jc w:val="both"/>
        <w:rPr>
          <w:rFonts w:ascii="Times New Roman" w:hAnsi="Times New Roman"/>
          <w:sz w:val="24"/>
          <w:szCs w:val="24"/>
          <w:lang w:eastAsia="sr-Latn-CS"/>
        </w:rPr>
      </w:pPr>
      <w:r w:rsidRPr="00473E4F">
        <w:rPr>
          <w:rFonts w:ascii="Times New Roman" w:eastAsia="Arial Unicode MS" w:hAnsi="Times New Roman"/>
          <w:bCs/>
          <w:iCs/>
          <w:color w:val="000000"/>
          <w:kern w:val="1"/>
          <w:sz w:val="24"/>
          <w:szCs w:val="24"/>
          <w:lang w:eastAsia="ar-SA"/>
        </w:rPr>
        <w:t>Извршење фундирања шипова са предходном обавезом хидролошко хидрауличне</w:t>
      </w:r>
      <w:r w:rsidRPr="00473E4F">
        <w:rPr>
          <w:rFonts w:ascii="Times New Roman" w:hAnsi="Times New Roman"/>
          <w:color w:val="000000"/>
          <w:sz w:val="24"/>
          <w:szCs w:val="24"/>
          <w:lang w:eastAsia="sr-Latn-CS"/>
        </w:rPr>
        <w:t xml:space="preserve"> анализе и потребним геомеханичким испитивањима и израдом пројектне документације у складу са важећим прописима (обавеза понуђача је да ангажује сертификовану установу за геомеханичке и хидролошко - хидрауличке анализе),</w:t>
      </w:r>
    </w:p>
    <w:p w:rsidR="00337E79" w:rsidRPr="00473E4F" w:rsidRDefault="00337E79" w:rsidP="00337E79">
      <w:pPr>
        <w:widowControl w:val="0"/>
        <w:numPr>
          <w:ilvl w:val="0"/>
          <w:numId w:val="19"/>
        </w:numPr>
        <w:suppressAutoHyphens/>
        <w:autoSpaceDE w:val="0"/>
        <w:autoSpaceDN w:val="0"/>
        <w:adjustRightInd w:val="0"/>
        <w:snapToGrid w:val="0"/>
        <w:spacing w:after="0" w:line="240" w:lineRule="auto"/>
        <w:ind w:left="142"/>
        <w:jc w:val="both"/>
        <w:rPr>
          <w:rFonts w:ascii="Times New Roman" w:hAnsi="Times New Roman"/>
          <w:sz w:val="24"/>
          <w:szCs w:val="24"/>
          <w:lang w:eastAsia="sr-Latn-CS"/>
        </w:rPr>
      </w:pPr>
      <w:r w:rsidRPr="00473E4F">
        <w:rPr>
          <w:rFonts w:ascii="Times New Roman" w:hAnsi="Times New Roman"/>
          <w:sz w:val="24"/>
          <w:szCs w:val="24"/>
          <w:lang w:eastAsia="sr-Latn-CS"/>
        </w:rPr>
        <w:t>Набавка/израда и постављањe приступног понтона и приступног моста са могучношћу</w:t>
      </w:r>
    </w:p>
    <w:p w:rsidR="00337E79" w:rsidRPr="00473E4F" w:rsidRDefault="00337E79" w:rsidP="00337E79">
      <w:pPr>
        <w:widowControl w:val="0"/>
        <w:autoSpaceDE w:val="0"/>
        <w:autoSpaceDN w:val="0"/>
        <w:adjustRightInd w:val="0"/>
        <w:snapToGrid w:val="0"/>
        <w:spacing w:after="0" w:line="240" w:lineRule="auto"/>
        <w:ind w:left="142"/>
        <w:jc w:val="both"/>
        <w:rPr>
          <w:rFonts w:ascii="Times New Roman" w:hAnsi="Times New Roman"/>
          <w:sz w:val="24"/>
          <w:szCs w:val="24"/>
          <w:lang w:eastAsia="sr-Latn-CS"/>
        </w:rPr>
      </w:pPr>
      <w:r w:rsidRPr="00473E4F">
        <w:rPr>
          <w:rFonts w:ascii="Times New Roman" w:hAnsi="Times New Roman"/>
          <w:sz w:val="24"/>
          <w:szCs w:val="24"/>
          <w:lang w:eastAsia="sr-Latn-CS"/>
        </w:rPr>
        <w:t>варијантних решења</w:t>
      </w:r>
    </w:p>
    <w:p w:rsidR="00337E79" w:rsidRPr="00473E4F" w:rsidRDefault="00337E79" w:rsidP="00337E79">
      <w:pPr>
        <w:numPr>
          <w:ilvl w:val="0"/>
          <w:numId w:val="19"/>
        </w:numPr>
        <w:suppressAutoHyphens/>
        <w:spacing w:after="0" w:line="100" w:lineRule="atLeast"/>
        <w:ind w:left="142" w:right="1274"/>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Опремање понтона и моста оградом, опремом за везивање бродова, одбојницима и другом пратећом опремом према стандардима.</w:t>
      </w:r>
    </w:p>
    <w:p w:rsidR="00337E79" w:rsidRPr="00473E4F" w:rsidRDefault="00337E79" w:rsidP="00337E79">
      <w:pPr>
        <w:widowControl w:val="0"/>
        <w:autoSpaceDE w:val="0"/>
        <w:autoSpaceDN w:val="0"/>
        <w:adjustRightInd w:val="0"/>
        <w:spacing w:after="0" w:line="240" w:lineRule="auto"/>
        <w:ind w:left="1418"/>
        <w:rPr>
          <w:rFonts w:ascii="Times New Roman" w:hAnsi="Times New Roman"/>
          <w:sz w:val="24"/>
          <w:szCs w:val="24"/>
          <w:lang w:eastAsia="sr-Latn-CS"/>
        </w:rPr>
      </w:pPr>
    </w:p>
    <w:p w:rsidR="00337E79" w:rsidRPr="00473E4F" w:rsidRDefault="00337E79" w:rsidP="00337E79">
      <w:pPr>
        <w:numPr>
          <w:ilvl w:val="0"/>
          <w:numId w:val="18"/>
        </w:numPr>
        <w:suppressAutoHyphens/>
        <w:spacing w:after="0" w:line="100" w:lineRule="atLeast"/>
        <w:ind w:left="0" w:right="-46" w:firstLine="284"/>
        <w:rPr>
          <w:rFonts w:ascii="Times New Roman" w:eastAsia="Arial Unicode MS" w:hAnsi="Times New Roman"/>
          <w:b/>
          <w:bCs/>
          <w:iCs/>
          <w:color w:val="000000"/>
          <w:kern w:val="1"/>
          <w:sz w:val="24"/>
          <w:szCs w:val="24"/>
          <w:u w:val="single"/>
          <w:lang w:eastAsia="ar-SA"/>
        </w:rPr>
      </w:pPr>
      <w:r w:rsidRPr="00473E4F">
        <w:rPr>
          <w:rFonts w:ascii="Times New Roman" w:eastAsia="Arial Unicode MS" w:hAnsi="Times New Roman"/>
          <w:b/>
          <w:bCs/>
          <w:iCs/>
          <w:color w:val="000000"/>
          <w:kern w:val="1"/>
          <w:sz w:val="24"/>
          <w:szCs w:val="24"/>
          <w:u w:val="single"/>
          <w:lang w:val="en-US" w:eastAsia="ar-SA"/>
        </w:rPr>
        <w:t>O</w:t>
      </w:r>
      <w:r w:rsidRPr="00473E4F">
        <w:rPr>
          <w:rFonts w:ascii="Times New Roman" w:eastAsia="Arial Unicode MS" w:hAnsi="Times New Roman"/>
          <w:b/>
          <w:bCs/>
          <w:iCs/>
          <w:color w:val="000000"/>
          <w:kern w:val="1"/>
          <w:sz w:val="24"/>
          <w:szCs w:val="24"/>
          <w:u w:val="single"/>
          <w:lang w:eastAsia="ar-SA"/>
        </w:rPr>
        <w:t>сновни подаци:</w:t>
      </w:r>
    </w:p>
    <w:p w:rsidR="00337E79" w:rsidRPr="009B5F8A" w:rsidRDefault="00337E79" w:rsidP="00337E79">
      <w:pPr>
        <w:widowControl w:val="0"/>
        <w:numPr>
          <w:ilvl w:val="0"/>
          <w:numId w:val="19"/>
        </w:numPr>
        <w:suppressAutoHyphens/>
        <w:autoSpaceDE w:val="0"/>
        <w:autoSpaceDN w:val="0"/>
        <w:adjustRightInd w:val="0"/>
        <w:snapToGrid w:val="0"/>
        <w:spacing w:after="0" w:line="240" w:lineRule="auto"/>
        <w:ind w:left="0" w:right="-46" w:firstLine="284"/>
        <w:jc w:val="both"/>
        <w:rPr>
          <w:rFonts w:ascii="Times New Roman" w:eastAsia="Arial Unicode MS" w:hAnsi="Times New Roman"/>
          <w:bCs/>
          <w:iCs/>
          <w:kern w:val="1"/>
          <w:sz w:val="24"/>
          <w:szCs w:val="24"/>
          <w:lang w:eastAsia="ar-SA"/>
        </w:rPr>
      </w:pPr>
      <w:r w:rsidRPr="00473E4F">
        <w:rPr>
          <w:rFonts w:ascii="Times New Roman" w:hAnsi="Times New Roman"/>
          <w:color w:val="000000"/>
          <w:sz w:val="24"/>
          <w:szCs w:val="24"/>
          <w:lang w:eastAsia="sr-Latn-CS"/>
        </w:rPr>
        <w:t xml:space="preserve">Понтонски пристан биће пројектован и изведен као пристан за потребе насеља Рам, а његова намена је да обезбеди </w:t>
      </w:r>
      <w:r w:rsidRPr="009B5F8A">
        <w:rPr>
          <w:rFonts w:ascii="Times New Roman" w:hAnsi="Times New Roman"/>
          <w:sz w:val="24"/>
          <w:szCs w:val="24"/>
          <w:lang w:eastAsia="sr-Latn-CS"/>
        </w:rPr>
        <w:t xml:space="preserve">пристајање путничких бродова у </w:t>
      </w:r>
      <w:r w:rsidR="003A009F" w:rsidRPr="009B5F8A">
        <w:rPr>
          <w:rFonts w:ascii="Times New Roman" w:hAnsi="Times New Roman"/>
          <w:sz w:val="24"/>
          <w:szCs w:val="24"/>
          <w:lang w:eastAsia="sr-Latn-CS"/>
        </w:rPr>
        <w:t>међународном</w:t>
      </w:r>
      <w:r w:rsidRPr="009B5F8A">
        <w:rPr>
          <w:rFonts w:ascii="Times New Roman" w:hAnsi="Times New Roman"/>
          <w:sz w:val="24"/>
          <w:szCs w:val="24"/>
          <w:lang w:eastAsia="sr-Latn-CS"/>
        </w:rPr>
        <w:t xml:space="preserve"> саобраћају,  као и безбедан прелазак путника са брода на  пристан и постојећу обалу.</w:t>
      </w:r>
    </w:p>
    <w:p w:rsidR="00337E79" w:rsidRPr="009B5F8A" w:rsidRDefault="00337E79" w:rsidP="00337E79">
      <w:pPr>
        <w:numPr>
          <w:ilvl w:val="0"/>
          <w:numId w:val="19"/>
        </w:numPr>
        <w:suppressAutoHyphens/>
        <w:spacing w:after="0" w:line="100" w:lineRule="atLeast"/>
        <w:ind w:left="0" w:right="-46" w:firstLine="284"/>
        <w:jc w:val="both"/>
        <w:rPr>
          <w:rFonts w:ascii="Times New Roman" w:eastAsia="Arial Unicode MS" w:hAnsi="Times New Roman"/>
          <w:bCs/>
          <w:iCs/>
          <w:kern w:val="1"/>
          <w:sz w:val="24"/>
          <w:szCs w:val="24"/>
          <w:lang w:eastAsia="ar-SA"/>
        </w:rPr>
      </w:pPr>
      <w:r w:rsidRPr="009B5F8A">
        <w:rPr>
          <w:rFonts w:ascii="Times New Roman" w:eastAsia="Arial Unicode MS" w:hAnsi="Times New Roman"/>
          <w:bCs/>
          <w:iCs/>
          <w:kern w:val="1"/>
          <w:sz w:val="24"/>
          <w:szCs w:val="24"/>
          <w:lang w:eastAsia="ar-SA"/>
        </w:rPr>
        <w:t xml:space="preserve">Плутајући објекат-пристан мора бити </w:t>
      </w:r>
      <w:r w:rsidRPr="009B5F8A">
        <w:rPr>
          <w:rFonts w:ascii="Times New Roman" w:eastAsia="Arial Unicode MS" w:hAnsi="Times New Roman"/>
          <w:b/>
          <w:bCs/>
          <w:iCs/>
          <w:kern w:val="1"/>
          <w:sz w:val="24"/>
          <w:szCs w:val="24"/>
          <w:lang w:eastAsia="ar-SA"/>
        </w:rPr>
        <w:t>постављен</w:t>
      </w:r>
      <w:r w:rsidRPr="009B5F8A">
        <w:rPr>
          <w:rFonts w:ascii="Times New Roman" w:eastAsia="Arial Unicode MS" w:hAnsi="Times New Roman"/>
          <w:bCs/>
          <w:iCs/>
          <w:kern w:val="1"/>
          <w:sz w:val="24"/>
          <w:szCs w:val="24"/>
          <w:lang w:eastAsia="ar-SA"/>
        </w:rPr>
        <w:t xml:space="preserve"> на одобреној локацији, на км </w:t>
      </w:r>
      <w:r w:rsidRPr="009B5F8A">
        <w:rPr>
          <w:rFonts w:ascii="Times New Roman" w:eastAsia="Arial Unicode MS" w:hAnsi="Times New Roman"/>
          <w:b/>
          <w:bCs/>
          <w:iCs/>
          <w:kern w:val="1"/>
          <w:sz w:val="24"/>
          <w:szCs w:val="24"/>
          <w:lang w:eastAsia="ar-SA"/>
        </w:rPr>
        <w:t>1077+480</w:t>
      </w:r>
      <w:r w:rsidRPr="009B5F8A">
        <w:rPr>
          <w:rFonts w:ascii="Times New Roman" w:eastAsia="Arial Unicode MS" w:hAnsi="Times New Roman"/>
          <w:bCs/>
          <w:iCs/>
          <w:kern w:val="1"/>
          <w:sz w:val="24"/>
          <w:szCs w:val="24"/>
          <w:lang w:eastAsia="ar-SA"/>
        </w:rPr>
        <w:t xml:space="preserve"> десне обале Дунава,   ван међународног  пловног пута  реке Дунав</w:t>
      </w:r>
    </w:p>
    <w:p w:rsidR="00337E79" w:rsidRPr="00FE140B" w:rsidRDefault="00337E79" w:rsidP="00337E79">
      <w:pPr>
        <w:numPr>
          <w:ilvl w:val="0"/>
          <w:numId w:val="19"/>
        </w:numPr>
        <w:suppressAutoHyphens/>
        <w:spacing w:after="0" w:line="100" w:lineRule="atLeast"/>
        <w:ind w:left="0" w:right="-46" w:firstLine="284"/>
        <w:jc w:val="both"/>
        <w:rPr>
          <w:rFonts w:ascii="Times New Roman" w:eastAsia="Arial Unicode MS" w:hAnsi="Times New Roman"/>
          <w:b/>
          <w:bCs/>
          <w:iCs/>
          <w:color w:val="000000"/>
          <w:kern w:val="1"/>
          <w:sz w:val="24"/>
          <w:szCs w:val="24"/>
          <w:lang w:eastAsia="ar-SA"/>
        </w:rPr>
      </w:pPr>
      <w:r w:rsidRPr="009B5F8A">
        <w:rPr>
          <w:rFonts w:ascii="Times New Roman" w:eastAsia="Arial Unicode MS" w:hAnsi="Times New Roman"/>
          <w:bCs/>
          <w:iCs/>
          <w:kern w:val="1"/>
          <w:sz w:val="24"/>
          <w:szCs w:val="24"/>
          <w:lang w:eastAsia="ar-SA"/>
        </w:rPr>
        <w:t>Локација плутајућег објекта-пристана мора да буде утврђена  у складу са одредбама Закона о пловидби и лукама на унутрашњим водама („Службени гласник  РС“ број 73/2010, 121/12 и 18/15).</w:t>
      </w:r>
      <w:r w:rsidRPr="009B5F8A">
        <w:rPr>
          <w:rFonts w:ascii="Times New Roman" w:eastAsia="Arial Unicode MS" w:hAnsi="Times New Roman"/>
          <w:b/>
          <w:bCs/>
          <w:iCs/>
          <w:kern w:val="1"/>
          <w:sz w:val="24"/>
          <w:szCs w:val="24"/>
          <w:lang w:eastAsia="ar-SA"/>
        </w:rPr>
        <w:t>Тачан положај путничког пристана у насељу Рам у</w:t>
      </w:r>
      <w:r w:rsidRPr="00FE140B">
        <w:rPr>
          <w:rFonts w:ascii="Times New Roman" w:eastAsia="Arial Unicode MS" w:hAnsi="Times New Roman"/>
          <w:b/>
          <w:bCs/>
          <w:iCs/>
          <w:color w:val="000000"/>
          <w:kern w:val="1"/>
          <w:sz w:val="24"/>
          <w:szCs w:val="24"/>
          <w:lang w:eastAsia="ar-SA"/>
        </w:rPr>
        <w:t xml:space="preserve"> општини Велико Градиште биће утврђен по изради пројектно-техничке документације са свим претходно потребним истражним и другим радовима у складу са прописима, што је обавеза добављача</w:t>
      </w:r>
    </w:p>
    <w:p w:rsidR="00337E79" w:rsidRDefault="00337E79" w:rsidP="00337E79">
      <w:pPr>
        <w:numPr>
          <w:ilvl w:val="0"/>
          <w:numId w:val="19"/>
        </w:numPr>
        <w:suppressAutoHyphens/>
        <w:spacing w:after="0" w:line="100" w:lineRule="atLeast"/>
        <w:ind w:left="0" w:firstLine="284"/>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Пловни пут на предметној деоници реке Дунав  има статус  међународног пловног пута (класе VII), који је дефинисан  прописаним габаритима.</w:t>
      </w:r>
    </w:p>
    <w:p w:rsidR="00337E79" w:rsidRDefault="00337E79" w:rsidP="00337E79">
      <w:pPr>
        <w:numPr>
          <w:ilvl w:val="0"/>
          <w:numId w:val="19"/>
        </w:numPr>
        <w:suppressAutoHyphens/>
        <w:spacing w:after="0" w:line="100" w:lineRule="atLeast"/>
        <w:ind w:left="0" w:firstLine="284"/>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 xml:space="preserve"> Захтеване вредности  параметра габарита пловног пута, према најновијим Препорукама Дунавске комисије за предметну деоницу су: </w:t>
      </w:r>
    </w:p>
    <w:p w:rsidR="00337E79" w:rsidRPr="00F465DA" w:rsidRDefault="00337E79" w:rsidP="00337E79">
      <w:pPr>
        <w:suppressAutoHyphens/>
        <w:spacing w:after="0" w:line="100" w:lineRule="atLeast"/>
        <w:ind w:left="284"/>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-минимална дубина пловног пута у односу на ниски плов</w:t>
      </w:r>
      <w:r>
        <w:rPr>
          <w:rFonts w:ascii="Times New Roman" w:eastAsia="Arial Unicode MS" w:hAnsi="Times New Roman"/>
          <w:bCs/>
          <w:iCs/>
          <w:color w:val="000000"/>
          <w:kern w:val="1"/>
          <w:sz w:val="24"/>
          <w:szCs w:val="24"/>
          <w:lang w:eastAsia="ar-SA"/>
        </w:rPr>
        <w:t>идбени ниво (ЕН) без резерве</w:t>
      </w:r>
      <w:r w:rsidRPr="00473E4F">
        <w:rPr>
          <w:rFonts w:ascii="Times New Roman" w:eastAsia="Arial Unicode MS" w:hAnsi="Times New Roman"/>
          <w:bCs/>
          <w:iCs/>
          <w:color w:val="000000"/>
          <w:kern w:val="1"/>
          <w:sz w:val="24"/>
          <w:szCs w:val="24"/>
          <w:lang w:eastAsia="ar-SA"/>
        </w:rPr>
        <w:t xml:space="preserve">2,5 </w:t>
      </w:r>
      <w:r>
        <w:rPr>
          <w:rFonts w:ascii="Times New Roman" w:eastAsia="Arial Unicode MS" w:hAnsi="Times New Roman"/>
          <w:bCs/>
          <w:iCs/>
          <w:color w:val="000000"/>
          <w:kern w:val="1"/>
          <w:sz w:val="24"/>
          <w:szCs w:val="24"/>
          <w:lang w:eastAsia="ar-SA"/>
        </w:rPr>
        <w:t>m</w:t>
      </w:r>
    </w:p>
    <w:p w:rsidR="00337E79" w:rsidRDefault="00337E79" w:rsidP="00337E79">
      <w:pPr>
        <w:suppressAutoHyphens/>
        <w:spacing w:after="0" w:line="100" w:lineRule="atLeast"/>
        <w:ind w:right="-46"/>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-минимална ширина пловног пута .........150,0+180,0</w:t>
      </w:r>
      <w:r>
        <w:rPr>
          <w:rFonts w:ascii="Times New Roman" w:eastAsia="Arial Unicode MS" w:hAnsi="Times New Roman"/>
          <w:bCs/>
          <w:iCs/>
          <w:color w:val="000000"/>
          <w:kern w:val="1"/>
          <w:sz w:val="24"/>
          <w:szCs w:val="24"/>
          <w:lang w:eastAsia="ar-SA"/>
        </w:rPr>
        <w:t xml:space="preserve"> m</w:t>
      </w:r>
    </w:p>
    <w:p w:rsidR="00337E79" w:rsidRPr="009B5F8A" w:rsidRDefault="00337E79" w:rsidP="00337E79">
      <w:pPr>
        <w:suppressAutoHyphens/>
        <w:spacing w:after="0" w:line="100" w:lineRule="atLeast"/>
        <w:ind w:right="-46"/>
        <w:rPr>
          <w:rFonts w:ascii="Times New Roman" w:eastAsia="Arial Unicode MS" w:hAnsi="Times New Roman"/>
          <w:bCs/>
          <w:iCs/>
          <w:kern w:val="1"/>
          <w:sz w:val="24"/>
          <w:szCs w:val="24"/>
          <w:lang w:eastAsia="ar-SA"/>
        </w:rPr>
      </w:pPr>
      <w:r w:rsidRPr="00260D60">
        <w:rPr>
          <w:rFonts w:ascii="Times New Roman" w:eastAsia="Arial Unicode MS" w:hAnsi="Times New Roman"/>
          <w:bCs/>
          <w:iCs/>
          <w:color w:val="FF0000"/>
          <w:kern w:val="1"/>
          <w:sz w:val="24"/>
          <w:szCs w:val="24"/>
          <w:lang w:eastAsia="ar-SA"/>
        </w:rPr>
        <w:t xml:space="preserve">- </w:t>
      </w:r>
      <w:r w:rsidRPr="009B5F8A">
        <w:rPr>
          <w:rFonts w:ascii="Times New Roman" w:eastAsia="Arial Unicode MS" w:hAnsi="Times New Roman"/>
          <w:bCs/>
          <w:iCs/>
          <w:kern w:val="1"/>
          <w:sz w:val="24"/>
          <w:szCs w:val="24"/>
          <w:lang w:eastAsia="ar-SA"/>
        </w:rPr>
        <w:t>за предметну деоницу  реке Дунав  релевантна је водомернастаница Велико Градиште</w:t>
      </w:r>
    </w:p>
    <w:p w:rsidR="00337E79" w:rsidRPr="00473E4F" w:rsidRDefault="00337E79" w:rsidP="00337E79">
      <w:pPr>
        <w:suppressAutoHyphens/>
        <w:spacing w:after="0" w:line="100" w:lineRule="atLeast"/>
        <w:ind w:right="-46"/>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ab/>
      </w:r>
    </w:p>
    <w:p w:rsidR="00337E79" w:rsidRPr="00473E4F" w:rsidRDefault="00337E79" w:rsidP="00337E79">
      <w:pPr>
        <w:widowControl w:val="0"/>
        <w:autoSpaceDE w:val="0"/>
        <w:autoSpaceDN w:val="0"/>
        <w:adjustRightInd w:val="0"/>
        <w:spacing w:after="0" w:line="240" w:lineRule="auto"/>
        <w:ind w:left="1418"/>
        <w:rPr>
          <w:rFonts w:ascii="Times New Roman" w:hAnsi="Times New Roman"/>
          <w:color w:val="000000"/>
          <w:sz w:val="24"/>
          <w:szCs w:val="24"/>
          <w:lang w:eastAsia="sr-Latn-CS"/>
        </w:rPr>
      </w:pPr>
    </w:p>
    <w:p w:rsidR="00337E79" w:rsidRPr="00473E4F" w:rsidRDefault="00337E79" w:rsidP="00337E79">
      <w:pPr>
        <w:widowControl w:val="0"/>
        <w:tabs>
          <w:tab w:val="left" w:pos="0"/>
        </w:tabs>
        <w:autoSpaceDE w:val="0"/>
        <w:autoSpaceDN w:val="0"/>
        <w:adjustRightInd w:val="0"/>
        <w:spacing w:after="0" w:line="240" w:lineRule="auto"/>
        <w:rPr>
          <w:rFonts w:ascii="Times New Roman" w:hAnsi="Times New Roman"/>
          <w:color w:val="000000"/>
          <w:sz w:val="24"/>
          <w:szCs w:val="24"/>
          <w:lang w:eastAsia="sr-Latn-CS"/>
        </w:rPr>
      </w:pPr>
      <w:r w:rsidRPr="00FE140B">
        <w:rPr>
          <w:rFonts w:ascii="Times New Roman" w:hAnsi="Times New Roman"/>
          <w:b/>
          <w:color w:val="000000"/>
          <w:sz w:val="24"/>
          <w:szCs w:val="24"/>
          <w:lang w:val="en-US" w:eastAsia="sr-Latn-CS"/>
        </w:rPr>
        <w:t>3.</w:t>
      </w:r>
      <w:r w:rsidRPr="00FE140B">
        <w:rPr>
          <w:rFonts w:ascii="Times New Roman" w:hAnsi="Times New Roman"/>
          <w:b/>
          <w:color w:val="000000"/>
          <w:sz w:val="23"/>
          <w:szCs w:val="23"/>
          <w:u w:val="single"/>
          <w:lang w:val="en-US"/>
        </w:rPr>
        <w:t>Технички подаци за појектовање и изградњу понтона</w:t>
      </w:r>
      <w:r w:rsidRPr="00FE140B">
        <w:rPr>
          <w:rFonts w:ascii="Times New Roman" w:hAnsi="Times New Roman"/>
          <w:b/>
          <w:color w:val="000000"/>
          <w:sz w:val="24"/>
          <w:szCs w:val="24"/>
          <w:lang w:eastAsia="sr-Latn-CS"/>
        </w:rPr>
        <w:t>:</w:t>
      </w:r>
    </w:p>
    <w:p w:rsidR="00337E79" w:rsidRPr="00473E4F" w:rsidRDefault="00337E79" w:rsidP="00337E79">
      <w:pPr>
        <w:widowControl w:val="0"/>
        <w:tabs>
          <w:tab w:val="left" w:pos="0"/>
        </w:tabs>
        <w:autoSpaceDE w:val="0"/>
        <w:autoSpaceDN w:val="0"/>
        <w:adjustRightInd w:val="0"/>
        <w:spacing w:after="0" w:line="240" w:lineRule="auto"/>
        <w:rPr>
          <w:rFonts w:ascii="Times New Roman" w:hAnsi="Times New Roman"/>
          <w:color w:val="000000"/>
          <w:sz w:val="24"/>
          <w:szCs w:val="24"/>
          <w:lang w:eastAsia="sr-Latn-CS"/>
        </w:rPr>
      </w:pPr>
    </w:p>
    <w:p w:rsidR="00337E79" w:rsidRPr="00473E4F" w:rsidRDefault="00337E79" w:rsidP="00337E79">
      <w:pPr>
        <w:widowControl w:val="0"/>
        <w:numPr>
          <w:ilvl w:val="0"/>
          <w:numId w:val="19"/>
        </w:numPr>
        <w:tabs>
          <w:tab w:val="left" w:pos="0"/>
        </w:tabs>
        <w:suppressAutoHyphens/>
        <w:autoSpaceDE w:val="0"/>
        <w:autoSpaceDN w:val="0"/>
        <w:adjustRightInd w:val="0"/>
        <w:spacing w:after="0" w:line="240" w:lineRule="auto"/>
        <w:ind w:left="426" w:hanging="284"/>
        <w:jc w:val="both"/>
        <w:rPr>
          <w:rFonts w:ascii="Times New Roman" w:hAnsi="Times New Roman"/>
          <w:color w:val="000000"/>
          <w:sz w:val="24"/>
          <w:szCs w:val="24"/>
          <w:lang w:eastAsia="sr-Latn-CS"/>
        </w:rPr>
      </w:pPr>
      <w:r w:rsidRPr="00473E4F">
        <w:rPr>
          <w:rFonts w:ascii="Times New Roman" w:hAnsi="Times New Roman"/>
          <w:color w:val="000000"/>
          <w:sz w:val="24"/>
          <w:szCs w:val="24"/>
          <w:lang w:eastAsia="sr-Latn-CS"/>
        </w:rPr>
        <w:t>У акваторију предвиђеној за маневар пристајања бродова потребно је обезбедити дубину од 3,5</w:t>
      </w:r>
      <w:r>
        <w:rPr>
          <w:rFonts w:ascii="Times New Roman" w:eastAsia="Arial Unicode MS" w:hAnsi="Times New Roman"/>
          <w:bCs/>
          <w:iCs/>
          <w:color w:val="000000"/>
          <w:kern w:val="1"/>
          <w:sz w:val="24"/>
          <w:szCs w:val="24"/>
          <w:lang w:eastAsia="ar-SA"/>
        </w:rPr>
        <w:t>m</w:t>
      </w:r>
      <w:r w:rsidRPr="00473E4F">
        <w:rPr>
          <w:rFonts w:ascii="Times New Roman" w:hAnsi="Times New Roman"/>
          <w:color w:val="000000"/>
          <w:sz w:val="24"/>
          <w:szCs w:val="24"/>
          <w:lang w:eastAsia="sr-Latn-CS"/>
        </w:rPr>
        <w:t xml:space="preserve"> у односу на ниски успорени ниво</w:t>
      </w:r>
    </w:p>
    <w:p w:rsidR="00337E79" w:rsidRPr="009B5F8A" w:rsidRDefault="00337E79" w:rsidP="00337E79">
      <w:pPr>
        <w:widowControl w:val="0"/>
        <w:numPr>
          <w:ilvl w:val="0"/>
          <w:numId w:val="19"/>
        </w:numPr>
        <w:tabs>
          <w:tab w:val="left" w:pos="0"/>
        </w:tabs>
        <w:suppressAutoHyphens/>
        <w:autoSpaceDE w:val="0"/>
        <w:autoSpaceDN w:val="0"/>
        <w:adjustRightInd w:val="0"/>
        <w:spacing w:after="0" w:line="240" w:lineRule="auto"/>
        <w:ind w:left="426" w:hanging="284"/>
        <w:jc w:val="both"/>
        <w:rPr>
          <w:rFonts w:ascii="Times New Roman" w:hAnsi="Times New Roman"/>
          <w:sz w:val="24"/>
          <w:szCs w:val="24"/>
          <w:lang w:eastAsia="sr-Latn-CS"/>
        </w:rPr>
      </w:pPr>
      <w:r w:rsidRPr="009B5F8A">
        <w:rPr>
          <w:rFonts w:ascii="Times New Roman" w:hAnsi="Times New Roman"/>
          <w:sz w:val="24"/>
          <w:szCs w:val="24"/>
          <w:lang w:eastAsia="sr-Latn-CS"/>
        </w:rPr>
        <w:t>Ускладити техничку документацију са следећим хидрограђевинским и техничкимпредпројектним условима:</w:t>
      </w:r>
    </w:p>
    <w:p w:rsidR="00337E79" w:rsidRPr="009B5F8A" w:rsidRDefault="00337E79" w:rsidP="00337E79">
      <w:pPr>
        <w:widowControl w:val="0"/>
        <w:tabs>
          <w:tab w:val="left" w:pos="0"/>
        </w:tabs>
        <w:suppressAutoHyphens/>
        <w:autoSpaceDE w:val="0"/>
        <w:autoSpaceDN w:val="0"/>
        <w:adjustRightInd w:val="0"/>
        <w:spacing w:after="0" w:line="240" w:lineRule="auto"/>
        <w:ind w:firstLine="426"/>
        <w:jc w:val="both"/>
        <w:rPr>
          <w:rFonts w:ascii="Times New Roman" w:eastAsia="Arial Unicode MS" w:hAnsi="Times New Roman"/>
          <w:bCs/>
          <w:iCs/>
          <w:kern w:val="1"/>
          <w:sz w:val="24"/>
          <w:szCs w:val="24"/>
          <w:lang w:eastAsia="ar-SA"/>
        </w:rPr>
      </w:pPr>
      <w:r w:rsidRPr="009B5F8A">
        <w:rPr>
          <w:rFonts w:ascii="Times New Roman" w:hAnsi="Times New Roman"/>
          <w:sz w:val="24"/>
          <w:szCs w:val="24"/>
          <w:lang w:eastAsia="sr-Latn-CS"/>
        </w:rPr>
        <w:t xml:space="preserve">-дефинисати димензије и структуру плутајућег објекта-понтонског пристана тако да се  са становишта безбедности пловидбе  омогући безбедно пристајање и великих путничких бродова, дужине од 100 до 120 </w:t>
      </w:r>
      <w:r w:rsidRPr="009B5F8A">
        <w:rPr>
          <w:rFonts w:ascii="Times New Roman" w:eastAsia="Arial Unicode MS" w:hAnsi="Times New Roman"/>
          <w:bCs/>
          <w:iCs/>
          <w:kern w:val="1"/>
          <w:sz w:val="24"/>
          <w:szCs w:val="24"/>
          <w:lang w:eastAsia="ar-SA"/>
        </w:rPr>
        <w:t>m</w:t>
      </w:r>
    </w:p>
    <w:p w:rsidR="00337E79" w:rsidRPr="009B5F8A" w:rsidRDefault="00337E79" w:rsidP="00337E79">
      <w:pPr>
        <w:widowControl w:val="0"/>
        <w:tabs>
          <w:tab w:val="left" w:pos="0"/>
        </w:tabs>
        <w:suppressAutoHyphens/>
        <w:autoSpaceDE w:val="0"/>
        <w:autoSpaceDN w:val="0"/>
        <w:adjustRightInd w:val="0"/>
        <w:spacing w:after="0" w:line="240" w:lineRule="auto"/>
        <w:ind w:firstLine="426"/>
        <w:jc w:val="both"/>
        <w:rPr>
          <w:rFonts w:ascii="Times New Roman" w:hAnsi="Times New Roman"/>
          <w:sz w:val="24"/>
          <w:szCs w:val="24"/>
          <w:lang w:eastAsia="sr-Latn-CS"/>
        </w:rPr>
      </w:pPr>
      <w:r w:rsidRPr="009B5F8A">
        <w:rPr>
          <w:rFonts w:ascii="Times New Roman" w:hAnsi="Times New Roman"/>
          <w:sz w:val="24"/>
          <w:szCs w:val="24"/>
          <w:lang w:eastAsia="sr-Latn-CS"/>
        </w:rPr>
        <w:t xml:space="preserve">-димензије плутајућег објекта – понтонског пристана износе: минимална дужина 40 </w:t>
      </w:r>
      <w:r w:rsidRPr="009B5F8A">
        <w:rPr>
          <w:rFonts w:ascii="Times New Roman" w:eastAsia="Arial Unicode MS" w:hAnsi="Times New Roman"/>
          <w:bCs/>
          <w:iCs/>
          <w:kern w:val="1"/>
          <w:sz w:val="24"/>
          <w:szCs w:val="24"/>
          <w:lang w:eastAsia="ar-SA"/>
        </w:rPr>
        <w:t>m, минимална ширина 8 m и минималног газа 1,80 m</w:t>
      </w:r>
    </w:p>
    <w:p w:rsidR="007231B3" w:rsidRPr="009B5F8A" w:rsidRDefault="00337E79" w:rsidP="00337E79">
      <w:pPr>
        <w:widowControl w:val="0"/>
        <w:tabs>
          <w:tab w:val="left" w:pos="0"/>
        </w:tabs>
        <w:autoSpaceDE w:val="0"/>
        <w:autoSpaceDN w:val="0"/>
        <w:adjustRightInd w:val="0"/>
        <w:spacing w:after="0" w:line="240" w:lineRule="auto"/>
        <w:jc w:val="both"/>
        <w:rPr>
          <w:rFonts w:ascii="Times New Roman" w:hAnsi="Times New Roman"/>
          <w:sz w:val="24"/>
          <w:szCs w:val="24"/>
          <w:lang w:eastAsia="sr-Latn-CS"/>
        </w:rPr>
      </w:pPr>
      <w:r w:rsidRPr="009B5F8A">
        <w:rPr>
          <w:rFonts w:ascii="Times New Roman" w:hAnsi="Times New Roman"/>
          <w:sz w:val="24"/>
          <w:szCs w:val="24"/>
          <w:lang w:eastAsia="sr-Latn-CS"/>
        </w:rPr>
        <w:lastRenderedPageBreak/>
        <w:t xml:space="preserve">       -дефинисати димензије челичног зглобног моста у односу на  димензије предвиђеног  плутајућег објекта – понтонског пристана</w:t>
      </w:r>
    </w:p>
    <w:p w:rsidR="00337E79" w:rsidRPr="009B5F8A" w:rsidRDefault="00337E79" w:rsidP="00337E79">
      <w:pPr>
        <w:widowControl w:val="0"/>
        <w:tabs>
          <w:tab w:val="left" w:pos="0"/>
        </w:tabs>
        <w:autoSpaceDE w:val="0"/>
        <w:autoSpaceDN w:val="0"/>
        <w:adjustRightInd w:val="0"/>
        <w:spacing w:after="0" w:line="240" w:lineRule="auto"/>
        <w:jc w:val="both"/>
        <w:rPr>
          <w:rFonts w:ascii="Times New Roman" w:hAnsi="Times New Roman"/>
          <w:sz w:val="24"/>
          <w:szCs w:val="24"/>
          <w:lang w:eastAsia="sr-Latn-CS"/>
        </w:rPr>
      </w:pPr>
      <w:r w:rsidRPr="009B5F8A">
        <w:rPr>
          <w:rFonts w:ascii="Times New Roman" w:hAnsi="Times New Roman"/>
          <w:sz w:val="24"/>
          <w:szCs w:val="24"/>
          <w:lang w:eastAsia="sr-Latn-CS"/>
        </w:rPr>
        <w:t xml:space="preserve">       -дефинисати начин фиксирања плутајућег објекта-понтонскогпристана и то: побијањем шипова или израдом металних зглобних одбојника узимајући у обзир димензије понтонскогпристана, врсту планираних бродова за пристајање, морфолошке и хидрометеоролошке услове за наведену стационажу</w:t>
      </w:r>
    </w:p>
    <w:p w:rsidR="00337E79" w:rsidRPr="009B5F8A" w:rsidRDefault="00337E79" w:rsidP="00337E79">
      <w:pPr>
        <w:pStyle w:val="ListParagraph"/>
        <w:widowControl w:val="0"/>
        <w:numPr>
          <w:ilvl w:val="0"/>
          <w:numId w:val="28"/>
        </w:numPr>
        <w:tabs>
          <w:tab w:val="left" w:pos="0"/>
        </w:tabs>
        <w:autoSpaceDE w:val="0"/>
        <w:autoSpaceDN w:val="0"/>
        <w:adjustRightInd w:val="0"/>
        <w:spacing w:line="240" w:lineRule="auto"/>
        <w:jc w:val="both"/>
        <w:rPr>
          <w:color w:val="auto"/>
          <w:lang w:eastAsia="sr-Latn-CS"/>
        </w:rPr>
      </w:pPr>
      <w:r w:rsidRPr="009B5F8A">
        <w:rPr>
          <w:color w:val="auto"/>
          <w:lang w:eastAsia="sr-Latn-CS"/>
        </w:rPr>
        <w:t>Дубина акваторије окретнице и приступног водног пута мора да буде таква да омогућује безбедан маневар и пријем пловила</w:t>
      </w:r>
    </w:p>
    <w:p w:rsidR="00337E79" w:rsidRDefault="00337E79" w:rsidP="00337E79">
      <w:pPr>
        <w:widowControl w:val="0"/>
        <w:tabs>
          <w:tab w:val="left" w:pos="0"/>
        </w:tabs>
        <w:autoSpaceDE w:val="0"/>
        <w:autoSpaceDN w:val="0"/>
        <w:adjustRightInd w:val="0"/>
        <w:spacing w:after="0" w:line="240" w:lineRule="auto"/>
        <w:jc w:val="both"/>
        <w:rPr>
          <w:rFonts w:ascii="Times New Roman" w:hAnsi="Times New Roman"/>
          <w:b/>
          <w:color w:val="000000"/>
          <w:sz w:val="23"/>
          <w:szCs w:val="23"/>
          <w:u w:val="single"/>
        </w:rPr>
      </w:pPr>
    </w:p>
    <w:p w:rsidR="00337E79" w:rsidRPr="00473E4F" w:rsidRDefault="00337E79" w:rsidP="00337E79">
      <w:pPr>
        <w:autoSpaceDE w:val="0"/>
        <w:autoSpaceDN w:val="0"/>
        <w:adjustRightInd w:val="0"/>
        <w:spacing w:after="0" w:line="240" w:lineRule="auto"/>
        <w:rPr>
          <w:rFonts w:ascii="Times New Roman" w:hAnsi="Times New Roman"/>
          <w:color w:val="000000"/>
          <w:sz w:val="23"/>
          <w:szCs w:val="23"/>
          <w:lang w:val="en-US"/>
        </w:rPr>
      </w:pPr>
      <w:r w:rsidRPr="00473E4F">
        <w:rPr>
          <w:rFonts w:ascii="Times New Roman" w:hAnsi="Times New Roman"/>
          <w:b/>
          <w:color w:val="000000"/>
          <w:sz w:val="23"/>
          <w:szCs w:val="23"/>
          <w:u w:val="single"/>
          <w:lang w:val="en-US"/>
        </w:rPr>
        <w:t>4. Технички подаци за појектовање и изградњу приступног моста (обала – пристан/понтон)</w:t>
      </w:r>
      <w:r w:rsidRPr="00473E4F">
        <w:rPr>
          <w:rFonts w:ascii="Times New Roman" w:hAnsi="Times New Roman"/>
          <w:b/>
          <w:color w:val="000000"/>
          <w:sz w:val="23"/>
          <w:szCs w:val="23"/>
          <w:u w:val="single"/>
        </w:rPr>
        <w:t xml:space="preserve"> и опреме</w:t>
      </w:r>
      <w:r w:rsidRPr="00473E4F">
        <w:rPr>
          <w:rFonts w:ascii="Times New Roman" w:hAnsi="Times New Roman"/>
          <w:color w:val="000000"/>
          <w:sz w:val="23"/>
          <w:szCs w:val="23"/>
          <w:lang w:val="en-US"/>
        </w:rPr>
        <w:t xml:space="preserve">: </w:t>
      </w:r>
    </w:p>
    <w:p w:rsidR="00337E79" w:rsidRPr="00473E4F" w:rsidRDefault="00337E79" w:rsidP="00337E79">
      <w:pPr>
        <w:autoSpaceDE w:val="0"/>
        <w:autoSpaceDN w:val="0"/>
        <w:adjustRightInd w:val="0"/>
        <w:spacing w:after="0" w:line="240" w:lineRule="auto"/>
        <w:rPr>
          <w:rFonts w:ascii="Times New Roman" w:hAnsi="Times New Roman"/>
          <w:color w:val="000000"/>
          <w:sz w:val="23"/>
          <w:szCs w:val="23"/>
          <w:lang w:val="en-US"/>
        </w:rPr>
      </w:pPr>
    </w:p>
    <w:p w:rsidR="00337E79" w:rsidRPr="00473E4F" w:rsidRDefault="00337E79" w:rsidP="00337E79">
      <w:pPr>
        <w:numPr>
          <w:ilvl w:val="0"/>
          <w:numId w:val="20"/>
        </w:numPr>
        <w:suppressAutoHyphens/>
        <w:autoSpaceDE w:val="0"/>
        <w:autoSpaceDN w:val="0"/>
        <w:adjustRightInd w:val="0"/>
        <w:spacing w:after="0" w:line="240" w:lineRule="auto"/>
        <w:ind w:left="142" w:hanging="142"/>
        <w:jc w:val="both"/>
        <w:rPr>
          <w:rFonts w:ascii="Times New Roman" w:hAnsi="Times New Roman"/>
          <w:color w:val="000000"/>
          <w:sz w:val="23"/>
          <w:szCs w:val="23"/>
          <w:lang w:val="en-US"/>
        </w:rPr>
      </w:pPr>
      <w:r w:rsidRPr="00473E4F">
        <w:rPr>
          <w:rFonts w:ascii="Times New Roman" w:hAnsi="Times New Roman"/>
          <w:color w:val="000000"/>
          <w:sz w:val="23"/>
          <w:szCs w:val="23"/>
          <w:lang w:val="en-US"/>
        </w:rPr>
        <w:t>Понтон мора имати важећу плутајућу дозволу надлежне лучке капетаније у складу са чланом 128 став 2. Закона о пловидби и лукама на унутрашњим водама (''Службени гласник РС'' бр.73/2010, 121/2012 и18/2015)</w:t>
      </w:r>
      <w:r w:rsidRPr="00473E4F">
        <w:rPr>
          <w:rFonts w:ascii="Times New Roman" w:hAnsi="Times New Roman"/>
          <w:color w:val="000000"/>
          <w:sz w:val="23"/>
          <w:szCs w:val="23"/>
        </w:rPr>
        <w:t>.</w:t>
      </w:r>
    </w:p>
    <w:p w:rsidR="00337E79" w:rsidRPr="00473E4F" w:rsidRDefault="00337E79" w:rsidP="00337E79">
      <w:pPr>
        <w:numPr>
          <w:ilvl w:val="0"/>
          <w:numId w:val="20"/>
        </w:numPr>
        <w:suppressAutoHyphens/>
        <w:autoSpaceDE w:val="0"/>
        <w:autoSpaceDN w:val="0"/>
        <w:adjustRightInd w:val="0"/>
        <w:spacing w:after="0" w:line="240" w:lineRule="auto"/>
        <w:ind w:left="142" w:hanging="142"/>
        <w:jc w:val="both"/>
        <w:rPr>
          <w:rFonts w:ascii="Times New Roman" w:hAnsi="Times New Roman"/>
          <w:color w:val="000000"/>
          <w:sz w:val="23"/>
          <w:szCs w:val="23"/>
          <w:lang w:val="en-US"/>
        </w:rPr>
      </w:pPr>
      <w:r w:rsidRPr="00473E4F">
        <w:rPr>
          <w:rFonts w:ascii="Times New Roman" w:hAnsi="Times New Roman"/>
          <w:color w:val="000000"/>
          <w:sz w:val="23"/>
          <w:szCs w:val="23"/>
          <w:lang w:val="en-US"/>
        </w:rPr>
        <w:t xml:space="preserve">Понтон мора бити изграђен од </w:t>
      </w:r>
      <w:r w:rsidRPr="00473E4F">
        <w:rPr>
          <w:rFonts w:ascii="Times New Roman" w:hAnsi="Times New Roman"/>
          <w:b/>
          <w:color w:val="000000"/>
          <w:sz w:val="23"/>
          <w:szCs w:val="23"/>
          <w:lang w:val="en-US"/>
        </w:rPr>
        <w:t xml:space="preserve">бродограђевинског челика </w:t>
      </w:r>
      <w:r w:rsidRPr="00473E4F">
        <w:rPr>
          <w:rFonts w:ascii="Times New Roman" w:hAnsi="Times New Roman"/>
          <w:color w:val="000000"/>
          <w:sz w:val="23"/>
          <w:szCs w:val="23"/>
          <w:lang w:val="en-US"/>
        </w:rPr>
        <w:t>према прописима којима се уређује градња плутајућ</w:t>
      </w:r>
      <w:r w:rsidRPr="00473E4F">
        <w:rPr>
          <w:rFonts w:ascii="Times New Roman" w:hAnsi="Times New Roman"/>
          <w:color w:val="000000"/>
          <w:sz w:val="23"/>
          <w:szCs w:val="23"/>
        </w:rPr>
        <w:t>и</w:t>
      </w:r>
      <w:r w:rsidRPr="00473E4F">
        <w:rPr>
          <w:rFonts w:ascii="Times New Roman" w:hAnsi="Times New Roman"/>
          <w:color w:val="000000"/>
          <w:sz w:val="23"/>
          <w:szCs w:val="23"/>
          <w:lang w:val="en-US"/>
        </w:rPr>
        <w:t>х објеката, за намену пристајања пловила у лукама и пристаништима (члан 2. став 1. тачка 19. Уредбе о условима које морају да испуњавају луке, пристаништа и привремена претоварна места (''Службени гласник РС'' бр.33/2015),</w:t>
      </w:r>
    </w:p>
    <w:p w:rsidR="00337E79" w:rsidRPr="00473E4F" w:rsidRDefault="00337E79" w:rsidP="00337E79">
      <w:pPr>
        <w:numPr>
          <w:ilvl w:val="0"/>
          <w:numId w:val="23"/>
        </w:numPr>
        <w:suppressAutoHyphens/>
        <w:autoSpaceDE w:val="0"/>
        <w:autoSpaceDN w:val="0"/>
        <w:adjustRightInd w:val="0"/>
        <w:spacing w:after="0" w:line="240" w:lineRule="auto"/>
        <w:ind w:left="142" w:hanging="142"/>
        <w:jc w:val="both"/>
        <w:rPr>
          <w:rFonts w:ascii="Times New Roman" w:hAnsi="Times New Roman"/>
          <w:color w:val="000000"/>
          <w:sz w:val="23"/>
          <w:szCs w:val="23"/>
          <w:lang w:val="en-US"/>
        </w:rPr>
      </w:pPr>
      <w:r w:rsidRPr="00473E4F">
        <w:rPr>
          <w:rFonts w:ascii="Times New Roman" w:hAnsi="Times New Roman"/>
          <w:color w:val="000000"/>
          <w:sz w:val="23"/>
          <w:szCs w:val="23"/>
          <w:lang w:val="en-US"/>
        </w:rPr>
        <w:t>Да поседује валидну потврду о признању произвођача за челик и поврду произвођача за ту врсту радова (заваривање и израду делова трупа, заваривање и израду машинских елемената на пловним објектима као и механичарске, браварске, столарске и фарбарске радове на броду) од стране Управе за утврђивање способности бродова за пловидбу која је при Министарству грађевинарства, саобраћаја и инфраструктуре Републике Србије.</w:t>
      </w:r>
      <w:r w:rsidRPr="00473E4F">
        <w:rPr>
          <w:rFonts w:ascii="Times New Roman" w:eastAsia="Arial Unicode MS" w:hAnsi="Times New Roman"/>
          <w:color w:val="000000"/>
          <w:kern w:val="1"/>
          <w:sz w:val="24"/>
          <w:szCs w:val="24"/>
          <w:lang w:eastAsia="ar-SA"/>
        </w:rPr>
        <w:t xml:space="preserve"> Надлежности Управе су прописане Законом и између осталог се односе на примену Правила градње бродова</w:t>
      </w:r>
    </w:p>
    <w:p w:rsidR="00337E79" w:rsidRPr="00473E4F"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color w:val="000000"/>
          <w:sz w:val="23"/>
          <w:szCs w:val="23"/>
        </w:rPr>
      </w:pPr>
      <w:r w:rsidRPr="00473E4F">
        <w:rPr>
          <w:rFonts w:ascii="Times New Roman" w:hAnsi="Times New Roman"/>
          <w:color w:val="000000"/>
          <w:sz w:val="23"/>
          <w:szCs w:val="23"/>
        </w:rPr>
        <w:t xml:space="preserve">Дубина акваторија окретнице и приступног пловног пута  мора да буде таква да омогући безбедан пријем пловила </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473E4F">
        <w:rPr>
          <w:rFonts w:ascii="Times New Roman" w:hAnsi="Times New Roman"/>
          <w:color w:val="000000"/>
          <w:sz w:val="23"/>
          <w:szCs w:val="23"/>
        </w:rPr>
        <w:t xml:space="preserve">За потребе безбедног маневрисања пловила, прилазном пловном путу и одобреној акваторији, </w:t>
      </w:r>
      <w:r w:rsidRPr="009B5F8A">
        <w:rPr>
          <w:rFonts w:ascii="Times New Roman" w:hAnsi="Times New Roman"/>
          <w:sz w:val="23"/>
          <w:szCs w:val="23"/>
        </w:rPr>
        <w:t>према елаборату обезбедити минималну дубину, а према условима Дирекције за водне путеве</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9B5F8A">
        <w:rPr>
          <w:rFonts w:ascii="Times New Roman" w:hAnsi="Times New Roman"/>
          <w:sz w:val="23"/>
          <w:szCs w:val="23"/>
        </w:rPr>
        <w:t>Предвидети обележавање плутајућег објекта-понтонскогпристана, прилазногводног пута, као и акваторију места окретнице бродоваодговарајућим знацима безбедности пловидбе у складу са Уредбом о условима за пловидбу и правилима пловидбе на унутрашњим водама (Сл. Гласник РС 96/14)</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9B5F8A">
        <w:rPr>
          <w:rFonts w:ascii="Times New Roman" w:hAnsi="Times New Roman"/>
          <w:sz w:val="23"/>
          <w:szCs w:val="23"/>
        </w:rPr>
        <w:t>За потребе корисника плутајућег објекта –пристана обезбедити прихват отпадних и других материјала</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9B5F8A">
        <w:rPr>
          <w:rFonts w:ascii="Times New Roman" w:hAnsi="Times New Roman"/>
          <w:sz w:val="23"/>
          <w:szCs w:val="23"/>
        </w:rPr>
        <w:t xml:space="preserve">Од стране надлежног органа за послове противпожарне заштите прибавити одобрење  плана и пројекта противпожарне заштите  објекта, са потребнин  атестима инсталација спроведених са обалереке на плутајући </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9B5F8A">
        <w:rPr>
          <w:rFonts w:ascii="Times New Roman" w:hAnsi="Times New Roman"/>
          <w:sz w:val="23"/>
          <w:szCs w:val="23"/>
        </w:rPr>
        <w:t>За потребе  плутајућег објекта- понтонскогпристана обезбедити приручна и основна средства за гашење пожара</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9B5F8A">
        <w:rPr>
          <w:rFonts w:ascii="Times New Roman" w:hAnsi="Times New Roman"/>
          <w:sz w:val="23"/>
          <w:szCs w:val="23"/>
        </w:rPr>
        <w:t>За потребе  плутајућег објекта- понтонскогпристана обезбедити средства и опрему за прву помоћ, чамац за спасавање опремљен наутичком и спасилачком опремом, најмање две  моторне преносне пумпе и опрему потребну за спасавање бродова</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9B5F8A">
        <w:rPr>
          <w:rFonts w:ascii="Times New Roman" w:hAnsi="Times New Roman"/>
          <w:sz w:val="23"/>
          <w:szCs w:val="23"/>
        </w:rPr>
        <w:t>Предвидети како ће се плутајући објекат-понтонски пристан обезбедити у случају појаве ледохода или ледостаја</w:t>
      </w:r>
    </w:p>
    <w:p w:rsidR="00337E79" w:rsidRPr="009B5F8A" w:rsidRDefault="00337E79" w:rsidP="00337E79">
      <w:pPr>
        <w:numPr>
          <w:ilvl w:val="0"/>
          <w:numId w:val="21"/>
        </w:numPr>
        <w:suppressAutoHyphens/>
        <w:autoSpaceDE w:val="0"/>
        <w:autoSpaceDN w:val="0"/>
        <w:adjustRightInd w:val="0"/>
        <w:spacing w:after="0" w:line="240" w:lineRule="auto"/>
        <w:ind w:left="142" w:hanging="142"/>
        <w:jc w:val="both"/>
        <w:rPr>
          <w:rFonts w:ascii="Times New Roman" w:hAnsi="Times New Roman"/>
          <w:sz w:val="23"/>
          <w:szCs w:val="23"/>
        </w:rPr>
      </w:pPr>
      <w:r w:rsidRPr="009B5F8A">
        <w:rPr>
          <w:rFonts w:ascii="Times New Roman" w:hAnsi="Times New Roman"/>
          <w:sz w:val="23"/>
          <w:szCs w:val="23"/>
        </w:rPr>
        <w:t>Плутајући објекат-понтонски пристан мора пре постављања на предвиђену локацију бити регистрован, поседовати сву прописану опрему за вез, сидрење, спасавање, противпожарну и хигијенско-техничку заштиту и имати прописану посаду и књиге.</w:t>
      </w:r>
    </w:p>
    <w:p w:rsidR="00337E79" w:rsidRPr="009B5F8A" w:rsidRDefault="00337E79" w:rsidP="00337E79">
      <w:pPr>
        <w:autoSpaceDE w:val="0"/>
        <w:autoSpaceDN w:val="0"/>
        <w:adjustRightInd w:val="0"/>
        <w:spacing w:after="0" w:line="240" w:lineRule="auto"/>
        <w:ind w:left="142" w:hanging="142"/>
        <w:jc w:val="both"/>
        <w:rPr>
          <w:rFonts w:ascii="Times New Roman" w:hAnsi="Times New Roman"/>
          <w:sz w:val="23"/>
          <w:szCs w:val="23"/>
          <w:lang w:val="en-US"/>
        </w:rPr>
      </w:pPr>
    </w:p>
    <w:p w:rsidR="00337E79" w:rsidRDefault="00337E79" w:rsidP="00337E79">
      <w:pPr>
        <w:autoSpaceDE w:val="0"/>
        <w:autoSpaceDN w:val="0"/>
        <w:adjustRightInd w:val="0"/>
        <w:spacing w:after="0" w:line="240" w:lineRule="auto"/>
        <w:ind w:left="142" w:hanging="142"/>
        <w:jc w:val="both"/>
        <w:rPr>
          <w:rFonts w:ascii="Times New Roman" w:hAnsi="Times New Roman"/>
          <w:b/>
          <w:color w:val="000000"/>
          <w:sz w:val="23"/>
          <w:szCs w:val="23"/>
        </w:rPr>
      </w:pPr>
    </w:p>
    <w:p w:rsidR="00337E79" w:rsidRDefault="00337E79" w:rsidP="00337E79">
      <w:pPr>
        <w:autoSpaceDE w:val="0"/>
        <w:autoSpaceDN w:val="0"/>
        <w:adjustRightInd w:val="0"/>
        <w:spacing w:after="0" w:line="240" w:lineRule="auto"/>
        <w:ind w:left="142" w:hanging="142"/>
        <w:jc w:val="both"/>
        <w:rPr>
          <w:rFonts w:ascii="Times New Roman" w:hAnsi="Times New Roman"/>
          <w:b/>
          <w:color w:val="000000"/>
          <w:sz w:val="23"/>
          <w:szCs w:val="23"/>
        </w:rPr>
      </w:pPr>
    </w:p>
    <w:p w:rsidR="00337E79" w:rsidRPr="00473E4F" w:rsidRDefault="00337E79" w:rsidP="00337E79">
      <w:pPr>
        <w:autoSpaceDE w:val="0"/>
        <w:autoSpaceDN w:val="0"/>
        <w:adjustRightInd w:val="0"/>
        <w:spacing w:after="0" w:line="240" w:lineRule="auto"/>
        <w:ind w:left="142" w:hanging="142"/>
        <w:jc w:val="both"/>
        <w:rPr>
          <w:rFonts w:ascii="Times New Roman" w:hAnsi="Times New Roman"/>
          <w:color w:val="000000"/>
          <w:sz w:val="23"/>
          <w:szCs w:val="23"/>
          <w:lang w:val="en-US"/>
        </w:rPr>
      </w:pPr>
      <w:r w:rsidRPr="00473E4F">
        <w:rPr>
          <w:rFonts w:ascii="Times New Roman" w:hAnsi="Times New Roman"/>
          <w:b/>
          <w:color w:val="000000"/>
          <w:sz w:val="23"/>
          <w:szCs w:val="23"/>
          <w:lang w:val="en-US"/>
        </w:rPr>
        <w:lastRenderedPageBreak/>
        <w:t xml:space="preserve">5. </w:t>
      </w:r>
      <w:r w:rsidRPr="00473E4F">
        <w:rPr>
          <w:rFonts w:ascii="Times New Roman" w:hAnsi="Times New Roman"/>
          <w:b/>
          <w:color w:val="000000"/>
          <w:sz w:val="23"/>
          <w:szCs w:val="23"/>
          <w:u w:val="single"/>
          <w:lang w:val="en-US"/>
        </w:rPr>
        <w:t>Технички подаци за појектовање и побијање шипова</w:t>
      </w:r>
      <w:r w:rsidRPr="00473E4F">
        <w:rPr>
          <w:rFonts w:ascii="Times New Roman" w:hAnsi="Times New Roman"/>
          <w:color w:val="000000"/>
          <w:sz w:val="23"/>
          <w:szCs w:val="23"/>
          <w:lang w:val="en-US"/>
        </w:rPr>
        <w:t>:</w:t>
      </w:r>
    </w:p>
    <w:p w:rsidR="00337E79" w:rsidRPr="00473E4F" w:rsidRDefault="00337E79" w:rsidP="00337E79">
      <w:pPr>
        <w:autoSpaceDE w:val="0"/>
        <w:autoSpaceDN w:val="0"/>
        <w:adjustRightInd w:val="0"/>
        <w:spacing w:after="0" w:line="240" w:lineRule="auto"/>
        <w:ind w:left="142" w:hanging="142"/>
        <w:jc w:val="both"/>
        <w:rPr>
          <w:rFonts w:ascii="Times New Roman" w:hAnsi="Times New Roman"/>
          <w:color w:val="000000"/>
          <w:sz w:val="23"/>
          <w:szCs w:val="23"/>
          <w:lang w:val="en-US"/>
        </w:rPr>
      </w:pPr>
    </w:p>
    <w:p w:rsidR="00337E79" w:rsidRPr="00473E4F" w:rsidRDefault="00337E79" w:rsidP="00337E79">
      <w:pPr>
        <w:numPr>
          <w:ilvl w:val="0"/>
          <w:numId w:val="23"/>
        </w:numPr>
        <w:suppressAutoHyphens/>
        <w:autoSpaceDE w:val="0"/>
        <w:autoSpaceDN w:val="0"/>
        <w:adjustRightInd w:val="0"/>
        <w:spacing w:after="0" w:line="240" w:lineRule="auto"/>
        <w:ind w:left="142" w:hanging="142"/>
        <w:jc w:val="both"/>
        <w:rPr>
          <w:rFonts w:ascii="Times New Roman" w:hAnsi="Times New Roman"/>
          <w:color w:val="000000"/>
          <w:sz w:val="23"/>
          <w:szCs w:val="23"/>
          <w:lang w:val="en-US"/>
        </w:rPr>
      </w:pPr>
      <w:r w:rsidRPr="00473E4F">
        <w:rPr>
          <w:rFonts w:ascii="Times New Roman" w:hAnsi="Times New Roman"/>
          <w:color w:val="000000"/>
          <w:sz w:val="23"/>
          <w:szCs w:val="23"/>
          <w:lang w:val="en-US"/>
        </w:rPr>
        <w:t xml:space="preserve">Кота врха шипа мора бити виша за 1м од коте водног огледала при највишем високом водостају (НВВ) </w:t>
      </w:r>
    </w:p>
    <w:p w:rsidR="00337E79" w:rsidRPr="00473E4F" w:rsidRDefault="00337E79" w:rsidP="00337E79">
      <w:pPr>
        <w:numPr>
          <w:ilvl w:val="0"/>
          <w:numId w:val="23"/>
        </w:numPr>
        <w:suppressAutoHyphens/>
        <w:autoSpaceDE w:val="0"/>
        <w:autoSpaceDN w:val="0"/>
        <w:adjustRightInd w:val="0"/>
        <w:spacing w:after="0" w:line="240" w:lineRule="auto"/>
        <w:ind w:left="142" w:hanging="142"/>
        <w:jc w:val="both"/>
        <w:rPr>
          <w:rFonts w:ascii="Times New Roman" w:hAnsi="Times New Roman"/>
          <w:color w:val="000000"/>
          <w:sz w:val="23"/>
          <w:szCs w:val="23"/>
          <w:lang w:val="en-US"/>
        </w:rPr>
      </w:pPr>
      <w:r w:rsidRPr="00473E4F">
        <w:rPr>
          <w:rFonts w:ascii="Times New Roman" w:hAnsi="Times New Roman"/>
          <w:color w:val="000000"/>
          <w:sz w:val="23"/>
          <w:szCs w:val="23"/>
          <w:lang w:val="en-US"/>
        </w:rPr>
        <w:t xml:space="preserve">Предходни поступак - израда геомеханичких испитивања и одређивање дубине побадања шипова у корито Дунава, као и пречник пободених шипова </w:t>
      </w:r>
    </w:p>
    <w:p w:rsidR="00337E79" w:rsidRPr="00473E4F" w:rsidRDefault="00337E79" w:rsidP="00337E79">
      <w:pPr>
        <w:widowControl w:val="0"/>
        <w:tabs>
          <w:tab w:val="left" w:pos="0"/>
        </w:tabs>
        <w:autoSpaceDE w:val="0"/>
        <w:autoSpaceDN w:val="0"/>
        <w:adjustRightInd w:val="0"/>
        <w:spacing w:after="0" w:line="240" w:lineRule="auto"/>
        <w:ind w:left="142" w:hanging="142"/>
        <w:rPr>
          <w:rFonts w:ascii="Times New Roman" w:hAnsi="Times New Roman"/>
          <w:color w:val="000000"/>
          <w:sz w:val="24"/>
          <w:szCs w:val="24"/>
          <w:lang w:eastAsia="sr-Latn-CS"/>
        </w:rPr>
      </w:pPr>
    </w:p>
    <w:p w:rsidR="00337E79" w:rsidRPr="00473E4F" w:rsidRDefault="00337E79" w:rsidP="00337E79">
      <w:pPr>
        <w:widowControl w:val="0"/>
        <w:tabs>
          <w:tab w:val="left" w:pos="0"/>
        </w:tabs>
        <w:autoSpaceDE w:val="0"/>
        <w:autoSpaceDN w:val="0"/>
        <w:adjustRightInd w:val="0"/>
        <w:spacing w:after="0" w:line="240" w:lineRule="auto"/>
        <w:jc w:val="both"/>
        <w:rPr>
          <w:rFonts w:ascii="Times New Roman" w:hAnsi="Times New Roman"/>
          <w:color w:val="000000"/>
          <w:sz w:val="24"/>
          <w:szCs w:val="24"/>
          <w:lang w:eastAsia="sr-Latn-CS"/>
        </w:rPr>
      </w:pPr>
      <w:r w:rsidRPr="00473E4F">
        <w:rPr>
          <w:rFonts w:ascii="Times New Roman" w:hAnsi="Times New Roman"/>
          <w:color w:val="000000"/>
          <w:sz w:val="24"/>
          <w:szCs w:val="24"/>
          <w:lang w:eastAsia="sr-Latn-CS"/>
        </w:rPr>
        <w:t>6.</w:t>
      </w:r>
      <w:r w:rsidRPr="00473E4F">
        <w:rPr>
          <w:rFonts w:ascii="Times New Roman" w:hAnsi="Times New Roman"/>
          <w:b/>
          <w:color w:val="000000"/>
          <w:sz w:val="24"/>
          <w:szCs w:val="24"/>
          <w:u w:val="single"/>
          <w:lang w:eastAsia="sr-Latn-CS"/>
        </w:rPr>
        <w:t xml:space="preserve"> Приликом израде главног пројекта и извођења радова, потребно је задовољити и следеће одредбе:</w:t>
      </w:r>
    </w:p>
    <w:p w:rsidR="00337E79" w:rsidRPr="00473E4F" w:rsidRDefault="00337E79" w:rsidP="00337E79">
      <w:pPr>
        <w:widowControl w:val="0"/>
        <w:tabs>
          <w:tab w:val="left" w:pos="0"/>
        </w:tabs>
        <w:autoSpaceDE w:val="0"/>
        <w:autoSpaceDN w:val="0"/>
        <w:adjustRightInd w:val="0"/>
        <w:spacing w:after="0" w:line="240" w:lineRule="auto"/>
        <w:jc w:val="both"/>
        <w:rPr>
          <w:rFonts w:ascii="Times New Roman" w:hAnsi="Times New Roman"/>
          <w:color w:val="000000"/>
          <w:sz w:val="24"/>
          <w:szCs w:val="24"/>
          <w:lang w:eastAsia="sr-Latn-CS"/>
        </w:rPr>
      </w:pPr>
    </w:p>
    <w:p w:rsidR="00337E79" w:rsidRPr="009B5F8A" w:rsidRDefault="00337E79" w:rsidP="00337E79">
      <w:pPr>
        <w:widowControl w:val="0"/>
        <w:tabs>
          <w:tab w:val="left" w:pos="0"/>
        </w:tabs>
        <w:autoSpaceDE w:val="0"/>
        <w:autoSpaceDN w:val="0"/>
        <w:adjustRightInd w:val="0"/>
        <w:spacing w:after="0" w:line="240" w:lineRule="auto"/>
        <w:jc w:val="both"/>
        <w:rPr>
          <w:rFonts w:ascii="Times New Roman" w:eastAsia="Arial Unicode MS" w:hAnsi="Times New Roman"/>
          <w:bCs/>
          <w:iCs/>
          <w:kern w:val="1"/>
          <w:sz w:val="24"/>
          <w:szCs w:val="24"/>
          <w:lang w:eastAsia="ar-SA"/>
        </w:rPr>
      </w:pPr>
      <w:r w:rsidRPr="009B5F8A">
        <w:rPr>
          <w:rFonts w:ascii="Times New Roman" w:hAnsi="Times New Roman"/>
          <w:sz w:val="24"/>
          <w:szCs w:val="24"/>
          <w:lang w:eastAsia="sr-Latn-CS"/>
        </w:rPr>
        <w:t xml:space="preserve">-Извођење радова може се вршити на потезу км </w:t>
      </w:r>
      <w:r w:rsidRPr="009B5F8A">
        <w:rPr>
          <w:rFonts w:ascii="Times New Roman" w:eastAsia="Arial Unicode MS" w:hAnsi="Times New Roman"/>
          <w:bCs/>
          <w:iCs/>
          <w:kern w:val="1"/>
          <w:sz w:val="24"/>
          <w:szCs w:val="24"/>
          <w:lang w:eastAsia="ar-SA"/>
        </w:rPr>
        <w:t>1077+480 десне обале Дунава,</w:t>
      </w:r>
    </w:p>
    <w:p w:rsidR="00337E79" w:rsidRPr="009B5F8A" w:rsidRDefault="00337E79" w:rsidP="00337E79">
      <w:pPr>
        <w:widowControl w:val="0"/>
        <w:tabs>
          <w:tab w:val="left" w:pos="0"/>
        </w:tabs>
        <w:autoSpaceDE w:val="0"/>
        <w:autoSpaceDN w:val="0"/>
        <w:adjustRightInd w:val="0"/>
        <w:spacing w:after="0" w:line="240" w:lineRule="auto"/>
        <w:jc w:val="both"/>
        <w:rPr>
          <w:rFonts w:ascii="Times New Roman" w:eastAsia="Arial Unicode MS" w:hAnsi="Times New Roman"/>
          <w:bCs/>
          <w:iCs/>
          <w:kern w:val="1"/>
          <w:sz w:val="24"/>
          <w:szCs w:val="24"/>
          <w:lang w:eastAsia="ar-SA"/>
        </w:rPr>
      </w:pPr>
      <w:r w:rsidRPr="009B5F8A">
        <w:rPr>
          <w:rFonts w:ascii="Times New Roman" w:eastAsia="Arial Unicode MS" w:hAnsi="Times New Roman"/>
          <w:bCs/>
          <w:iCs/>
          <w:kern w:val="1"/>
          <w:sz w:val="24"/>
          <w:szCs w:val="24"/>
          <w:lang w:eastAsia="ar-SA"/>
        </w:rPr>
        <w:t xml:space="preserve"> -Извођач радова је дужан да Лучкој капетанији и Наручиоцу доставити списак пловила и лица која ће учествовати у радовима,</w:t>
      </w:r>
    </w:p>
    <w:p w:rsidR="00337E79" w:rsidRPr="009B5F8A" w:rsidRDefault="00337E79" w:rsidP="00337E79">
      <w:pPr>
        <w:widowControl w:val="0"/>
        <w:tabs>
          <w:tab w:val="left" w:pos="0"/>
        </w:tabs>
        <w:autoSpaceDE w:val="0"/>
        <w:autoSpaceDN w:val="0"/>
        <w:adjustRightInd w:val="0"/>
        <w:spacing w:after="0" w:line="240" w:lineRule="auto"/>
        <w:jc w:val="both"/>
        <w:rPr>
          <w:rFonts w:ascii="Times New Roman" w:eastAsia="Arial Unicode MS" w:hAnsi="Times New Roman"/>
          <w:bCs/>
          <w:iCs/>
          <w:kern w:val="1"/>
          <w:sz w:val="24"/>
          <w:szCs w:val="24"/>
          <w:lang w:eastAsia="ar-SA"/>
        </w:rPr>
      </w:pPr>
      <w:r w:rsidRPr="009B5F8A">
        <w:rPr>
          <w:rFonts w:ascii="Times New Roman" w:eastAsia="Arial Unicode MS" w:hAnsi="Times New Roman"/>
          <w:bCs/>
          <w:iCs/>
          <w:kern w:val="1"/>
          <w:sz w:val="24"/>
          <w:szCs w:val="24"/>
          <w:lang w:eastAsia="ar-SA"/>
        </w:rPr>
        <w:t>-Приликом извођења радова  на постављању плутајућег објекта – понтонског пристана,  а у циљу заштите људских  живота,имовине, животне средине, вода и приобаља, морају се предузети  и обезбедити све законски прописане мере;</w:t>
      </w:r>
    </w:p>
    <w:p w:rsidR="00337E79" w:rsidRPr="009B5F8A" w:rsidRDefault="00337E79" w:rsidP="00337E79">
      <w:pPr>
        <w:widowControl w:val="0"/>
        <w:tabs>
          <w:tab w:val="left" w:pos="0"/>
        </w:tabs>
        <w:autoSpaceDE w:val="0"/>
        <w:autoSpaceDN w:val="0"/>
        <w:adjustRightInd w:val="0"/>
        <w:spacing w:after="0" w:line="240" w:lineRule="auto"/>
        <w:jc w:val="both"/>
        <w:rPr>
          <w:rFonts w:ascii="Times New Roman" w:eastAsia="Arial Unicode MS" w:hAnsi="Times New Roman"/>
          <w:bCs/>
          <w:iCs/>
          <w:kern w:val="1"/>
          <w:sz w:val="24"/>
          <w:szCs w:val="24"/>
          <w:lang w:eastAsia="ar-SA"/>
        </w:rPr>
      </w:pPr>
      <w:r w:rsidRPr="009B5F8A">
        <w:rPr>
          <w:rFonts w:ascii="Times New Roman" w:eastAsia="Arial Unicode MS" w:hAnsi="Times New Roman"/>
          <w:bCs/>
          <w:iCs/>
          <w:kern w:val="1"/>
          <w:sz w:val="24"/>
          <w:szCs w:val="24"/>
          <w:lang w:eastAsia="ar-SA"/>
        </w:rPr>
        <w:t>-Ови предпројектни услови не ослобађају добављача обавезе прибављања и других мишљења, услова, сагласности и дозвола предвиђених позитивним законским  прописима</w:t>
      </w:r>
      <w:r w:rsidR="009B5F8A" w:rsidRPr="009B5F8A">
        <w:rPr>
          <w:rFonts w:ascii="Times New Roman" w:eastAsia="Arial Unicode MS" w:hAnsi="Times New Roman"/>
          <w:bCs/>
          <w:iCs/>
          <w:kern w:val="1"/>
          <w:sz w:val="24"/>
          <w:szCs w:val="24"/>
          <w:lang w:val="sr-Cyrl-CS" w:eastAsia="ar-SA"/>
        </w:rPr>
        <w:t xml:space="preserve"> </w:t>
      </w:r>
      <w:r w:rsidRPr="009B5F8A">
        <w:rPr>
          <w:rFonts w:ascii="Times New Roman" w:eastAsia="Arial Unicode MS" w:hAnsi="Times New Roman"/>
          <w:bCs/>
          <w:iCs/>
          <w:kern w:val="1"/>
          <w:sz w:val="24"/>
          <w:szCs w:val="24"/>
          <w:lang w:eastAsia="ar-SA"/>
        </w:rPr>
        <w:t>других надлежних органа у поступку</w:t>
      </w:r>
    </w:p>
    <w:p w:rsidR="00337E79" w:rsidRPr="009B5F8A" w:rsidRDefault="00337E79" w:rsidP="00337E79">
      <w:pPr>
        <w:widowControl w:val="0"/>
        <w:tabs>
          <w:tab w:val="left" w:pos="0"/>
        </w:tabs>
        <w:autoSpaceDE w:val="0"/>
        <w:autoSpaceDN w:val="0"/>
        <w:adjustRightInd w:val="0"/>
        <w:spacing w:after="0" w:line="240" w:lineRule="auto"/>
        <w:jc w:val="both"/>
        <w:rPr>
          <w:rFonts w:ascii="Times New Roman" w:eastAsia="Arial Unicode MS" w:hAnsi="Times New Roman"/>
          <w:bCs/>
          <w:iCs/>
          <w:kern w:val="1"/>
          <w:sz w:val="24"/>
          <w:szCs w:val="24"/>
          <w:lang w:eastAsia="ar-SA"/>
        </w:rPr>
      </w:pPr>
      <w:r w:rsidRPr="009B5F8A">
        <w:rPr>
          <w:rFonts w:ascii="Times New Roman" w:eastAsia="Arial Unicode MS" w:hAnsi="Times New Roman"/>
          <w:bCs/>
          <w:iCs/>
          <w:kern w:val="1"/>
          <w:sz w:val="24"/>
          <w:szCs w:val="24"/>
          <w:lang w:eastAsia="ar-SA"/>
        </w:rPr>
        <w:t>- Извођач радова је дужан да о свакомевентуалном ванредном догађају одмах обавестити Лучку капетанију Велико Градиште и Наручиоца</w:t>
      </w:r>
    </w:p>
    <w:p w:rsidR="00337E79" w:rsidRPr="009B5F8A" w:rsidRDefault="00337E79" w:rsidP="00337E79">
      <w:pPr>
        <w:widowControl w:val="0"/>
        <w:tabs>
          <w:tab w:val="left" w:pos="0"/>
        </w:tabs>
        <w:autoSpaceDE w:val="0"/>
        <w:autoSpaceDN w:val="0"/>
        <w:adjustRightInd w:val="0"/>
        <w:spacing w:after="0" w:line="240" w:lineRule="auto"/>
        <w:jc w:val="both"/>
        <w:rPr>
          <w:rFonts w:ascii="Times New Roman" w:eastAsia="Arial Unicode MS" w:hAnsi="Times New Roman"/>
          <w:bCs/>
          <w:iCs/>
          <w:kern w:val="1"/>
          <w:sz w:val="24"/>
          <w:szCs w:val="24"/>
          <w:lang w:eastAsia="ar-SA"/>
        </w:rPr>
      </w:pPr>
    </w:p>
    <w:p w:rsidR="00337E79" w:rsidRPr="00473E4F" w:rsidRDefault="00337E79" w:rsidP="00337E79">
      <w:pPr>
        <w:widowControl w:val="0"/>
        <w:tabs>
          <w:tab w:val="left" w:pos="0"/>
        </w:tabs>
        <w:autoSpaceDE w:val="0"/>
        <w:autoSpaceDN w:val="0"/>
        <w:adjustRightInd w:val="0"/>
        <w:spacing w:after="0" w:line="240" w:lineRule="auto"/>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 xml:space="preserve">7. Понуђач је у обавези да набави/изгради пристан/понтон који омогућава надградњу на објекту - понтону, односно обавеза понуђача је да предложи техничко решење које омогућава надоградњу на понтону у виду мобилне или стабилне конструкције за потребе надлежних републичких служби </w:t>
      </w:r>
    </w:p>
    <w:p w:rsidR="00337E79" w:rsidRPr="00473E4F"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3"/>
          <w:szCs w:val="23"/>
          <w:lang w:eastAsia="ar-SA"/>
        </w:rPr>
      </w:pPr>
    </w:p>
    <w:p w:rsidR="00337E79" w:rsidRPr="00473E4F"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8. Изведени објекат мора да буде опремљен потребном инфраструктурном инсталацијом и свом другом потребном опремомпрема стандардима и прописима, као и сву  неопходну  опрему за регистрацију код надлежног органа.</w:t>
      </w:r>
    </w:p>
    <w:p w:rsidR="00337E79" w:rsidRPr="00473E4F"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3"/>
          <w:szCs w:val="23"/>
          <w:lang w:eastAsia="ar-SA"/>
        </w:rPr>
      </w:pPr>
    </w:p>
    <w:p w:rsidR="00337E79" w:rsidRPr="00473E4F"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9. Посебни услови: У варијантном решењу израде понтона од метала пројекат за изградњу и надзор над градњом мора бити верификован од признатог класификационог друштва. Понуђач има обавезу процене века трајања објекта и начина одржавања објекта, као и процене трошкова одржавања објекта . Потребан је доказ о методама за осигурање квалитета са нивоом сигурности и степеном утицаја на животну средину. Исто је потребан и доказ о обезбеђењу гаранције квалитета</w:t>
      </w:r>
    </w:p>
    <w:p w:rsidR="00337E79" w:rsidRPr="00473E4F" w:rsidRDefault="00337E79" w:rsidP="00337E79">
      <w:pPr>
        <w:widowControl w:val="0"/>
        <w:autoSpaceDE w:val="0"/>
        <w:autoSpaceDN w:val="0"/>
        <w:adjustRightInd w:val="0"/>
        <w:spacing w:after="0" w:line="240" w:lineRule="auto"/>
        <w:rPr>
          <w:rFonts w:ascii="Times New Roman" w:eastAsia="Arial Unicode MS" w:hAnsi="Times New Roman"/>
          <w:color w:val="000000"/>
          <w:kern w:val="1"/>
          <w:sz w:val="23"/>
          <w:szCs w:val="23"/>
          <w:lang w:eastAsia="ar-SA"/>
        </w:rPr>
      </w:pPr>
    </w:p>
    <w:p w:rsidR="00337E79" w:rsidRPr="00473E4F" w:rsidRDefault="00337E79" w:rsidP="00337E79">
      <w:pPr>
        <w:autoSpaceDE w:val="0"/>
        <w:autoSpaceDN w:val="0"/>
        <w:adjustRightInd w:val="0"/>
        <w:spacing w:after="0" w:line="240" w:lineRule="auto"/>
        <w:jc w:val="both"/>
        <w:rPr>
          <w:rFonts w:ascii="Times New Roman" w:eastAsia="Calibri" w:hAnsi="Times New Roman"/>
          <w:color w:val="000000"/>
          <w:sz w:val="24"/>
          <w:szCs w:val="24"/>
        </w:rPr>
      </w:pPr>
      <w:r w:rsidRPr="00473E4F">
        <w:rPr>
          <w:rFonts w:ascii="Arial" w:hAnsi="Arial" w:cs="Arial"/>
          <w:color w:val="000000"/>
          <w:sz w:val="23"/>
          <w:szCs w:val="23"/>
        </w:rPr>
        <w:t>10</w:t>
      </w:r>
      <w:r w:rsidRPr="00473E4F">
        <w:rPr>
          <w:rFonts w:ascii="Arial" w:hAnsi="Arial" w:cs="Arial"/>
          <w:color w:val="000000"/>
          <w:sz w:val="23"/>
          <w:szCs w:val="23"/>
          <w:lang w:val="en-US"/>
        </w:rPr>
        <w:t xml:space="preserve">. </w:t>
      </w:r>
      <w:r w:rsidRPr="00473E4F">
        <w:rPr>
          <w:rFonts w:ascii="Times New Roman" w:hAnsi="Times New Roman"/>
          <w:color w:val="000000"/>
          <w:sz w:val="23"/>
          <w:szCs w:val="23"/>
          <w:lang w:val="en-US"/>
        </w:rPr>
        <w:t>При поступку пројектовања и израде приступног моста са обале на понтон мора се навести минимална дужина мостне конструкције, материјала за израду, са нагибима при ра</w:t>
      </w:r>
      <w:r w:rsidRPr="00473E4F">
        <w:rPr>
          <w:rFonts w:ascii="Times New Roman" w:hAnsi="Times New Roman"/>
          <w:color w:val="000000"/>
          <w:sz w:val="23"/>
          <w:szCs w:val="23"/>
        </w:rPr>
        <w:t>з</w:t>
      </w:r>
      <w:r w:rsidRPr="00473E4F">
        <w:rPr>
          <w:rFonts w:ascii="Times New Roman" w:hAnsi="Times New Roman"/>
          <w:color w:val="000000"/>
          <w:sz w:val="23"/>
          <w:szCs w:val="23"/>
          <w:lang w:val="en-US"/>
        </w:rPr>
        <w:t>личитим водостајима.</w:t>
      </w:r>
      <w:r w:rsidRPr="00473E4F">
        <w:rPr>
          <w:rFonts w:ascii="Times New Roman" w:eastAsia="Calibri" w:hAnsi="Times New Roman"/>
          <w:color w:val="000000"/>
          <w:sz w:val="24"/>
          <w:szCs w:val="24"/>
        </w:rPr>
        <w:t>Приступни мост мора да буде одговарајућих димензија и пропусне способности за кретање лица приликом евентуалних ванредних ситуација када се врши брзо напуштање објекта, као и да буде прилагођен, изведен и опремљен тако да омогући добре услове за кретање особа са инвалидитетом“.  Прибављање података за потребе пројектовања је обавеза пројектанта.</w:t>
      </w:r>
    </w:p>
    <w:p w:rsidR="00337E79" w:rsidRPr="00473E4F" w:rsidRDefault="00337E79" w:rsidP="00337E79">
      <w:pPr>
        <w:widowControl w:val="0"/>
        <w:autoSpaceDE w:val="0"/>
        <w:autoSpaceDN w:val="0"/>
        <w:adjustRightInd w:val="0"/>
        <w:spacing w:after="0" w:line="240" w:lineRule="auto"/>
        <w:rPr>
          <w:rFonts w:ascii="Times New Roman" w:eastAsia="Arial Unicode MS" w:hAnsi="Times New Roman"/>
          <w:color w:val="000000"/>
          <w:kern w:val="1"/>
          <w:sz w:val="23"/>
          <w:szCs w:val="23"/>
          <w:lang w:eastAsia="ar-SA"/>
        </w:rPr>
      </w:pPr>
    </w:p>
    <w:p w:rsidR="00337E79" w:rsidRPr="00473E4F"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11. Понуђач је дужан да достави идејно решење које садржи ситуациони план, попречне и подужне профиле пристана/понтона, приступног понтона и приступног моста, као и димензије (дужина и попречни пресек) планираних шипова.</w:t>
      </w:r>
    </w:p>
    <w:p w:rsidR="00337E79" w:rsidRPr="00473E4F"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3"/>
          <w:szCs w:val="23"/>
          <w:lang w:eastAsia="ar-SA"/>
        </w:rPr>
      </w:pPr>
    </w:p>
    <w:p w:rsidR="00337E79"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3"/>
          <w:szCs w:val="23"/>
          <w:lang w:eastAsia="ar-SA"/>
        </w:rPr>
        <w:t>12. Изведени објекат мора да буде опремљен обавезним просторијама  за укрцано особље.</w:t>
      </w:r>
      <w:r w:rsidRPr="00473E4F">
        <w:rPr>
          <w:rFonts w:ascii="Times New Roman" w:eastAsia="Arial Unicode MS" w:hAnsi="Times New Roman"/>
          <w:color w:val="000000"/>
          <w:kern w:val="1"/>
          <w:sz w:val="24"/>
          <w:szCs w:val="24"/>
          <w:lang w:eastAsia="ar-SA"/>
        </w:rPr>
        <w:t xml:space="preserve"> Сагласно  члану 23. став 1. тачка 1. Уредбе о условима које морају да испуњавају луке, пристаништа и привремена претоварна места прописано је да на путничком пристаништу мора да се </w:t>
      </w:r>
      <w:r w:rsidRPr="00473E4F">
        <w:rPr>
          <w:rFonts w:ascii="Times New Roman" w:eastAsia="Arial Unicode MS" w:hAnsi="Times New Roman"/>
          <w:color w:val="000000"/>
          <w:kern w:val="1"/>
          <w:sz w:val="24"/>
          <w:szCs w:val="24"/>
          <w:lang w:val="sr-Cyrl-CS" w:eastAsia="ar-SA"/>
        </w:rPr>
        <w:t xml:space="preserve">успостави </w:t>
      </w:r>
      <w:r w:rsidRPr="00473E4F">
        <w:rPr>
          <w:rFonts w:ascii="Times New Roman" w:eastAsia="Arial Unicode MS" w:hAnsi="Times New Roman"/>
          <w:color w:val="000000"/>
          <w:kern w:val="1"/>
          <w:sz w:val="24"/>
          <w:szCs w:val="24"/>
          <w:lang w:val="sr-Cyrl-CS" w:eastAsia="ar-SA"/>
        </w:rPr>
        <w:lastRenderedPageBreak/>
        <w:t>наутичка служба и техничка асистенцију приликом пристајања, односно испловљавања путничких бродова 24 сата дневно, током целе туристичко-наутичке сезоне;</w:t>
      </w:r>
    </w:p>
    <w:p w:rsidR="00337E79" w:rsidRDefault="00337E79" w:rsidP="00337E79">
      <w:pPr>
        <w:widowControl w:val="0"/>
        <w:autoSpaceDE w:val="0"/>
        <w:autoSpaceDN w:val="0"/>
        <w:adjustRightInd w:val="0"/>
        <w:spacing w:after="0" w:line="240" w:lineRule="auto"/>
        <w:jc w:val="both"/>
        <w:rPr>
          <w:rFonts w:ascii="Times New Roman" w:eastAsia="Arial Unicode MS" w:hAnsi="Times New Roman"/>
          <w:color w:val="000000"/>
          <w:kern w:val="1"/>
          <w:sz w:val="24"/>
          <w:szCs w:val="24"/>
          <w:lang w:val="sr-Cyrl-CS" w:eastAsia="ar-SA"/>
        </w:rPr>
      </w:pPr>
    </w:p>
    <w:p w:rsidR="00337E79" w:rsidRPr="00B00396" w:rsidRDefault="00337E79" w:rsidP="00337E79">
      <w:pPr>
        <w:widowControl w:val="0"/>
        <w:autoSpaceDE w:val="0"/>
        <w:autoSpaceDN w:val="0"/>
        <w:adjustRightInd w:val="0"/>
        <w:spacing w:after="0" w:line="240" w:lineRule="auto"/>
        <w:jc w:val="both"/>
        <w:rPr>
          <w:rFonts w:ascii="Times New Roman" w:hAnsi="Times New Roman"/>
          <w:color w:val="000000" w:themeColor="text1"/>
          <w:sz w:val="24"/>
          <w:szCs w:val="24"/>
          <w:lang w:val="sr-Cyrl-CS"/>
        </w:rPr>
      </w:pPr>
      <w:r w:rsidRPr="00B00396">
        <w:rPr>
          <w:rFonts w:ascii="Times New Roman" w:eastAsia="Arial Unicode MS" w:hAnsi="Times New Roman"/>
          <w:color w:val="000000" w:themeColor="text1"/>
          <w:kern w:val="1"/>
          <w:sz w:val="24"/>
          <w:szCs w:val="24"/>
          <w:lang w:val="sr-Cyrl-CS" w:eastAsia="ar-SA"/>
        </w:rPr>
        <w:t>13.</w:t>
      </w:r>
      <w:r w:rsidRPr="00B00396">
        <w:rPr>
          <w:rFonts w:ascii="Times New Roman" w:hAnsi="Times New Roman"/>
          <w:color w:val="000000" w:themeColor="text1"/>
          <w:sz w:val="24"/>
          <w:szCs w:val="24"/>
          <w:lang w:val="sr-Cyrl-CS"/>
        </w:rPr>
        <w:t>Структуру трошкова одржавања пристана обухватају сви инвестициони трошкови и трошкови за уклањање недостатака уочених приликом кварталног прегледа пристана у гараннтном року</w:t>
      </w:r>
    </w:p>
    <w:p w:rsidR="00337E79" w:rsidRPr="00B00396" w:rsidRDefault="00337E79" w:rsidP="00337E79">
      <w:pPr>
        <w:widowControl w:val="0"/>
        <w:autoSpaceDE w:val="0"/>
        <w:autoSpaceDN w:val="0"/>
        <w:adjustRightInd w:val="0"/>
        <w:spacing w:after="0" w:line="240" w:lineRule="auto"/>
        <w:jc w:val="both"/>
        <w:rPr>
          <w:rFonts w:ascii="Times New Roman" w:hAnsi="Times New Roman"/>
          <w:color w:val="000000" w:themeColor="text1"/>
          <w:sz w:val="24"/>
          <w:szCs w:val="24"/>
          <w:lang w:val="sr-Cyrl-CS"/>
        </w:rPr>
      </w:pPr>
    </w:p>
    <w:p w:rsidR="00337E79" w:rsidRPr="00B00396" w:rsidRDefault="00337E79" w:rsidP="00337E79">
      <w:pPr>
        <w:rPr>
          <w:rFonts w:ascii="Times New Roman" w:eastAsiaTheme="minorHAnsi" w:hAnsi="Times New Roman"/>
          <w:color w:val="000000" w:themeColor="text1"/>
          <w:sz w:val="24"/>
          <w:szCs w:val="24"/>
        </w:rPr>
      </w:pPr>
      <w:r w:rsidRPr="00B00396">
        <w:rPr>
          <w:rFonts w:ascii="Times New Roman" w:hAnsi="Times New Roman"/>
          <w:color w:val="000000" w:themeColor="text1"/>
          <w:sz w:val="24"/>
          <w:szCs w:val="24"/>
          <w:lang w:val="sr-Cyrl-CS"/>
        </w:rPr>
        <w:t>14.</w:t>
      </w:r>
      <w:r w:rsidRPr="00B00396">
        <w:rPr>
          <w:rFonts w:ascii="Times New Roman" w:eastAsiaTheme="minorHAnsi" w:hAnsi="Times New Roman"/>
          <w:color w:val="000000" w:themeColor="text1"/>
          <w:sz w:val="24"/>
          <w:szCs w:val="24"/>
        </w:rPr>
        <w:t xml:space="preserve"> Понуђач је у побавези да објекат одржава континуирано у току трајања гарантног рока. </w:t>
      </w:r>
      <w:r w:rsidRPr="008C35B8">
        <w:rPr>
          <w:rFonts w:ascii="Times New Roman" w:eastAsiaTheme="minorHAnsi" w:hAnsi="Times New Roman"/>
          <w:color w:val="000000" w:themeColor="text1"/>
          <w:sz w:val="24"/>
          <w:szCs w:val="24"/>
        </w:rPr>
        <w:t>У току трајања гарантног рока наручилац ће све предлоге мера добијених на основу кварталних прегледа објекта достављати понуђачу у року од 15 дана од добијања истих. Понуђач је у обавези да поступа по достављеним мерама у року од 15 дана д дана достављања.</w:t>
      </w:r>
    </w:p>
    <w:p w:rsidR="00337E79" w:rsidRPr="00B00396" w:rsidRDefault="00337E79" w:rsidP="00337E79">
      <w:pPr>
        <w:pStyle w:val="Default"/>
        <w:jc w:val="both"/>
        <w:rPr>
          <w:rFonts w:ascii="Times New Roman" w:eastAsiaTheme="minorHAnsi" w:hAnsi="Times New Roman"/>
          <w:color w:val="000000" w:themeColor="text1"/>
          <w:lang w:val="sr-Cyrl-CS"/>
        </w:rPr>
      </w:pPr>
      <w:r w:rsidRPr="00B00396">
        <w:rPr>
          <w:rFonts w:ascii="Times New Roman" w:eastAsiaTheme="minorHAnsi" w:hAnsi="Times New Roman"/>
          <w:color w:val="000000" w:themeColor="text1"/>
        </w:rPr>
        <w:t>15.</w:t>
      </w:r>
      <w:r w:rsidRPr="00B00396">
        <w:rPr>
          <w:rFonts w:ascii="Times New Roman" w:eastAsiaTheme="minorHAnsi" w:hAnsi="Times New Roman"/>
          <w:color w:val="000000" w:themeColor="text1"/>
          <w:lang w:val="sr-Cyrl-CS"/>
        </w:rPr>
        <w:t xml:space="preserve"> Трошкови регистрације пристана укључени су у структуру трошкова и падају на рачун понуђача приликом прве регистрације објекта. Првом регистрацијом објекта рачуна се  регистрација пре финалне примопредаје објекта. У тренутку примопредаје објекта неопходно је да објекат има важе</w:t>
      </w:r>
      <w:r>
        <w:rPr>
          <w:rFonts w:ascii="Times New Roman" w:eastAsiaTheme="minorHAnsi" w:hAnsi="Times New Roman"/>
          <w:color w:val="000000" w:themeColor="text1"/>
        </w:rPr>
        <w:t>ћ</w:t>
      </w:r>
      <w:r w:rsidRPr="00B00396">
        <w:rPr>
          <w:rFonts w:ascii="Times New Roman" w:eastAsiaTheme="minorHAnsi" w:hAnsi="Times New Roman"/>
          <w:color w:val="000000" w:themeColor="text1"/>
          <w:lang w:val="sr-Cyrl-CS"/>
        </w:rPr>
        <w:t xml:space="preserve">у регистрацију која не би требало да истиче за минимум 10 месеци и више. </w:t>
      </w:r>
    </w:p>
    <w:p w:rsidR="00337E79" w:rsidRPr="008C35B8" w:rsidRDefault="00337E79" w:rsidP="00337E79">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val="sr-Cyrl-CS"/>
        </w:rPr>
      </w:pPr>
      <w:r w:rsidRPr="008C35B8">
        <w:rPr>
          <w:rFonts w:ascii="Times New Roman" w:eastAsiaTheme="minorHAnsi" w:hAnsi="Times New Roman"/>
          <w:color w:val="000000" w:themeColor="text1"/>
          <w:sz w:val="24"/>
          <w:szCs w:val="24"/>
          <w:lang w:val="sr-Cyrl-CS"/>
        </w:rPr>
        <w:t>У случају да у тренутку примопредаје регистрација објекта важи мање од 10 месеци, наредна регистрација пада на терет понуђача, односно понуђач је дужан да  сноси трошкове наредне регистрације.</w:t>
      </w:r>
    </w:p>
    <w:p w:rsidR="00337E79" w:rsidRPr="008C35B8" w:rsidRDefault="00337E79" w:rsidP="00337E79">
      <w:pPr>
        <w:rPr>
          <w:rFonts w:ascii="Times New Roman" w:eastAsiaTheme="minorHAnsi" w:hAnsi="Times New Roman"/>
          <w:sz w:val="24"/>
          <w:szCs w:val="24"/>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V   УСЛОВИ ЗА УЧЕШЋЕ У ПОСТУПКУ ЈАВНЕ НАБАВКЕ ИЗ ЧЛ. 75. И 76. ЗАКОНА И УПУТСТВО КАКО СЕ ДОКАЗУЈЕ ИСПУЊЕНОСТ ТИХ УСЛОВА</w:t>
      </w: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Cs/>
          <w:color w:val="000000"/>
          <w:kern w:val="1"/>
          <w:sz w:val="24"/>
          <w:szCs w:val="24"/>
          <w:lang w:eastAsia="ar-SA"/>
        </w:rPr>
      </w:pPr>
    </w:p>
    <w:p w:rsidR="00337E79" w:rsidRPr="00473E4F" w:rsidRDefault="00337E79" w:rsidP="00337E79">
      <w:pPr>
        <w:numPr>
          <w:ilvl w:val="0"/>
          <w:numId w:val="2"/>
        </w:numPr>
        <w:shd w:val="clear" w:color="auto" w:fill="C6D9F1"/>
        <w:suppressAutoHyphens/>
        <w:spacing w:after="0" w:line="100" w:lineRule="atLeast"/>
        <w:jc w:val="both"/>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УСЛОВИ ЗА УЧЕШЋЕ У ПОСТУПКУ ЈАВНЕ НАБАВКЕ ИЗ ЧЛ. 75. И 76. ЗАКОНА</w:t>
      </w:r>
    </w:p>
    <w:p w:rsidR="00337E79" w:rsidRPr="00473E4F" w:rsidRDefault="00337E79" w:rsidP="00337E79">
      <w:pPr>
        <w:suppressAutoHyphens/>
        <w:spacing w:after="0" w:line="100" w:lineRule="atLeast"/>
        <w:ind w:left="720"/>
        <w:jc w:val="both"/>
        <w:rPr>
          <w:rFonts w:ascii="Times New Roman" w:eastAsia="Arial Unicode MS" w:hAnsi="Times New Roman"/>
          <w:b/>
          <w:bCs/>
          <w:i/>
          <w:iCs/>
          <w:color w:val="000000"/>
          <w:kern w:val="1"/>
          <w:sz w:val="24"/>
          <w:szCs w:val="24"/>
          <w:lang w:eastAsia="ar-SA"/>
        </w:rPr>
      </w:pPr>
    </w:p>
    <w:p w:rsidR="00337E79" w:rsidRPr="00473E4F" w:rsidRDefault="00337E79" w:rsidP="00337E79">
      <w:pPr>
        <w:numPr>
          <w:ilvl w:val="1"/>
          <w:numId w:val="2"/>
        </w:numPr>
        <w:suppressAutoHyphens/>
        <w:spacing w:after="0" w:line="100" w:lineRule="atLeast"/>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473E4F">
        <w:rPr>
          <w:rFonts w:ascii="Times New Roman" w:eastAsia="Arial Unicode MS" w:hAnsi="Times New Roman"/>
          <w:b/>
          <w:iCs/>
          <w:color w:val="000000"/>
          <w:kern w:val="1"/>
          <w:sz w:val="24"/>
          <w:szCs w:val="24"/>
          <w:lang w:eastAsia="ar-SA"/>
        </w:rPr>
        <w:t>обавезне услове</w:t>
      </w:r>
      <w:r w:rsidRPr="00473E4F">
        <w:rPr>
          <w:rFonts w:ascii="Times New Roman" w:eastAsia="Arial Unicode MS" w:hAnsi="Times New Roman"/>
          <w:iCs/>
          <w:color w:val="000000"/>
          <w:kern w:val="1"/>
          <w:sz w:val="24"/>
          <w:szCs w:val="24"/>
          <w:lang w:eastAsia="ar-SA"/>
        </w:rPr>
        <w:t xml:space="preserve"> за учешће у поступку јавне набавке дефинисане чл. 75. Закона, и то:</w:t>
      </w:r>
    </w:p>
    <w:p w:rsidR="00337E79" w:rsidRPr="00473E4F" w:rsidRDefault="00337E79" w:rsidP="00337E79">
      <w:pPr>
        <w:numPr>
          <w:ilvl w:val="0"/>
          <w:numId w:val="3"/>
        </w:numPr>
        <w:suppressAutoHyphens/>
        <w:spacing w:after="0" w:line="100" w:lineRule="atLeast"/>
        <w:ind w:left="1440"/>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iCs/>
          <w:color w:val="000000"/>
          <w:kern w:val="1"/>
          <w:sz w:val="24"/>
          <w:szCs w:val="24"/>
          <w:lang w:eastAsia="ar-SA"/>
        </w:rPr>
        <w:t>Да је регистрован код надлежног органа, односно уписан у одговарајући регистар</w:t>
      </w:r>
      <w:r w:rsidRPr="00473E4F">
        <w:rPr>
          <w:rFonts w:ascii="Times New Roman" w:eastAsia="Arial Unicode MS" w:hAnsi="Times New Roman"/>
          <w:i/>
          <w:iCs/>
          <w:color w:val="000000"/>
          <w:kern w:val="1"/>
          <w:sz w:val="24"/>
          <w:szCs w:val="24"/>
          <w:lang w:val="sr-Cyrl-CS" w:eastAsia="ar-SA"/>
        </w:rPr>
        <w:t>(чл. 75. ст. 1. тач. 1) Закона);</w:t>
      </w:r>
    </w:p>
    <w:p w:rsidR="00337E79" w:rsidRPr="00473E4F" w:rsidRDefault="00337E79" w:rsidP="00337E79">
      <w:pPr>
        <w:numPr>
          <w:ilvl w:val="0"/>
          <w:numId w:val="3"/>
        </w:numPr>
        <w:suppressAutoHyphens/>
        <w:spacing w:after="0" w:line="100" w:lineRule="atLeast"/>
        <w:ind w:left="1440"/>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73E4F">
        <w:rPr>
          <w:rFonts w:ascii="Times New Roman" w:eastAsia="Arial Unicode MS" w:hAnsi="Times New Roman"/>
          <w:i/>
          <w:iCs/>
          <w:color w:val="000000"/>
          <w:kern w:val="1"/>
          <w:sz w:val="24"/>
          <w:szCs w:val="24"/>
          <w:lang w:val="sr-Cyrl-CS" w:eastAsia="ar-SA"/>
        </w:rPr>
        <w:t>(чл. 75. ст. 1. тач. 2) Закона);</w:t>
      </w:r>
    </w:p>
    <w:p w:rsidR="00337E79" w:rsidRPr="00473E4F" w:rsidRDefault="00337E79" w:rsidP="00337E79">
      <w:pPr>
        <w:numPr>
          <w:ilvl w:val="0"/>
          <w:numId w:val="3"/>
        </w:numPr>
        <w:suppressAutoHyphens/>
        <w:spacing w:after="0" w:line="100" w:lineRule="atLeast"/>
        <w:ind w:left="1440"/>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3E4F">
        <w:rPr>
          <w:rFonts w:ascii="Times New Roman" w:eastAsia="Arial Unicode MS" w:hAnsi="Times New Roman"/>
          <w:i/>
          <w:iCs/>
          <w:color w:val="000000"/>
          <w:kern w:val="1"/>
          <w:sz w:val="24"/>
          <w:szCs w:val="24"/>
          <w:lang w:val="sr-Cyrl-CS" w:eastAsia="ar-SA"/>
        </w:rPr>
        <w:t>(чл. 75. ст. 1. тач. 4) Закона);</w:t>
      </w:r>
    </w:p>
    <w:p w:rsidR="00337E79" w:rsidRPr="00473E4F" w:rsidRDefault="00337E79" w:rsidP="00337E79">
      <w:pPr>
        <w:numPr>
          <w:ilvl w:val="0"/>
          <w:numId w:val="3"/>
        </w:numPr>
        <w:suppressAutoHyphens/>
        <w:spacing w:after="0" w:line="100" w:lineRule="atLeast"/>
        <w:ind w:left="1440"/>
        <w:jc w:val="both"/>
        <w:rPr>
          <w:rFonts w:ascii="Times New Roman" w:eastAsia="Arial Unicode MS" w:hAnsi="Times New Roman"/>
          <w:b/>
          <w:i/>
          <w:color w:val="000000"/>
          <w:kern w:val="1"/>
          <w:sz w:val="24"/>
          <w:szCs w:val="24"/>
          <w:lang w:eastAsia="ar-SA"/>
        </w:rPr>
      </w:pPr>
      <w:r w:rsidRPr="00473E4F">
        <w:rPr>
          <w:rFonts w:ascii="Times New Roman" w:eastAsia="Arial Unicode MS" w:hAnsi="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473E4F">
        <w:rPr>
          <w:rFonts w:ascii="Times New Roman" w:eastAsia="Arial Unicode MS" w:hAnsi="Times New Roman"/>
          <w:i/>
          <w:iCs/>
          <w:color w:val="000000"/>
          <w:kern w:val="1"/>
          <w:sz w:val="24"/>
          <w:szCs w:val="24"/>
          <w:lang w:val="sr-Cyrl-CS" w:eastAsia="ar-SA"/>
        </w:rPr>
        <w:t xml:space="preserve">(чл. 75. ст. 1. тач. 5) Закона, ако је таква дозвола предвиђена. </w:t>
      </w:r>
    </w:p>
    <w:p w:rsidR="00337E79" w:rsidRPr="00473E4F" w:rsidRDefault="00337E79" w:rsidP="00337E79">
      <w:pPr>
        <w:numPr>
          <w:ilvl w:val="0"/>
          <w:numId w:val="3"/>
        </w:numPr>
        <w:suppressAutoHyphens/>
        <w:spacing w:after="0" w:line="100" w:lineRule="atLeast"/>
        <w:ind w:left="1440"/>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473E4F">
        <w:rPr>
          <w:rFonts w:ascii="Times New Roman" w:eastAsia="Arial Unicode MS" w:hAnsi="Times New Roman"/>
          <w:i/>
          <w:iCs/>
          <w:color w:val="000000"/>
          <w:kern w:val="1"/>
          <w:sz w:val="24"/>
          <w:szCs w:val="24"/>
          <w:lang w:val="sr-Cyrl-CS" w:eastAsia="ar-SA"/>
        </w:rPr>
        <w:t>(чл. 75. ст. 2. Закона)</w:t>
      </w:r>
    </w:p>
    <w:p w:rsidR="00337E79" w:rsidRPr="00473E4F" w:rsidRDefault="00337E79" w:rsidP="00337E79">
      <w:pPr>
        <w:suppressAutoHyphens/>
        <w:spacing w:after="0" w:line="100" w:lineRule="atLeast"/>
        <w:ind w:left="1440"/>
        <w:jc w:val="both"/>
        <w:rPr>
          <w:rFonts w:ascii="Times New Roman" w:eastAsia="Arial Unicode MS" w:hAnsi="Times New Roman"/>
          <w:color w:val="000000"/>
          <w:kern w:val="1"/>
          <w:sz w:val="24"/>
          <w:szCs w:val="24"/>
          <w:lang w:eastAsia="ar-SA"/>
        </w:rPr>
      </w:pPr>
    </w:p>
    <w:p w:rsidR="00337E79" w:rsidRPr="00473E4F" w:rsidRDefault="00337E79" w:rsidP="00337E79">
      <w:pPr>
        <w:numPr>
          <w:ilvl w:val="1"/>
          <w:numId w:val="6"/>
        </w:numPr>
        <w:suppressAutoHyphens/>
        <w:spacing w:after="0" w:line="100" w:lineRule="atLeast"/>
        <w:ind w:left="360"/>
        <w:jc w:val="both"/>
        <w:rPr>
          <w:rFonts w:ascii="Times New Roman" w:eastAsia="Arial Unicode MS" w:hAnsi="Times New Roman"/>
          <w:bCs/>
          <w:color w:val="000000"/>
          <w:kern w:val="1"/>
          <w:sz w:val="24"/>
          <w:szCs w:val="24"/>
          <w:lang w:val="sr-Cyrl-CS" w:eastAsia="ar-SA"/>
        </w:rPr>
      </w:pPr>
      <w:r w:rsidRPr="00473E4F">
        <w:rPr>
          <w:rFonts w:ascii="Times New Roman" w:eastAsia="Arial Unicode MS" w:hAnsi="Times New Roman"/>
          <w:b/>
          <w:bCs/>
          <w:color w:val="000000"/>
          <w:kern w:val="1"/>
          <w:sz w:val="24"/>
          <w:szCs w:val="24"/>
          <w:lang w:val="sr-Cyrl-CS" w:eastAsia="ar-SA"/>
        </w:rPr>
        <w:t>Д</w:t>
      </w:r>
      <w:r w:rsidRPr="00473E4F">
        <w:rPr>
          <w:rFonts w:ascii="Times New Roman" w:eastAsia="Arial Unicode MS" w:hAnsi="Times New Roman"/>
          <w:bCs/>
          <w:color w:val="000000"/>
          <w:kern w:val="1"/>
          <w:sz w:val="24"/>
          <w:szCs w:val="24"/>
          <w:lang w:val="sr-Cyrl-CS" w:eastAsia="ar-SA"/>
        </w:rPr>
        <w:t xml:space="preserve">одатни услови у складу са чланом 76. Закона о јавним набавкама, које понуђач мора да испуни у поступку јавне набавке: </w:t>
      </w:r>
    </w:p>
    <w:p w:rsidR="00337E79" w:rsidRPr="00473E4F" w:rsidRDefault="00337E79" w:rsidP="00337E79">
      <w:pPr>
        <w:suppressAutoHyphens/>
        <w:spacing w:after="0" w:line="100" w:lineRule="atLeast"/>
        <w:ind w:left="360"/>
        <w:jc w:val="both"/>
        <w:rPr>
          <w:rFonts w:ascii="Times New Roman" w:eastAsia="Arial Unicode MS" w:hAnsi="Times New Roman"/>
          <w:bCs/>
          <w:color w:val="000000"/>
          <w:kern w:val="1"/>
          <w:sz w:val="24"/>
          <w:szCs w:val="24"/>
          <w:lang w:val="sr-Cyrl-CS" w:eastAsia="ar-SA"/>
        </w:rPr>
      </w:pPr>
    </w:p>
    <w:p w:rsidR="00337E79" w:rsidRPr="00473E4F" w:rsidRDefault="00337E79" w:rsidP="00337E79">
      <w:pPr>
        <w:suppressAutoHyphens/>
        <w:spacing w:after="0" w:line="100" w:lineRule="atLeast"/>
        <w:ind w:left="360"/>
        <w:jc w:val="both"/>
        <w:rPr>
          <w:rFonts w:ascii="Times New Roman" w:eastAsia="Arial Unicode MS" w:hAnsi="Times New Roman"/>
          <w:b/>
          <w:bCs/>
          <w:color w:val="000000"/>
          <w:kern w:val="1"/>
          <w:sz w:val="24"/>
          <w:szCs w:val="24"/>
          <w:u w:val="single"/>
          <w:lang w:val="sr-Cyrl-CS" w:eastAsia="ar-SA"/>
        </w:rPr>
      </w:pPr>
      <w:r w:rsidRPr="00473E4F">
        <w:rPr>
          <w:rFonts w:ascii="Times New Roman" w:eastAsia="Arial Unicode MS" w:hAnsi="Times New Roman"/>
          <w:b/>
          <w:bCs/>
          <w:color w:val="000000"/>
          <w:kern w:val="1"/>
          <w:sz w:val="24"/>
          <w:szCs w:val="24"/>
          <w:u w:val="single"/>
          <w:lang w:val="sr-Cyrl-CS" w:eastAsia="ar-SA"/>
        </w:rPr>
        <w:t>Да има одговарајући пословни капацитет</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 Понуђач мора бити активан учесник на тржишту, односно да је у било ком периоду из претходне две године до дана објављивања позива за подношење понуда на Порталу јавних набавки, пројектовао или израдио минимално један пристан што се доказује фотокопијом уговора за предметне радове</w:t>
      </w:r>
    </w:p>
    <w:p w:rsidR="00337E79" w:rsidRPr="00473E4F" w:rsidRDefault="00337E79" w:rsidP="00337E79">
      <w:pPr>
        <w:suppressAutoHyphens/>
        <w:spacing w:after="0" w:line="100" w:lineRule="atLeast"/>
        <w:jc w:val="both"/>
        <w:rPr>
          <w:rFonts w:ascii="Times New Roman" w:eastAsia="Arial Unicode MS" w:hAnsi="Times New Roman"/>
          <w:bCs/>
          <w:color w:val="000000"/>
          <w:kern w:val="1"/>
          <w:sz w:val="24"/>
          <w:szCs w:val="24"/>
          <w:lang w:eastAsia="ar-SA"/>
        </w:rPr>
      </w:pPr>
      <w:r w:rsidRPr="00473E4F">
        <w:rPr>
          <w:rFonts w:ascii="Times New Roman" w:eastAsia="Arial Unicode MS" w:hAnsi="Times New Roman"/>
          <w:color w:val="000000"/>
          <w:kern w:val="1"/>
          <w:sz w:val="23"/>
          <w:szCs w:val="23"/>
          <w:lang w:eastAsia="ar-SA"/>
        </w:rPr>
        <w:t>-да је у периоду из претходне три године до дана објављивања позива за подношење понуда на Порталу јавних набавки имао минимални бруто промет у вредности од 35.000.000,00 динара што доказује достављањем биланса стања и успеха</w:t>
      </w:r>
    </w:p>
    <w:p w:rsidR="00337E79" w:rsidRPr="00473E4F" w:rsidRDefault="00337E79" w:rsidP="00337E79">
      <w:pPr>
        <w:tabs>
          <w:tab w:val="left" w:pos="1866"/>
        </w:tabs>
        <w:suppressAutoHyphens/>
        <w:spacing w:after="0" w:line="100" w:lineRule="atLeast"/>
        <w:ind w:left="786"/>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ind w:firstLine="42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color w:val="000000"/>
          <w:kern w:val="1"/>
          <w:sz w:val="24"/>
          <w:szCs w:val="24"/>
          <w:u w:val="single"/>
          <w:lang w:eastAsia="ar-SA"/>
        </w:rPr>
        <w:t xml:space="preserve">Да има одговарајући технички капацитет - да </w:t>
      </w:r>
      <w:r w:rsidRPr="00473E4F">
        <w:rPr>
          <w:rFonts w:ascii="Times New Roman" w:eastAsia="Arial Unicode MS" w:hAnsi="Times New Roman"/>
          <w:b/>
          <w:color w:val="000000"/>
          <w:kern w:val="1"/>
          <w:sz w:val="24"/>
          <w:szCs w:val="24"/>
          <w:u w:val="single"/>
          <w:lang w:val="sr-Cyrl-CS" w:eastAsia="ar-SA"/>
        </w:rPr>
        <w:t xml:space="preserve">располаже </w:t>
      </w:r>
      <w:r w:rsidRPr="00473E4F">
        <w:rPr>
          <w:rFonts w:ascii="Times New Roman" w:eastAsia="Arial Unicode MS" w:hAnsi="Times New Roman"/>
          <w:b/>
          <w:color w:val="000000"/>
          <w:kern w:val="1"/>
          <w:sz w:val="24"/>
          <w:szCs w:val="24"/>
          <w:u w:val="single"/>
          <w:lang w:eastAsia="ar-SA"/>
        </w:rPr>
        <w:t xml:space="preserve"> следећ</w:t>
      </w:r>
      <w:r w:rsidRPr="00473E4F">
        <w:rPr>
          <w:rFonts w:ascii="Times New Roman" w:eastAsia="Arial Unicode MS" w:hAnsi="Times New Roman"/>
          <w:b/>
          <w:color w:val="000000"/>
          <w:kern w:val="1"/>
          <w:sz w:val="24"/>
          <w:szCs w:val="24"/>
          <w:u w:val="single"/>
          <w:lang w:val="sr-Cyrl-CS" w:eastAsia="ar-SA"/>
        </w:rPr>
        <w:t>ом</w:t>
      </w:r>
      <w:r w:rsidRPr="00473E4F">
        <w:rPr>
          <w:rFonts w:ascii="Times New Roman" w:eastAsia="Arial Unicode MS" w:hAnsi="Times New Roman"/>
          <w:b/>
          <w:color w:val="000000"/>
          <w:kern w:val="1"/>
          <w:sz w:val="24"/>
          <w:szCs w:val="24"/>
          <w:u w:val="single"/>
          <w:lang w:eastAsia="ar-SA"/>
        </w:rPr>
        <w:t xml:space="preserve"> механизациј</w:t>
      </w:r>
      <w:r w:rsidRPr="00473E4F">
        <w:rPr>
          <w:rFonts w:ascii="Times New Roman" w:eastAsia="Arial Unicode MS" w:hAnsi="Times New Roman"/>
          <w:b/>
          <w:color w:val="000000"/>
          <w:kern w:val="1"/>
          <w:sz w:val="24"/>
          <w:szCs w:val="24"/>
          <w:u w:val="single"/>
          <w:lang w:val="sr-Cyrl-CS" w:eastAsia="ar-SA"/>
        </w:rPr>
        <w:t>ом</w:t>
      </w:r>
      <w:r w:rsidRPr="00473E4F">
        <w:rPr>
          <w:rFonts w:ascii="Times New Roman" w:eastAsia="Arial Unicode MS" w:hAnsi="Times New Roman"/>
          <w:b/>
          <w:color w:val="000000"/>
          <w:kern w:val="1"/>
          <w:sz w:val="24"/>
          <w:szCs w:val="24"/>
          <w:u w:val="single"/>
          <w:lang w:eastAsia="ar-SA"/>
        </w:rPr>
        <w:t xml:space="preserve"> и опрем</w:t>
      </w:r>
      <w:r w:rsidRPr="00473E4F">
        <w:rPr>
          <w:rFonts w:ascii="Times New Roman" w:eastAsia="Arial Unicode MS" w:hAnsi="Times New Roman"/>
          <w:b/>
          <w:color w:val="000000"/>
          <w:kern w:val="1"/>
          <w:sz w:val="24"/>
          <w:szCs w:val="24"/>
          <w:u w:val="single"/>
          <w:lang w:val="sr-Cyrl-CS" w:eastAsia="ar-SA"/>
        </w:rPr>
        <w:t>ом</w:t>
      </w:r>
      <w:r w:rsidRPr="00473E4F">
        <w:rPr>
          <w:rFonts w:ascii="Times New Roman" w:eastAsia="Arial Unicode MS" w:hAnsi="Times New Roman"/>
          <w:b/>
          <w:color w:val="000000"/>
          <w:kern w:val="1"/>
          <w:sz w:val="24"/>
          <w:szCs w:val="24"/>
          <w:lang w:eastAsia="ar-SA"/>
        </w:rPr>
        <w:t xml:space="preserve"> (</w:t>
      </w:r>
      <w:r w:rsidRPr="00473E4F">
        <w:rPr>
          <w:rFonts w:ascii="Times New Roman" w:eastAsia="Arial Unicode MS" w:hAnsi="Times New Roman"/>
          <w:color w:val="000000"/>
          <w:kern w:val="1"/>
          <w:sz w:val="24"/>
          <w:szCs w:val="24"/>
          <w:lang w:val="sr-Cyrl-CS" w:eastAsia="ar-SA"/>
        </w:rPr>
        <w:t>у свом власништву или по основу уговора о закупу, лизингу), најмање у наведеној количини:</w:t>
      </w:r>
    </w:p>
    <w:p w:rsidR="00337E79" w:rsidRPr="00473E4F" w:rsidRDefault="00337E79" w:rsidP="00337E79">
      <w:pPr>
        <w:suppressAutoHyphens/>
        <w:spacing w:after="0" w:line="100" w:lineRule="atLeast"/>
        <w:ind w:firstLine="426"/>
        <w:jc w:val="both"/>
        <w:rPr>
          <w:rFonts w:ascii="Times New Roman" w:eastAsia="Arial Unicode MS" w:hAnsi="Times New Roman"/>
          <w:color w:val="000000"/>
          <w:kern w:val="1"/>
          <w:sz w:val="24"/>
          <w:szCs w:val="24"/>
          <w:lang w:val="en-US" w:eastAsia="ar-SA"/>
        </w:rPr>
      </w:pPr>
      <w:r w:rsidRPr="00FE140B">
        <w:rPr>
          <w:rFonts w:ascii="Times New Roman" w:eastAsia="Arial Unicode MS" w:hAnsi="Times New Roman"/>
          <w:color w:val="000000"/>
          <w:kern w:val="1"/>
          <w:sz w:val="24"/>
          <w:szCs w:val="24"/>
          <w:lang w:val="sr-Cyrl-CS" w:eastAsia="ar-SA"/>
        </w:rPr>
        <w:t>-најмање једну пловну телескопску дизалицу са опремом за побијање шипова, носивости минимум 30</w:t>
      </w:r>
      <w:r w:rsidRPr="00FE140B">
        <w:rPr>
          <w:rFonts w:ascii="Times New Roman" w:eastAsia="Arial Unicode MS" w:hAnsi="Times New Roman"/>
          <w:color w:val="000000"/>
          <w:kern w:val="1"/>
          <w:sz w:val="24"/>
          <w:szCs w:val="24"/>
          <w:lang w:val="en-US" w:eastAsia="ar-SA"/>
        </w:rPr>
        <w:t>t</w:t>
      </w:r>
    </w:p>
    <w:p w:rsidR="00337E79" w:rsidRPr="00473E4F" w:rsidRDefault="00337E79" w:rsidP="00337E79">
      <w:pPr>
        <w:tabs>
          <w:tab w:val="left" w:pos="1866"/>
        </w:tabs>
        <w:suppressAutoHyphens/>
        <w:spacing w:after="0" w:line="100" w:lineRule="atLeast"/>
        <w:ind w:left="78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ab/>
      </w:r>
    </w:p>
    <w:p w:rsidR="00337E79" w:rsidRPr="00473E4F" w:rsidRDefault="00337E79" w:rsidP="00337E79">
      <w:pPr>
        <w:numPr>
          <w:ilvl w:val="1"/>
          <w:numId w:val="6"/>
        </w:num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Cs/>
          <w:iCs/>
          <w:color w:val="000000"/>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337E79" w:rsidRPr="00473E4F" w:rsidRDefault="00337E79" w:rsidP="00337E79">
      <w:pPr>
        <w:numPr>
          <w:ilvl w:val="1"/>
          <w:numId w:val="6"/>
        </w:numPr>
        <w:suppressAutoHyphens/>
        <w:spacing w:after="0" w:line="100" w:lineRule="atLeast"/>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37E79" w:rsidRPr="00473E4F" w:rsidRDefault="00337E79" w:rsidP="00337E79">
      <w:pPr>
        <w:suppressAutoHyphens/>
        <w:spacing w:after="0" w:line="100" w:lineRule="atLeast"/>
        <w:ind w:left="1350"/>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37E79" w:rsidRPr="00473E4F" w:rsidRDefault="00337E79" w:rsidP="00337E79">
      <w:pPr>
        <w:suppressAutoHyphens/>
        <w:spacing w:after="0" w:line="100" w:lineRule="atLeast"/>
        <w:ind w:left="1350"/>
        <w:jc w:val="both"/>
        <w:rPr>
          <w:rFonts w:ascii="Times New Roman" w:eastAsia="Arial Unicode MS" w:hAnsi="Times New Roman"/>
          <w:bCs/>
          <w:iCs/>
          <w:color w:val="000000"/>
          <w:kern w:val="1"/>
          <w:sz w:val="24"/>
          <w:szCs w:val="24"/>
          <w:lang w:eastAsia="ar-SA"/>
        </w:rPr>
      </w:pPr>
    </w:p>
    <w:p w:rsidR="00337E79" w:rsidRPr="00473E4F" w:rsidRDefault="00337E79" w:rsidP="00337E79">
      <w:pPr>
        <w:suppressAutoHyphens/>
        <w:spacing w:after="0" w:line="100" w:lineRule="atLeast"/>
        <w:ind w:left="1350"/>
        <w:jc w:val="both"/>
        <w:rPr>
          <w:rFonts w:ascii="Times New Roman" w:eastAsia="Arial Unicode MS" w:hAnsi="Times New Roman"/>
          <w:bCs/>
          <w:iCs/>
          <w:color w:val="000000"/>
          <w:kern w:val="1"/>
          <w:sz w:val="24"/>
          <w:szCs w:val="24"/>
          <w:lang w:eastAsia="ar-SA"/>
        </w:rPr>
      </w:pPr>
    </w:p>
    <w:p w:rsidR="00337E79" w:rsidRPr="00473E4F" w:rsidRDefault="00337E79" w:rsidP="00337E79">
      <w:pPr>
        <w:suppressAutoHyphens/>
        <w:spacing w:after="0" w:line="100" w:lineRule="atLeast"/>
        <w:ind w:left="1350"/>
        <w:jc w:val="both"/>
        <w:rPr>
          <w:rFonts w:ascii="Times New Roman" w:eastAsia="Arial Unicode MS" w:hAnsi="Times New Roman"/>
          <w:bCs/>
          <w:i/>
          <w:iCs/>
          <w:color w:val="C00000"/>
          <w:kern w:val="1"/>
          <w:sz w:val="24"/>
          <w:szCs w:val="24"/>
          <w:lang w:eastAsia="ar-SA"/>
        </w:rPr>
      </w:pPr>
    </w:p>
    <w:p w:rsidR="00337E79" w:rsidRPr="00473E4F" w:rsidRDefault="00337E79" w:rsidP="00337E79">
      <w:pPr>
        <w:numPr>
          <w:ilvl w:val="0"/>
          <w:numId w:val="6"/>
        </w:numPr>
        <w:shd w:val="clear" w:color="auto" w:fill="C6D9F1"/>
        <w:suppressAutoHyphens/>
        <w:spacing w:after="0" w:line="100" w:lineRule="atLeast"/>
        <w:jc w:val="both"/>
        <w:rPr>
          <w:rFonts w:ascii="Times New Roman" w:eastAsia="Arial Unicode MS" w:hAnsi="Times New Roman"/>
          <w:b/>
          <w:bCs/>
          <w:i/>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УПУТСТВО КАКО СЕ ДОКАЗУЈЕ ИСПУЊЕНОСТ УСЛОВА</w:t>
      </w:r>
    </w:p>
    <w:p w:rsidR="00337E79" w:rsidRPr="00473E4F" w:rsidRDefault="00337E79" w:rsidP="00337E79">
      <w:pPr>
        <w:suppressAutoHyphens/>
        <w:spacing w:after="0" w:line="100" w:lineRule="atLeast"/>
        <w:ind w:left="1350"/>
        <w:jc w:val="both"/>
        <w:rPr>
          <w:rFonts w:ascii="Times New Roman" w:eastAsia="Arial Unicode MS" w:hAnsi="Times New Roman"/>
          <w:bCs/>
          <w:i/>
          <w:iCs/>
          <w:color w:val="C00000"/>
          <w:kern w:val="1"/>
          <w:sz w:val="24"/>
          <w:szCs w:val="24"/>
          <w:lang w:eastAsia="ar-SA"/>
        </w:rPr>
      </w:pPr>
    </w:p>
    <w:p w:rsidR="00337E79" w:rsidRPr="00473E4F" w:rsidRDefault="00337E79" w:rsidP="00337E79">
      <w:pPr>
        <w:numPr>
          <w:ilvl w:val="0"/>
          <w:numId w:val="25"/>
        </w:num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Испуњеност </w:t>
      </w:r>
      <w:r w:rsidRPr="00473E4F">
        <w:rPr>
          <w:rFonts w:ascii="Times New Roman" w:eastAsia="Arial Unicode MS" w:hAnsi="Times New Roman"/>
          <w:b/>
          <w:color w:val="000000"/>
          <w:kern w:val="1"/>
          <w:sz w:val="24"/>
          <w:szCs w:val="24"/>
          <w:lang w:eastAsia="ar-SA"/>
        </w:rPr>
        <w:t xml:space="preserve">обавезних </w:t>
      </w:r>
      <w:r w:rsidRPr="00473E4F">
        <w:rPr>
          <w:rFonts w:ascii="Times New Roman" w:eastAsia="Arial Unicode MS" w:hAnsi="Times New Roman"/>
          <w:b/>
          <w:color w:val="000000"/>
          <w:kern w:val="1"/>
          <w:sz w:val="24"/>
          <w:szCs w:val="24"/>
          <w:lang w:val="sr-Cyrl-CS" w:eastAsia="ar-SA"/>
        </w:rPr>
        <w:t xml:space="preserve">услова </w:t>
      </w:r>
      <w:r w:rsidRPr="00473E4F">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473E4F">
        <w:rPr>
          <w:rFonts w:ascii="Times New Roman" w:eastAsia="Arial Unicode MS" w:hAnsi="Times New Roman"/>
          <w:color w:val="000000"/>
          <w:kern w:val="1"/>
          <w:sz w:val="24"/>
          <w:szCs w:val="24"/>
          <w:lang w:val="sr-Cyrl-CS" w:eastAsia="ar-SA"/>
        </w:rPr>
        <w:t>понуђач доказује достављањем следећих доказа:</w:t>
      </w:r>
    </w:p>
    <w:p w:rsidR="00337E79" w:rsidRPr="00473E4F" w:rsidRDefault="00337E79" w:rsidP="00337E79">
      <w:pPr>
        <w:numPr>
          <w:ilvl w:val="0"/>
          <w:numId w:val="5"/>
        </w:numPr>
        <w:suppressAutoHyphens/>
        <w:spacing w:after="0" w:line="100" w:lineRule="atLeast"/>
        <w:jc w:val="both"/>
        <w:rPr>
          <w:rFonts w:ascii="Times New Roman" w:eastAsia="Arial Unicode MS" w:hAnsi="Times New Roman"/>
          <w:i/>
          <w:color w:val="000000"/>
          <w:kern w:val="1"/>
          <w:sz w:val="24"/>
          <w:szCs w:val="24"/>
          <w:lang w:val="sr-Cyrl-CS" w:eastAsia="ar-SA"/>
        </w:rPr>
      </w:pPr>
      <w:r w:rsidRPr="00473E4F">
        <w:rPr>
          <w:rFonts w:ascii="Times New Roman" w:eastAsia="Arial Unicode MS" w:hAnsi="Times New Roman"/>
          <w:i/>
          <w:color w:val="000000"/>
          <w:kern w:val="1"/>
          <w:sz w:val="24"/>
          <w:szCs w:val="24"/>
          <w:lang w:val="sr-Cyrl-CS" w:eastAsia="ar-SA"/>
        </w:rPr>
        <w:t xml:space="preserve">Услов из члана </w:t>
      </w:r>
      <w:r w:rsidRPr="00473E4F">
        <w:rPr>
          <w:rFonts w:ascii="Times New Roman" w:eastAsia="Arial Unicode MS" w:hAnsi="Times New Roman"/>
          <w:i/>
          <w:iCs/>
          <w:color w:val="000000"/>
          <w:kern w:val="1"/>
          <w:sz w:val="24"/>
          <w:szCs w:val="24"/>
          <w:lang w:val="sr-Cyrl-CS" w:eastAsia="ar-SA"/>
        </w:rPr>
        <w:t xml:space="preserve">чл. 75. ст. </w:t>
      </w:r>
      <w:r w:rsidRPr="00473E4F">
        <w:rPr>
          <w:rFonts w:ascii="Times New Roman" w:eastAsia="Arial Unicode MS" w:hAnsi="Times New Roman"/>
          <w:i/>
          <w:iCs/>
          <w:color w:val="000000"/>
          <w:kern w:val="1"/>
          <w:sz w:val="24"/>
          <w:szCs w:val="24"/>
          <w:lang w:eastAsia="ar-SA"/>
        </w:rPr>
        <w:t>1-4</w:t>
      </w:r>
      <w:r w:rsidRPr="00473E4F">
        <w:rPr>
          <w:rFonts w:ascii="Times New Roman" w:eastAsia="Arial Unicode MS" w:hAnsi="Times New Roman"/>
          <w:i/>
          <w:iCs/>
          <w:color w:val="000000"/>
          <w:kern w:val="1"/>
          <w:sz w:val="24"/>
          <w:szCs w:val="24"/>
          <w:lang w:val="sr-Cyrl-CS" w:eastAsia="ar-SA"/>
        </w:rPr>
        <w:t xml:space="preserve">. осим ст.5 - </w:t>
      </w:r>
      <w:r w:rsidRPr="00473E4F">
        <w:rPr>
          <w:rFonts w:ascii="Times New Roman" w:eastAsia="Arial Unicode MS" w:hAnsi="Times New Roman"/>
          <w:b/>
          <w:i/>
          <w:iCs/>
          <w:color w:val="000000"/>
          <w:kern w:val="1"/>
          <w:sz w:val="24"/>
          <w:szCs w:val="24"/>
          <w:lang w:val="sr-Cyrl-CS" w:eastAsia="ar-SA"/>
        </w:rPr>
        <w:t xml:space="preserve">Доказ: </w:t>
      </w:r>
      <w:r w:rsidRPr="00473E4F">
        <w:rPr>
          <w:rFonts w:ascii="Times New Roman" w:eastAsia="Arial Unicode MS" w:hAnsi="Times New Roman"/>
          <w:i/>
          <w:iCs/>
          <w:color w:val="000000"/>
          <w:kern w:val="1"/>
          <w:sz w:val="24"/>
          <w:szCs w:val="24"/>
          <w:lang w:val="sr-Cyrl-CS" w:eastAsia="ar-SA"/>
        </w:rPr>
        <w:t xml:space="preserve">Потписан и оверен </w:t>
      </w:r>
      <w:r w:rsidRPr="00473E4F">
        <w:rPr>
          <w:rFonts w:ascii="Times New Roman" w:eastAsia="Arial Unicode MS" w:hAnsi="Times New Roman"/>
          <w:i/>
          <w:iCs/>
          <w:color w:val="000000"/>
          <w:kern w:val="1"/>
          <w:sz w:val="24"/>
          <w:szCs w:val="24"/>
          <w:lang w:val="en-US" w:eastAsia="ar-SA"/>
        </w:rPr>
        <w:t>O</w:t>
      </w:r>
      <w:r w:rsidRPr="00473E4F">
        <w:rPr>
          <w:rFonts w:ascii="Times New Roman" w:eastAsia="Arial Unicode MS" w:hAnsi="Times New Roman"/>
          <w:i/>
          <w:iCs/>
          <w:color w:val="000000"/>
          <w:kern w:val="1"/>
          <w:sz w:val="24"/>
          <w:szCs w:val="24"/>
          <w:lang w:val="sr-Cyrl-CS" w:eastAsia="ar-SA"/>
        </w:rPr>
        <w:t xml:space="preserve">бразац </w:t>
      </w:r>
      <w:r w:rsidRPr="00473E4F">
        <w:rPr>
          <w:rFonts w:ascii="Times New Roman" w:eastAsia="Arial Unicode MS" w:hAnsi="Times New Roman"/>
          <w:i/>
          <w:iCs/>
          <w:color w:val="000000"/>
          <w:kern w:val="1"/>
          <w:sz w:val="24"/>
          <w:szCs w:val="24"/>
          <w:lang w:eastAsia="ar-SA"/>
        </w:rPr>
        <w:t>и</w:t>
      </w:r>
      <w:r w:rsidRPr="00473E4F">
        <w:rPr>
          <w:rFonts w:ascii="Times New Roman" w:eastAsia="Arial Unicode MS" w:hAnsi="Times New Roman"/>
          <w:i/>
          <w:iCs/>
          <w:color w:val="000000"/>
          <w:kern w:val="1"/>
          <w:sz w:val="24"/>
          <w:szCs w:val="24"/>
          <w:lang w:val="sr-Cyrl-CS" w:eastAsia="ar-SA"/>
        </w:rPr>
        <w:t>зјаве (</w:t>
      </w:r>
      <w:r w:rsidRPr="00473E4F">
        <w:rPr>
          <w:rFonts w:ascii="Times New Roman" w:eastAsia="Arial Unicode MS" w:hAnsi="Times New Roman"/>
          <w:i/>
          <w:color w:val="000000"/>
          <w:kern w:val="1"/>
          <w:sz w:val="24"/>
          <w:szCs w:val="24"/>
          <w:lang w:val="sr-Cyrl-CS" w:eastAsia="ar-SA"/>
        </w:rPr>
        <w:t xml:space="preserve">Образац изјаве, дат је у поглављу </w:t>
      </w:r>
      <w:r w:rsidRPr="00473E4F">
        <w:rPr>
          <w:rFonts w:ascii="Times New Roman" w:eastAsia="Arial Unicode MS" w:hAnsi="Times New Roman"/>
          <w:b/>
          <w:bCs/>
          <w:i/>
          <w:iCs/>
          <w:color w:val="000000"/>
          <w:kern w:val="1"/>
          <w:sz w:val="24"/>
          <w:szCs w:val="24"/>
          <w:lang w:val="en-US" w:eastAsia="ar-SA"/>
        </w:rPr>
        <w:t>XIII</w:t>
      </w:r>
      <w:r w:rsidRPr="00473E4F">
        <w:rPr>
          <w:rFonts w:ascii="Times New Roman" w:eastAsia="Arial Unicode MS" w:hAnsi="Times New Roman"/>
          <w:i/>
          <w:iCs/>
          <w:color w:val="000000"/>
          <w:kern w:val="1"/>
          <w:sz w:val="24"/>
          <w:szCs w:val="24"/>
          <w:lang w:val="sr-Cyrl-CS" w:eastAsia="ar-SA"/>
        </w:rPr>
        <w:t xml:space="preserve">). </w:t>
      </w:r>
      <w:r w:rsidRPr="00473E4F">
        <w:rPr>
          <w:rFonts w:ascii="Times New Roman" w:eastAsia="Arial Unicode MS" w:hAnsi="Times New Roman"/>
          <w:color w:val="000000"/>
          <w:kern w:val="1"/>
          <w:sz w:val="24"/>
          <w:szCs w:val="24"/>
          <w:lang w:eastAsia="ar-SA"/>
        </w:rPr>
        <w:t xml:space="preserve">Изјава мора да буде потписана од стране овлашћеног лица понуђача и оверена печатом. </w:t>
      </w:r>
      <w:r w:rsidRPr="00473E4F">
        <w:rPr>
          <w:rFonts w:ascii="Times New Roman" w:eastAsia="Arial Unicode MS" w:hAnsi="Times New Roman"/>
          <w:b/>
          <w:bCs/>
          <w:iCs/>
          <w:color w:val="000000"/>
          <w:kern w:val="1"/>
          <w:sz w:val="24"/>
          <w:szCs w:val="24"/>
          <w:u w:val="single"/>
          <w:lang w:eastAsia="ar-SA"/>
        </w:rPr>
        <w:t>Уколико понуду подноси група понуђача</w:t>
      </w:r>
      <w:r w:rsidRPr="00473E4F">
        <w:rPr>
          <w:rFonts w:ascii="Times New Roman" w:eastAsia="Arial Unicode MS" w:hAnsi="Times New Roman"/>
          <w:bCs/>
          <w:iCs/>
          <w:color w:val="000000"/>
          <w:kern w:val="1"/>
          <w:sz w:val="24"/>
          <w:szCs w:val="24"/>
          <w:lang w:eastAsia="ar-SA"/>
        </w:rPr>
        <w:t>, Изјава мора бити потписана од стране овлашћеног лица сваког понуђача из групе понуђача и оверена печатом.</w:t>
      </w:r>
    </w:p>
    <w:p w:rsidR="00337E79" w:rsidRPr="00473E4F" w:rsidRDefault="00337E79" w:rsidP="00337E79">
      <w:pPr>
        <w:suppressAutoHyphens/>
        <w:spacing w:after="0" w:line="100" w:lineRule="atLeast"/>
        <w:jc w:val="both"/>
        <w:rPr>
          <w:rFonts w:ascii="Times New Roman" w:eastAsia="Arial Unicode MS" w:hAnsi="Times New Roman"/>
          <w:b/>
          <w:i/>
          <w:color w:val="000000"/>
          <w:kern w:val="1"/>
          <w:sz w:val="24"/>
          <w:szCs w:val="24"/>
          <w:lang w:eastAsia="ar-SA"/>
        </w:rPr>
      </w:pPr>
      <w:r w:rsidRPr="00473E4F">
        <w:rPr>
          <w:rFonts w:ascii="Times New Roman" w:eastAsia="Arial Unicode MS" w:hAnsi="Times New Roman"/>
          <w:i/>
          <w:color w:val="000000"/>
          <w:kern w:val="1"/>
          <w:sz w:val="24"/>
          <w:szCs w:val="24"/>
          <w:lang w:val="sr-Cyrl-CS" w:eastAsia="ar-SA"/>
        </w:rPr>
        <w:t xml:space="preserve">Услов из члана </w:t>
      </w:r>
      <w:r w:rsidRPr="00473E4F">
        <w:rPr>
          <w:rFonts w:ascii="Times New Roman" w:eastAsia="Arial Unicode MS" w:hAnsi="Times New Roman"/>
          <w:i/>
          <w:iCs/>
          <w:color w:val="000000"/>
          <w:kern w:val="1"/>
          <w:sz w:val="24"/>
          <w:szCs w:val="24"/>
          <w:lang w:val="sr-Cyrl-CS" w:eastAsia="ar-SA"/>
        </w:rPr>
        <w:t xml:space="preserve">чл. 75. ст.5 доказује се дотављањем важеће дозволе надлежног органа за обављање делатности која је предмет јавне набавке, ако је таква дозвола предвиђена. </w:t>
      </w:r>
    </w:p>
    <w:p w:rsidR="00337E79" w:rsidRPr="00473E4F" w:rsidRDefault="00337E79" w:rsidP="00337E79">
      <w:pPr>
        <w:autoSpaceDE w:val="0"/>
        <w:autoSpaceDN w:val="0"/>
        <w:adjustRightInd w:val="0"/>
        <w:spacing w:after="0" w:line="240" w:lineRule="auto"/>
        <w:ind w:left="360"/>
        <w:jc w:val="both"/>
        <w:rPr>
          <w:rFonts w:ascii="Times New Roman" w:eastAsia="Arial Unicode MS" w:hAnsi="Times New Roman"/>
          <w:i/>
          <w:color w:val="000000"/>
          <w:kern w:val="1"/>
          <w:sz w:val="24"/>
          <w:szCs w:val="24"/>
          <w:lang w:val="sr-Cyrl-CS" w:eastAsia="ar-SA"/>
        </w:rPr>
      </w:pPr>
    </w:p>
    <w:p w:rsidR="00337E79" w:rsidRPr="00473E4F" w:rsidRDefault="00337E79" w:rsidP="00337E79">
      <w:pPr>
        <w:autoSpaceDE w:val="0"/>
        <w:autoSpaceDN w:val="0"/>
        <w:adjustRightInd w:val="0"/>
        <w:spacing w:after="0" w:line="240" w:lineRule="auto"/>
        <w:ind w:left="360"/>
        <w:jc w:val="both"/>
        <w:rPr>
          <w:rFonts w:ascii="Times New Roman" w:eastAsia="Arial Unicode MS" w:hAnsi="Times New Roman"/>
          <w:i/>
          <w:color w:val="000000"/>
          <w:kern w:val="1"/>
          <w:sz w:val="24"/>
          <w:szCs w:val="24"/>
          <w:lang w:val="sr-Cyrl-CS" w:eastAsia="ar-SA"/>
        </w:rPr>
      </w:pP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sr-Cyrl-CS"/>
        </w:rPr>
      </w:pPr>
      <w:r w:rsidRPr="00473E4F">
        <w:rPr>
          <w:rFonts w:ascii="Times New Roman" w:hAnsi="Times New Roman"/>
          <w:sz w:val="24"/>
          <w:szCs w:val="24"/>
          <w:lang w:val="en-US"/>
        </w:rPr>
        <w:t xml:space="preserve">Ако је понуђач доставио изјаву из члана 77.став 4.овог закона, наручилац је пре доношења одлуке о додели уговорадужан да од понуђача чија је понуда оцењена као најповољнија затражи да достави копију захтеваних доказа о испуњеностиуслова, а може и да затражи на увид оригинал или оверену копију свих или појединих доказа. </w:t>
      </w: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sr-Cyrl-CS"/>
        </w:rPr>
      </w:pP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Испуњеност услова из члана 75.став 1.овог закона понуђач доказује достављањем следећих доказа:</w:t>
      </w:r>
    </w:p>
    <w:p w:rsidR="00337E79" w:rsidRPr="00473E4F" w:rsidRDefault="00337E79" w:rsidP="00337E79">
      <w:pPr>
        <w:suppressAutoHyphens/>
        <w:spacing w:after="0" w:line="100" w:lineRule="atLeast"/>
        <w:ind w:left="360"/>
        <w:jc w:val="both"/>
        <w:rPr>
          <w:rFonts w:ascii="Times New Roman" w:eastAsia="Arial Unicode MS" w:hAnsi="Times New Roman"/>
          <w:iCs/>
          <w:kern w:val="1"/>
          <w:sz w:val="24"/>
          <w:szCs w:val="24"/>
          <w:lang w:val="sr-Cyrl-CS" w:eastAsia="ar-SA"/>
        </w:rPr>
      </w:pPr>
      <w:r w:rsidRPr="00473E4F">
        <w:rPr>
          <w:rFonts w:ascii="Times New Roman" w:hAnsi="Times New Roman"/>
          <w:sz w:val="24"/>
          <w:szCs w:val="24"/>
          <w:lang w:val="en-US"/>
        </w:rPr>
        <w:lastRenderedPageBreak/>
        <w:t>1)</w:t>
      </w:r>
      <w:r w:rsidRPr="00473E4F">
        <w:rPr>
          <w:rFonts w:ascii="Times New Roman" w:eastAsia="Arial Unicode MS" w:hAnsi="Times New Roman"/>
          <w:iCs/>
          <w:kern w:val="1"/>
          <w:sz w:val="24"/>
          <w:szCs w:val="24"/>
          <w:lang w:val="sr-Cyrl-CS" w:eastAsia="ar-SA"/>
        </w:rPr>
        <w:t xml:space="preserve"> Услов из чл. 75. ст. 1. тач. 1) Закона - </w:t>
      </w:r>
      <w:r w:rsidRPr="00473E4F">
        <w:rPr>
          <w:rFonts w:ascii="Times New Roman" w:eastAsia="Arial Unicode MS" w:hAnsi="Times New Roman"/>
          <w:b/>
          <w:iCs/>
          <w:kern w:val="1"/>
          <w:sz w:val="24"/>
          <w:szCs w:val="24"/>
          <w:lang w:val="sr-Cyrl-CS" w:eastAsia="ar-SA"/>
        </w:rPr>
        <w:t>Доказ</w:t>
      </w:r>
      <w:r w:rsidRPr="00473E4F">
        <w:rPr>
          <w:rFonts w:ascii="Times New Roman" w:eastAsia="Arial Unicode MS" w:hAnsi="Times New Roman"/>
          <w:iCs/>
          <w:kern w:val="1"/>
          <w:sz w:val="24"/>
          <w:szCs w:val="24"/>
          <w:lang w:val="sr-Cyrl-CS" w:eastAsia="ar-SA"/>
        </w:rPr>
        <w:t xml:space="preserve">: </w:t>
      </w:r>
      <w:r w:rsidRPr="00473E4F">
        <w:rPr>
          <w:rFonts w:ascii="Times New Roman" w:eastAsia="Arial Unicode MS" w:hAnsi="Times New Roman"/>
          <w:iCs/>
          <w:kern w:val="1"/>
          <w:sz w:val="24"/>
          <w:szCs w:val="24"/>
          <w:u w:val="single"/>
          <w:lang w:val="sr-Cyrl-CS" w:eastAsia="ar-SA"/>
        </w:rPr>
        <w:t>Правна лица и предузетници</w:t>
      </w:r>
      <w:r w:rsidRPr="00473E4F">
        <w:rPr>
          <w:rFonts w:ascii="Times New Roman" w:eastAsia="Arial Unicode MS" w:hAnsi="Times New Roman"/>
          <w:iCs/>
          <w:kern w:val="1"/>
          <w:sz w:val="24"/>
          <w:szCs w:val="24"/>
          <w:lang w:val="sr-Cyrl-CS" w:eastAsia="ar-SA"/>
        </w:rPr>
        <w:t xml:space="preserve">:Извод </w:t>
      </w:r>
      <w:r w:rsidRPr="00473E4F">
        <w:rPr>
          <w:rFonts w:ascii="Times New Roman" w:eastAsia="Arial Unicode MS" w:hAnsi="Times New Roman"/>
          <w:kern w:val="1"/>
          <w:sz w:val="24"/>
          <w:szCs w:val="24"/>
          <w:lang w:eastAsia="ar-SA"/>
        </w:rPr>
        <w:t xml:space="preserve">из регистра Агенције за привредне регистре, односно извод из </w:t>
      </w:r>
      <w:r w:rsidRPr="00473E4F">
        <w:rPr>
          <w:rFonts w:ascii="Times New Roman" w:eastAsia="Arial Unicode MS" w:hAnsi="Times New Roman"/>
          <w:kern w:val="1"/>
          <w:sz w:val="24"/>
          <w:szCs w:val="24"/>
          <w:lang w:val="sr-Cyrl-CS" w:eastAsia="ar-SA"/>
        </w:rPr>
        <w:t xml:space="preserve">другог одговарајућег регистра, </w:t>
      </w:r>
      <w:r w:rsidRPr="00473E4F">
        <w:rPr>
          <w:rFonts w:ascii="Times New Roman" w:eastAsia="Arial Unicode MS" w:hAnsi="Times New Roman"/>
          <w:kern w:val="1"/>
          <w:sz w:val="24"/>
          <w:szCs w:val="24"/>
          <w:u w:val="single"/>
          <w:lang w:val="sr-Cyrl-CS" w:eastAsia="ar-SA"/>
        </w:rPr>
        <w:t>Физичка лица</w:t>
      </w:r>
      <w:r w:rsidRPr="00473E4F">
        <w:rPr>
          <w:rFonts w:ascii="Times New Roman" w:eastAsia="Arial Unicode MS" w:hAnsi="Times New Roman"/>
          <w:kern w:val="1"/>
          <w:sz w:val="24"/>
          <w:szCs w:val="24"/>
          <w:lang w:val="sr-Cyrl-CS" w:eastAsia="ar-SA"/>
        </w:rPr>
        <w:t>: /;</w:t>
      </w:r>
    </w:p>
    <w:p w:rsidR="00337E79" w:rsidRPr="00473E4F" w:rsidRDefault="00337E79" w:rsidP="00337E79">
      <w:pPr>
        <w:suppressAutoHyphens/>
        <w:spacing w:after="0" w:line="100" w:lineRule="atLeast"/>
        <w:ind w:left="360"/>
        <w:jc w:val="both"/>
        <w:rPr>
          <w:rFonts w:ascii="Times New Roman" w:eastAsia="Arial Unicode MS" w:hAnsi="Times New Roman"/>
          <w:bCs/>
          <w:kern w:val="1"/>
          <w:sz w:val="24"/>
          <w:szCs w:val="24"/>
          <w:lang w:val="ru-RU" w:eastAsia="ar-SA"/>
        </w:rPr>
      </w:pPr>
      <w:r w:rsidRPr="00473E4F">
        <w:rPr>
          <w:rFonts w:ascii="Times New Roman" w:hAnsi="Times New Roman"/>
          <w:sz w:val="24"/>
          <w:szCs w:val="24"/>
          <w:lang w:val="en-US"/>
        </w:rPr>
        <w:t xml:space="preserve">2) </w:t>
      </w:r>
      <w:r w:rsidRPr="00473E4F">
        <w:rPr>
          <w:rFonts w:ascii="Times New Roman" w:eastAsia="Arial Unicode MS" w:hAnsi="Times New Roman"/>
          <w:iCs/>
          <w:kern w:val="1"/>
          <w:sz w:val="24"/>
          <w:szCs w:val="24"/>
          <w:lang w:val="sr-Cyrl-CS" w:eastAsia="ar-SA"/>
        </w:rPr>
        <w:t xml:space="preserve">Услов из чл. 75. ст. 1. тач. 2) Закона </w:t>
      </w:r>
      <w:r w:rsidRPr="00473E4F">
        <w:rPr>
          <w:rFonts w:ascii="Times New Roman" w:eastAsia="Arial Unicode MS" w:hAnsi="Times New Roman"/>
          <w:kern w:val="1"/>
          <w:sz w:val="24"/>
          <w:szCs w:val="24"/>
          <w:lang w:val="sr-Cyrl-CS" w:eastAsia="ar-SA"/>
        </w:rPr>
        <w:t xml:space="preserve">- </w:t>
      </w:r>
      <w:r w:rsidRPr="00473E4F">
        <w:rPr>
          <w:rFonts w:ascii="Times New Roman" w:eastAsia="Arial Unicode MS" w:hAnsi="Times New Roman"/>
          <w:b/>
          <w:kern w:val="1"/>
          <w:sz w:val="24"/>
          <w:szCs w:val="24"/>
          <w:lang w:eastAsia="ar-SA"/>
        </w:rPr>
        <w:t>Доказ:</w:t>
      </w:r>
      <w:r w:rsidRPr="00473E4F">
        <w:rPr>
          <w:rFonts w:ascii="Times New Roman" w:eastAsia="Arial Unicode MS" w:hAnsi="Times New Roman"/>
          <w:kern w:val="1"/>
          <w:sz w:val="24"/>
          <w:szCs w:val="24"/>
          <w:u w:val="single"/>
          <w:lang w:eastAsia="ar-SA"/>
        </w:rPr>
        <w:t>П</w:t>
      </w:r>
      <w:r w:rsidRPr="00473E4F">
        <w:rPr>
          <w:rFonts w:ascii="Times New Roman" w:eastAsia="Arial Unicode MS" w:hAnsi="Times New Roman"/>
          <w:kern w:val="1"/>
          <w:sz w:val="24"/>
          <w:szCs w:val="24"/>
          <w:u w:val="single"/>
          <w:lang w:val="sr-Cyrl-CS" w:eastAsia="ar-SA"/>
        </w:rPr>
        <w:t>р</w:t>
      </w:r>
      <w:r w:rsidRPr="00473E4F">
        <w:rPr>
          <w:rFonts w:ascii="Times New Roman" w:eastAsia="Arial Unicode MS" w:hAnsi="Times New Roman"/>
          <w:bCs/>
          <w:kern w:val="1"/>
          <w:sz w:val="24"/>
          <w:szCs w:val="24"/>
          <w:u w:val="single"/>
          <w:lang w:eastAsia="ar-SA"/>
        </w:rPr>
        <w:t>авна лица:</w:t>
      </w:r>
      <w:r w:rsidRPr="00473E4F">
        <w:rPr>
          <w:rFonts w:ascii="Times New Roman" w:eastAsia="Arial Unicode MS" w:hAnsi="Times New Roman"/>
          <w:bCs/>
          <w:kern w:val="1"/>
          <w:sz w:val="24"/>
          <w:szCs w:val="24"/>
          <w:lang w:val="sr-Cyrl-CS" w:eastAsia="ar-SA"/>
        </w:rPr>
        <w:t xml:space="preserve">1) </w:t>
      </w:r>
      <w:r w:rsidRPr="00473E4F">
        <w:rPr>
          <w:rFonts w:ascii="Times New Roman" w:eastAsia="Arial Unicode MS" w:hAnsi="Times New Roman"/>
          <w:bCs/>
          <w:kern w:val="1"/>
          <w:sz w:val="24"/>
          <w:szCs w:val="24"/>
          <w:lang w:val="ru-RU" w:eastAsia="ar-SA"/>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473E4F">
        <w:rPr>
          <w:rFonts w:ascii="Times New Roman" w:eastAsia="Arial Unicode MS" w:hAnsi="Times New Roman"/>
          <w:bCs/>
          <w:kern w:val="1"/>
          <w:sz w:val="24"/>
          <w:szCs w:val="24"/>
          <w:lang w:val="sr-Cyrl-CS" w:eastAsia="ar-SA"/>
        </w:rPr>
        <w:t xml:space="preserve">; 2) </w:t>
      </w:r>
      <w:r w:rsidRPr="00473E4F">
        <w:rPr>
          <w:rFonts w:ascii="Times New Roman" w:eastAsia="Arial Unicode MS" w:hAnsi="Times New Roman"/>
          <w:bCs/>
          <w:kern w:val="1"/>
          <w:sz w:val="24"/>
          <w:szCs w:val="24"/>
          <w:lang w:val="ru-RU" w:eastAsia="ar-SA"/>
        </w:rPr>
        <w:t>извод из казнене евиденције Посебног одељења (за организовани криминал) Вишег суда у Београду; 3)уверење из казнене евиденције надлежне полицијске управе МУП за законског заступника – захтев за издавање овог уверења може се поднети према месту рођења, али и према месту пребивалишта.</w:t>
      </w:r>
    </w:p>
    <w:p w:rsidR="00337E79" w:rsidRPr="00473E4F" w:rsidRDefault="00337E79" w:rsidP="00337E79">
      <w:pPr>
        <w:suppressAutoHyphens/>
        <w:spacing w:after="0" w:line="100" w:lineRule="atLeast"/>
        <w:ind w:left="360"/>
        <w:jc w:val="both"/>
        <w:rPr>
          <w:rFonts w:ascii="Times New Roman" w:eastAsia="Arial Unicode MS" w:hAnsi="Times New Roman"/>
          <w:bCs/>
          <w:kern w:val="1"/>
          <w:sz w:val="24"/>
          <w:szCs w:val="24"/>
          <w:lang w:val="ru-RU" w:eastAsia="ar-SA"/>
        </w:rPr>
      </w:pPr>
      <w:r w:rsidRPr="00473E4F">
        <w:rPr>
          <w:rFonts w:ascii="Times New Roman" w:eastAsia="Arial Unicode MS" w:hAnsi="Times New Roman"/>
          <w:kern w:val="1"/>
          <w:sz w:val="24"/>
          <w:szCs w:val="24"/>
          <w:u w:val="single"/>
          <w:lang w:eastAsia="ar-SA"/>
        </w:rPr>
        <w:t>П</w:t>
      </w:r>
      <w:r w:rsidRPr="00473E4F">
        <w:rPr>
          <w:rFonts w:ascii="Times New Roman" w:eastAsia="Arial Unicode MS" w:hAnsi="Times New Roman"/>
          <w:bCs/>
          <w:kern w:val="1"/>
          <w:sz w:val="24"/>
          <w:szCs w:val="24"/>
          <w:u w:val="single"/>
          <w:lang w:eastAsia="ar-SA"/>
        </w:rPr>
        <w:t>редузетници и физичка лица</w:t>
      </w:r>
      <w:r w:rsidRPr="00473E4F">
        <w:rPr>
          <w:rFonts w:ascii="Times New Roman" w:eastAsia="Arial Unicode MS" w:hAnsi="Times New Roman"/>
          <w:kern w:val="1"/>
          <w:sz w:val="24"/>
          <w:szCs w:val="24"/>
          <w:u w:val="single"/>
          <w:lang w:eastAsia="ar-SA"/>
        </w:rPr>
        <w:t>:</w:t>
      </w:r>
      <w:r w:rsidRPr="00473E4F">
        <w:rPr>
          <w:rFonts w:ascii="Times New Roman" w:eastAsia="Arial Unicode MS" w:hAnsi="Times New Roman"/>
          <w:bCs/>
          <w:kern w:val="1"/>
          <w:sz w:val="24"/>
          <w:szCs w:val="24"/>
          <w:lang w:val="ru-RU" w:eastAsia="ar-SA"/>
        </w:rPr>
        <w:t xml:space="preserve"> уверење из казнене евиденције надлежне полицијске управе МУП за законског заступника – захтев за издавање овог уверења може се поднети према месту рођења, али и према месту пребивалишта.</w:t>
      </w:r>
    </w:p>
    <w:p w:rsidR="00337E79" w:rsidRPr="00473E4F" w:rsidRDefault="00337E79" w:rsidP="00337E79">
      <w:pPr>
        <w:suppressAutoHyphens/>
        <w:spacing w:after="0" w:line="100" w:lineRule="atLeast"/>
        <w:ind w:left="360"/>
        <w:jc w:val="both"/>
        <w:rPr>
          <w:rFonts w:ascii="Times New Roman" w:eastAsia="Arial Unicode MS" w:hAnsi="Times New Roman"/>
          <w:bCs/>
          <w:color w:val="FF0000"/>
          <w:kern w:val="1"/>
          <w:sz w:val="24"/>
          <w:szCs w:val="24"/>
          <w:lang w:eastAsia="ar-SA"/>
        </w:rPr>
      </w:pPr>
    </w:p>
    <w:p w:rsidR="00337E79" w:rsidRPr="00473E4F" w:rsidRDefault="00337E79" w:rsidP="00337E79">
      <w:pPr>
        <w:suppressAutoHyphens/>
        <w:spacing w:after="0" w:line="100" w:lineRule="atLeast"/>
        <w:ind w:left="360"/>
        <w:jc w:val="both"/>
        <w:rPr>
          <w:rFonts w:ascii="Times New Roman" w:eastAsia="Arial Unicode MS" w:hAnsi="Times New Roman"/>
          <w:bCs/>
          <w:kern w:val="1"/>
          <w:sz w:val="24"/>
          <w:szCs w:val="24"/>
          <w:lang w:val="en-US" w:eastAsia="ar-SA"/>
        </w:rPr>
      </w:pPr>
      <w:r w:rsidRPr="00473E4F">
        <w:rPr>
          <w:rFonts w:ascii="Times New Roman" w:eastAsia="Arial Unicode MS" w:hAnsi="Times New Roman"/>
          <w:b/>
          <w:bCs/>
          <w:kern w:val="1"/>
          <w:sz w:val="24"/>
          <w:szCs w:val="24"/>
          <w:lang w:val="sr-Cyrl-CS" w:eastAsia="ar-SA"/>
        </w:rPr>
        <w:t>- потврде не смеју бити старије од два месеца пре дана отварања понуда</w:t>
      </w:r>
    </w:p>
    <w:p w:rsidR="00337E79" w:rsidRPr="00473E4F" w:rsidRDefault="00337E79" w:rsidP="00337E79">
      <w:pPr>
        <w:suppressAutoHyphens/>
        <w:spacing w:after="0" w:line="100" w:lineRule="atLeast"/>
        <w:ind w:left="360"/>
        <w:jc w:val="both"/>
        <w:rPr>
          <w:rFonts w:ascii="Times New Roman" w:eastAsia="Arial Unicode MS" w:hAnsi="Times New Roman"/>
          <w:bCs/>
          <w:color w:val="FF0000"/>
          <w:kern w:val="1"/>
          <w:sz w:val="24"/>
          <w:szCs w:val="24"/>
          <w:lang w:val="sr-Cyrl-CS" w:eastAsia="ar-SA"/>
        </w:rPr>
      </w:pPr>
    </w:p>
    <w:p w:rsidR="00337E79" w:rsidRPr="00473E4F" w:rsidRDefault="00337E79" w:rsidP="00337E79">
      <w:pPr>
        <w:suppressAutoHyphens/>
        <w:autoSpaceDE w:val="0"/>
        <w:autoSpaceDN w:val="0"/>
        <w:adjustRightInd w:val="0"/>
        <w:spacing w:after="0" w:line="100" w:lineRule="atLeast"/>
        <w:ind w:left="360"/>
        <w:jc w:val="both"/>
        <w:rPr>
          <w:rFonts w:ascii="Times New Roman" w:eastAsia="Arial Unicode MS" w:hAnsi="Times New Roman"/>
          <w:color w:val="000000"/>
          <w:kern w:val="1"/>
          <w:sz w:val="24"/>
          <w:szCs w:val="24"/>
          <w:lang w:eastAsia="ar-SA"/>
        </w:rPr>
      </w:pPr>
      <w:r w:rsidRPr="00473E4F">
        <w:rPr>
          <w:rFonts w:ascii="Times New Roman" w:hAnsi="Times New Roman"/>
          <w:sz w:val="24"/>
          <w:szCs w:val="24"/>
          <w:lang w:val="en-US"/>
        </w:rPr>
        <w:t xml:space="preserve">4) </w:t>
      </w:r>
      <w:r w:rsidRPr="00473E4F">
        <w:rPr>
          <w:rFonts w:ascii="Times New Roman" w:eastAsia="Arial Unicode MS" w:hAnsi="Times New Roman"/>
          <w:iCs/>
          <w:kern w:val="1"/>
          <w:sz w:val="24"/>
          <w:szCs w:val="24"/>
          <w:lang w:val="sr-Cyrl-CS" w:eastAsia="ar-SA"/>
        </w:rPr>
        <w:t xml:space="preserve">Услов из чл. 75. ст. 1. тач. 4) Закона - </w:t>
      </w:r>
      <w:r w:rsidRPr="00473E4F">
        <w:rPr>
          <w:rFonts w:ascii="Times New Roman" w:eastAsia="Arial Unicode MS" w:hAnsi="Times New Roman"/>
          <w:b/>
          <w:kern w:val="1"/>
          <w:sz w:val="24"/>
          <w:szCs w:val="24"/>
          <w:lang w:eastAsia="ar-SA"/>
        </w:rPr>
        <w:t>Доказ:</w:t>
      </w:r>
      <w:r w:rsidRPr="00473E4F">
        <w:rPr>
          <w:rFonts w:ascii="Times New Roman" w:eastAsia="Arial Unicode MS" w:hAnsi="Times New Roman"/>
          <w:kern w:val="1"/>
          <w:sz w:val="24"/>
          <w:szCs w:val="24"/>
          <w:u w:val="single"/>
          <w:lang w:val="sr-Cyrl-CS" w:eastAsia="ar-SA"/>
        </w:rPr>
        <w:t xml:space="preserve">Правна лица, предузетници и физичка лица: </w:t>
      </w:r>
      <w:r w:rsidRPr="00473E4F">
        <w:rPr>
          <w:rFonts w:ascii="Times New Roman" w:eastAsia="Arial Unicode MS" w:hAnsi="Times New Roman"/>
          <w:kern w:val="1"/>
          <w:sz w:val="24"/>
          <w:szCs w:val="24"/>
          <w:lang w:val="sr-Cyrl-CS" w:eastAsia="ar-SA"/>
        </w:rPr>
        <w:t>1)</w:t>
      </w:r>
      <w:r w:rsidRPr="00473E4F">
        <w:rPr>
          <w:rFonts w:ascii="Times New Roman" w:eastAsia="Arial Unicode MS" w:hAnsi="Times New Roman"/>
          <w:color w:val="000000"/>
          <w:kern w:val="1"/>
          <w:sz w:val="24"/>
          <w:szCs w:val="24"/>
          <w:lang w:val="sr-Cyrl-CS" w:eastAsia="ar-SA"/>
        </w:rPr>
        <w:t>уверење Пореске управе Министарства финансија и привреде да је измирио доспеле порезе и доприносе; 2) уверење надлежне локалне самоуправе да је измирио обавезе по основу изворних локалних прихода.</w:t>
      </w:r>
    </w:p>
    <w:p w:rsidR="00337E79" w:rsidRPr="00473E4F" w:rsidRDefault="00337E79" w:rsidP="00337E79">
      <w:pPr>
        <w:suppressAutoHyphens/>
        <w:autoSpaceDE w:val="0"/>
        <w:autoSpaceDN w:val="0"/>
        <w:adjustRightInd w:val="0"/>
        <w:spacing w:after="0" w:line="100" w:lineRule="atLeast"/>
        <w:ind w:left="360"/>
        <w:jc w:val="both"/>
        <w:rPr>
          <w:rFonts w:ascii="Times New Roman" w:eastAsia="Arial Unicode MS" w:hAnsi="Times New Roman"/>
          <w:color w:val="000000"/>
          <w:kern w:val="1"/>
          <w:sz w:val="24"/>
          <w:szCs w:val="24"/>
          <w:lang w:val="en-US" w:eastAsia="ar-SA"/>
        </w:rPr>
      </w:pPr>
    </w:p>
    <w:p w:rsidR="00337E79" w:rsidRPr="00473E4F" w:rsidRDefault="00337E79" w:rsidP="00337E79">
      <w:pPr>
        <w:autoSpaceDE w:val="0"/>
        <w:autoSpaceDN w:val="0"/>
        <w:adjustRightInd w:val="0"/>
        <w:spacing w:after="0" w:line="240" w:lineRule="auto"/>
        <w:ind w:left="360"/>
        <w:jc w:val="both"/>
        <w:rPr>
          <w:rFonts w:ascii="Times New Roman" w:eastAsia="Arial Unicode MS" w:hAnsi="Times New Roman"/>
          <w:b/>
          <w:kern w:val="1"/>
          <w:sz w:val="24"/>
          <w:szCs w:val="24"/>
          <w:lang w:val="sr-Cyrl-CS" w:eastAsia="ar-SA"/>
        </w:rPr>
      </w:pPr>
      <w:r w:rsidRPr="00473E4F">
        <w:rPr>
          <w:rFonts w:ascii="Times New Roman" w:eastAsia="Arial Unicode MS" w:hAnsi="Times New Roman"/>
          <w:b/>
          <w:bCs/>
          <w:kern w:val="1"/>
          <w:sz w:val="24"/>
          <w:szCs w:val="24"/>
          <w:lang w:val="sr-Cyrl-CS" w:eastAsia="ar-SA"/>
        </w:rPr>
        <w:t xml:space="preserve">- </w:t>
      </w:r>
      <w:r w:rsidRPr="00473E4F">
        <w:rPr>
          <w:rFonts w:ascii="Times New Roman" w:eastAsia="Arial Unicode MS" w:hAnsi="Times New Roman"/>
          <w:b/>
          <w:kern w:val="1"/>
          <w:sz w:val="24"/>
          <w:szCs w:val="24"/>
          <w:lang w:val="sr-Cyrl-CS" w:eastAsia="ar-SA"/>
        </w:rPr>
        <w:t>потврде не смеју бити старије од два месеца пре дана отварања понуда</w:t>
      </w:r>
    </w:p>
    <w:p w:rsidR="00337E79" w:rsidRPr="00473E4F" w:rsidRDefault="00337E79" w:rsidP="00337E79">
      <w:pPr>
        <w:autoSpaceDE w:val="0"/>
        <w:autoSpaceDN w:val="0"/>
        <w:adjustRightInd w:val="0"/>
        <w:spacing w:after="0" w:line="240" w:lineRule="auto"/>
        <w:ind w:left="360"/>
        <w:jc w:val="both"/>
        <w:rPr>
          <w:rFonts w:ascii="Times New Roman" w:eastAsia="Arial Unicode MS" w:hAnsi="Times New Roman"/>
          <w:color w:val="FF0000"/>
          <w:kern w:val="1"/>
          <w:sz w:val="24"/>
          <w:szCs w:val="24"/>
          <w:lang w:val="sr-Cyrl-CS" w:eastAsia="ar-SA"/>
        </w:rPr>
      </w:pP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sr-Cyrl-CS"/>
        </w:rPr>
      </w:pP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sr-Cyrl-CS"/>
        </w:rPr>
      </w:pPr>
      <w:r w:rsidRPr="00473E4F">
        <w:rPr>
          <w:rFonts w:ascii="Times New Roman" w:hAnsi="Times New Roman"/>
          <w:sz w:val="24"/>
          <w:szCs w:val="24"/>
          <w:lang w:val="en-US"/>
        </w:rPr>
        <w:t>Наручилац доказе може да затражии од осталих понуђача.</w:t>
      </w: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en-US"/>
        </w:rPr>
      </w:pPr>
      <w:r w:rsidRPr="00473E4F">
        <w:rPr>
          <w:rFonts w:ascii="Times New Roman" w:hAnsi="Times New Roman"/>
          <w:sz w:val="24"/>
          <w:szCs w:val="24"/>
          <w:lang w:val="en-US"/>
        </w:rPr>
        <w:t>Наручилац није дужан да од понуђача затражи достављање свих или појединих доказа уколико за истогпонуђача поседује одговарајуће доказе из других поступака јавних набавки.</w:t>
      </w: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en-US"/>
        </w:rPr>
      </w:pPr>
      <w:r w:rsidRPr="00473E4F">
        <w:rPr>
          <w:rFonts w:ascii="Times New Roman" w:hAnsi="Times New Roman"/>
          <w:sz w:val="24"/>
          <w:szCs w:val="24"/>
          <w:lang w:val="en-US"/>
        </w:rPr>
        <w:t xml:space="preserve">Ако понуђач у року од пет дана, не достави </w:t>
      </w:r>
      <w:r w:rsidRPr="00473E4F">
        <w:rPr>
          <w:rFonts w:ascii="Times New Roman" w:hAnsi="Times New Roman"/>
          <w:sz w:val="24"/>
          <w:szCs w:val="24"/>
          <w:lang w:val="sr-Cyrl-CS"/>
        </w:rPr>
        <w:t xml:space="preserve">тражене </w:t>
      </w:r>
      <w:r w:rsidRPr="00473E4F">
        <w:rPr>
          <w:rFonts w:ascii="Times New Roman" w:hAnsi="Times New Roman"/>
          <w:sz w:val="24"/>
          <w:szCs w:val="24"/>
          <w:lang w:val="en-US"/>
        </w:rPr>
        <w:t>доказе</w:t>
      </w:r>
      <w:r w:rsidRPr="00473E4F">
        <w:rPr>
          <w:rFonts w:ascii="Times New Roman" w:hAnsi="Times New Roman"/>
          <w:sz w:val="24"/>
          <w:szCs w:val="24"/>
          <w:lang w:val="sr-Cyrl-CS"/>
        </w:rPr>
        <w:t>,</w:t>
      </w:r>
      <w:r w:rsidRPr="00473E4F">
        <w:rPr>
          <w:rFonts w:ascii="Times New Roman" w:hAnsi="Times New Roman"/>
          <w:sz w:val="24"/>
          <w:szCs w:val="24"/>
          <w:lang w:val="en-US"/>
        </w:rPr>
        <w:t>наручилац ће његову понуду одбити као неприхватљиву.</w:t>
      </w: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en-US"/>
        </w:rPr>
      </w:pPr>
      <w:r w:rsidRPr="00473E4F">
        <w:rPr>
          <w:rFonts w:ascii="Times New Roman" w:hAnsi="Times New Roman"/>
          <w:sz w:val="24"/>
          <w:szCs w:val="24"/>
          <w:lang w:val="en-US"/>
        </w:rPr>
        <w:t xml:space="preserve">Наручилац </w:t>
      </w:r>
      <w:r w:rsidRPr="00473E4F">
        <w:rPr>
          <w:rFonts w:ascii="Times New Roman" w:hAnsi="Times New Roman"/>
          <w:sz w:val="24"/>
          <w:szCs w:val="24"/>
          <w:lang w:val="sr-Cyrl-CS"/>
        </w:rPr>
        <w:t>неће</w:t>
      </w:r>
      <w:r w:rsidRPr="00473E4F">
        <w:rPr>
          <w:rFonts w:ascii="Times New Roman" w:hAnsi="Times New Roman"/>
          <w:sz w:val="24"/>
          <w:szCs w:val="24"/>
          <w:lang w:val="en-US"/>
        </w:rPr>
        <w:t xml:space="preserve"> одбити као неприхватљиву, понуду зато што не садржи доказ одређен овим законом или конкурсномдокументацијом, ако је понуђач, навео у понуди интернет страницу на којој су тражени подаци јавно доступни.</w:t>
      </w: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en-US"/>
        </w:rPr>
      </w:pPr>
      <w:r w:rsidRPr="00473E4F">
        <w:rPr>
          <w:rFonts w:ascii="Times New Roman" w:hAnsi="Times New Roman"/>
          <w:sz w:val="24"/>
          <w:szCs w:val="24"/>
          <w:lang w:val="en-US"/>
        </w:rPr>
        <w:t>Уколико је доказ о испуњености услова електронски документ, понуђач доставља копију електронског документа у писаном облику, ускладу са законом којим се уређује електронски документ</w:t>
      </w:r>
      <w:r w:rsidRPr="00473E4F">
        <w:rPr>
          <w:rFonts w:ascii="Times New Roman" w:hAnsi="Times New Roman"/>
          <w:sz w:val="24"/>
          <w:szCs w:val="24"/>
          <w:lang w:val="sr-Cyrl-CS"/>
        </w:rPr>
        <w:t>.</w:t>
      </w: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sr-Cyrl-CS"/>
        </w:rPr>
      </w:pPr>
      <w:r w:rsidRPr="00473E4F">
        <w:rPr>
          <w:rFonts w:ascii="Times New Roman" w:hAnsi="Times New Roman"/>
          <w:sz w:val="24"/>
          <w:szCs w:val="24"/>
          <w:lang w:val="en-US"/>
        </w:rPr>
        <w:t>Ако се у држави у којој понуђач има седиште не издају докази из члана 77.овог закона, понуђач може, уместо доказа, приложитисвоју писану изјаву, дату под кривичном и материјалном одговорношћу оверену пред судским или управним органом, јавним бележником илидругим надлежним органом те државе.</w:t>
      </w:r>
    </w:p>
    <w:p w:rsidR="00337E79" w:rsidRPr="00473E4F" w:rsidRDefault="00337E79" w:rsidP="00337E79">
      <w:pPr>
        <w:autoSpaceDE w:val="0"/>
        <w:autoSpaceDN w:val="0"/>
        <w:adjustRightInd w:val="0"/>
        <w:spacing w:after="0" w:line="240" w:lineRule="auto"/>
        <w:ind w:left="360"/>
        <w:jc w:val="both"/>
        <w:rPr>
          <w:rFonts w:ascii="Times New Roman" w:hAnsi="Times New Roman"/>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sr-Cyrl-CS"/>
        </w:rPr>
      </w:pPr>
      <w:r w:rsidRPr="00473E4F">
        <w:rPr>
          <w:rFonts w:ascii="Times New Roman" w:hAnsi="Times New Roman"/>
          <w:sz w:val="24"/>
          <w:szCs w:val="24"/>
          <w:lang w:val="en-US"/>
        </w:rPr>
        <w:t xml:space="preserve">Лице уписано у регистар понуђача није дужно да приликом подношења понуде, </w:t>
      </w:r>
      <w:r w:rsidRPr="00473E4F">
        <w:rPr>
          <w:rFonts w:ascii="Times New Roman" w:hAnsi="Times New Roman"/>
          <w:sz w:val="24"/>
          <w:szCs w:val="24"/>
          <w:lang w:val="sr-Cyrl-CS"/>
        </w:rPr>
        <w:t>о</w:t>
      </w:r>
      <w:r w:rsidRPr="00473E4F">
        <w:rPr>
          <w:rFonts w:ascii="Times New Roman" w:hAnsi="Times New Roman"/>
          <w:sz w:val="24"/>
          <w:szCs w:val="24"/>
          <w:lang w:val="en-US"/>
        </w:rPr>
        <w:t>дносно пријаве доказује испуњеност обавезнихуслова.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sr-Cyrl-CS"/>
        </w:rPr>
      </w:pPr>
    </w:p>
    <w:p w:rsidR="00337E79" w:rsidRPr="00473E4F" w:rsidRDefault="00337E79" w:rsidP="00337E79">
      <w:pPr>
        <w:numPr>
          <w:ilvl w:val="0"/>
          <w:numId w:val="25"/>
        </w:num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Испуњеност </w:t>
      </w:r>
      <w:r w:rsidRPr="00473E4F">
        <w:rPr>
          <w:rFonts w:ascii="Times New Roman" w:eastAsia="Arial Unicode MS" w:hAnsi="Times New Roman"/>
          <w:b/>
          <w:color w:val="000000"/>
          <w:kern w:val="1"/>
          <w:sz w:val="24"/>
          <w:szCs w:val="24"/>
          <w:lang w:eastAsia="ar-SA"/>
        </w:rPr>
        <w:t>додатних</w:t>
      </w:r>
      <w:r w:rsidRPr="00473E4F">
        <w:rPr>
          <w:rFonts w:ascii="Times New Roman" w:eastAsia="Arial Unicode MS" w:hAnsi="Times New Roman"/>
          <w:b/>
          <w:color w:val="000000"/>
          <w:kern w:val="1"/>
          <w:sz w:val="24"/>
          <w:szCs w:val="24"/>
          <w:lang w:val="sr-Cyrl-CS" w:eastAsia="ar-SA"/>
        </w:rPr>
        <w:t xml:space="preserve">услова </w:t>
      </w:r>
      <w:r w:rsidRPr="00473E4F">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473E4F">
        <w:rPr>
          <w:rFonts w:ascii="Times New Roman" w:eastAsia="Arial Unicode MS" w:hAnsi="Times New Roman"/>
          <w:color w:val="000000"/>
          <w:kern w:val="1"/>
          <w:sz w:val="24"/>
          <w:szCs w:val="24"/>
          <w:lang w:val="sr-Cyrl-CS" w:eastAsia="ar-SA"/>
        </w:rPr>
        <w:t>понуђач доказује достављањем следећих доказа:</w:t>
      </w:r>
    </w:p>
    <w:p w:rsidR="00337E79" w:rsidRPr="00473E4F" w:rsidRDefault="00337E79" w:rsidP="00337E79">
      <w:pPr>
        <w:suppressAutoHyphens/>
        <w:spacing w:after="0" w:line="100" w:lineRule="atLeast"/>
        <w:ind w:firstLine="360"/>
        <w:jc w:val="both"/>
        <w:rPr>
          <w:rFonts w:ascii="Times New Roman" w:eastAsia="Arial Unicode MS" w:hAnsi="Times New Roman"/>
          <w:b/>
          <w:bCs/>
          <w:color w:val="000000"/>
          <w:kern w:val="1"/>
          <w:sz w:val="24"/>
          <w:szCs w:val="24"/>
          <w:u w:val="single"/>
          <w:lang w:val="sr-Cyrl-CS" w:eastAsia="ar-SA"/>
        </w:rPr>
      </w:pPr>
      <w:r w:rsidRPr="00473E4F">
        <w:rPr>
          <w:rFonts w:ascii="Times New Roman" w:eastAsia="Arial Unicode MS" w:hAnsi="Times New Roman"/>
          <w:b/>
          <w:bCs/>
          <w:color w:val="000000"/>
          <w:kern w:val="1"/>
          <w:sz w:val="24"/>
          <w:szCs w:val="24"/>
          <w:u w:val="single"/>
          <w:lang w:val="sr-Cyrl-CS" w:eastAsia="ar-SA"/>
        </w:rPr>
        <w:t>Да има одговарајући пословни капацитет</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3"/>
          <w:szCs w:val="23"/>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3"/>
          <w:szCs w:val="23"/>
          <w:u w:val="single"/>
          <w:lang w:val="sr-Cyrl-CS" w:eastAsia="ar-SA"/>
        </w:rPr>
      </w:pPr>
      <w:r w:rsidRPr="00473E4F">
        <w:rPr>
          <w:rFonts w:ascii="Times New Roman" w:eastAsia="Arial Unicode MS" w:hAnsi="Times New Roman"/>
          <w:b/>
          <w:color w:val="000000"/>
          <w:kern w:val="1"/>
          <w:sz w:val="23"/>
          <w:szCs w:val="23"/>
          <w:u w:val="single"/>
          <w:lang w:val="sr-Cyrl-CS" w:eastAsia="ar-SA"/>
        </w:rPr>
        <w:t>Услов:</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lastRenderedPageBreak/>
        <w:t xml:space="preserve">Понуђач мора бити активан учесник на тржишту, односно да је у било ком периоду из претходне две године до дана објављивања позива за подношење понуда на Порталу јавних набавки, пројектовао или израдио минимално један пристан </w:t>
      </w:r>
    </w:p>
    <w:p w:rsidR="00337E79" w:rsidRPr="00473E4F" w:rsidRDefault="00337E79" w:rsidP="00337E79">
      <w:pPr>
        <w:spacing w:after="0" w:line="240" w:lineRule="auto"/>
        <w:jc w:val="both"/>
        <w:rPr>
          <w:rFonts w:ascii="Times New Roman" w:eastAsia="Arial Unicode MS" w:hAnsi="Times New Roman"/>
          <w:color w:val="FF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i/>
          <w:color w:val="000000"/>
          <w:kern w:val="1"/>
          <w:sz w:val="24"/>
          <w:szCs w:val="24"/>
          <w:lang w:eastAsia="ar-SA"/>
        </w:rPr>
      </w:pPr>
      <w:r w:rsidRPr="00473E4F">
        <w:rPr>
          <w:rFonts w:ascii="Times New Roman" w:eastAsia="Arial Unicode MS" w:hAnsi="Times New Roman"/>
          <w:b/>
          <w:color w:val="000000"/>
          <w:kern w:val="1"/>
          <w:sz w:val="24"/>
          <w:szCs w:val="24"/>
          <w:u w:val="single"/>
          <w:lang w:val="sr-Cyrl-CS" w:eastAsia="ar-SA"/>
        </w:rPr>
        <w:t>Доказ</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iCs/>
          <w:color w:val="000000"/>
          <w:kern w:val="1"/>
          <w:sz w:val="24"/>
          <w:szCs w:val="24"/>
          <w:lang w:eastAsia="ar-SA"/>
        </w:rPr>
        <w:t>Фотокопија</w:t>
      </w:r>
      <w:r w:rsidRPr="00473E4F">
        <w:rPr>
          <w:rFonts w:ascii="Times New Roman" w:eastAsia="Arial Unicode MS" w:hAnsi="Times New Roman"/>
          <w:color w:val="000000"/>
          <w:kern w:val="1"/>
          <w:sz w:val="23"/>
          <w:szCs w:val="23"/>
          <w:lang w:eastAsia="ar-SA"/>
        </w:rPr>
        <w:t>Уговора о изведеним радовима</w:t>
      </w:r>
      <w:r w:rsidRPr="00473E4F">
        <w:rPr>
          <w:rFonts w:ascii="Times New Roman" w:eastAsia="Arial Unicode MS" w:hAnsi="Times New Roman"/>
          <w:bCs/>
          <w:iCs/>
          <w:color w:val="000000"/>
          <w:kern w:val="1"/>
          <w:sz w:val="24"/>
          <w:szCs w:val="24"/>
          <w:lang w:eastAsia="ar-SA"/>
        </w:rPr>
        <w:t>.</w:t>
      </w: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3"/>
          <w:szCs w:val="23"/>
          <w:u w:val="single"/>
          <w:lang w:val="sr-Cyrl-CS" w:eastAsia="ar-SA"/>
        </w:rPr>
      </w:pPr>
      <w:r w:rsidRPr="00473E4F">
        <w:rPr>
          <w:rFonts w:ascii="Times New Roman" w:eastAsia="Arial Unicode MS" w:hAnsi="Times New Roman"/>
          <w:b/>
          <w:color w:val="000000"/>
          <w:kern w:val="1"/>
          <w:sz w:val="23"/>
          <w:szCs w:val="23"/>
          <w:u w:val="single"/>
          <w:lang w:val="sr-Cyrl-CS" w:eastAsia="ar-SA"/>
        </w:rPr>
        <w:t>Услов:</w:t>
      </w:r>
    </w:p>
    <w:p w:rsidR="00337E79" w:rsidRPr="00473E4F" w:rsidRDefault="00337E79" w:rsidP="00337E79">
      <w:pPr>
        <w:suppressAutoHyphens/>
        <w:spacing w:after="0" w:line="100" w:lineRule="atLeast"/>
        <w:ind w:firstLine="708"/>
        <w:rPr>
          <w:rFonts w:ascii="Times New Roman" w:eastAsia="Arial Unicode MS" w:hAnsi="Times New Roman"/>
          <w:i/>
          <w:color w:val="000000"/>
          <w:kern w:val="1"/>
          <w:sz w:val="24"/>
          <w:szCs w:val="24"/>
          <w:lang w:eastAsia="ar-SA"/>
        </w:rPr>
      </w:pPr>
    </w:p>
    <w:p w:rsidR="00337E79" w:rsidRPr="00473E4F" w:rsidRDefault="00337E79" w:rsidP="00337E79">
      <w:pPr>
        <w:shd w:val="clear" w:color="auto" w:fill="FFFFFF"/>
        <w:suppressAutoHyphens/>
        <w:spacing w:after="0" w:line="240" w:lineRule="auto"/>
        <w:jc w:val="both"/>
        <w:rPr>
          <w:rFonts w:ascii="Times New Roman" w:eastAsia="Arial Unicode MS" w:hAnsi="Times New Roman"/>
          <w:color w:val="000000"/>
          <w:kern w:val="1"/>
          <w:sz w:val="23"/>
          <w:szCs w:val="23"/>
          <w:lang w:val="en-US" w:eastAsia="ar-SA"/>
        </w:rPr>
      </w:pPr>
      <w:r w:rsidRPr="00473E4F">
        <w:rPr>
          <w:rFonts w:ascii="Times New Roman" w:eastAsia="Arial Unicode MS" w:hAnsi="Times New Roman"/>
          <w:color w:val="000000"/>
          <w:kern w:val="1"/>
          <w:sz w:val="23"/>
          <w:szCs w:val="23"/>
          <w:lang w:eastAsia="ar-SA"/>
        </w:rPr>
        <w:t xml:space="preserve">-да је периоду из претходне три године до дана објављивања позива за подношење понуда на Порталу јавних набавки имао минимални бруто промет у вредности од 35.000.000,00 динара </w:t>
      </w:r>
    </w:p>
    <w:p w:rsidR="00337E79" w:rsidRPr="00473E4F" w:rsidRDefault="00337E79" w:rsidP="00337E79">
      <w:pPr>
        <w:shd w:val="clear" w:color="auto" w:fill="FFFFFF"/>
        <w:suppressAutoHyphens/>
        <w:spacing w:after="0" w:line="240" w:lineRule="auto"/>
        <w:jc w:val="both"/>
        <w:rPr>
          <w:rFonts w:ascii="Times New Roman" w:hAnsi="Times New Roman"/>
          <w:b/>
          <w:color w:val="000000"/>
          <w:kern w:val="1"/>
          <w:sz w:val="24"/>
          <w:szCs w:val="24"/>
          <w:lang w:val="en-US"/>
        </w:rPr>
      </w:pPr>
    </w:p>
    <w:p w:rsidR="00337E79" w:rsidRPr="00473E4F" w:rsidRDefault="00337E79" w:rsidP="00337E79">
      <w:pPr>
        <w:suppressAutoHyphens/>
        <w:spacing w:after="0" w:line="100" w:lineRule="atLeast"/>
        <w:rPr>
          <w:rFonts w:ascii="Times New Roman" w:eastAsia="Arial Unicode MS" w:hAnsi="Times New Roman"/>
          <w:i/>
          <w:color w:val="000000"/>
          <w:kern w:val="1"/>
          <w:sz w:val="24"/>
          <w:szCs w:val="24"/>
          <w:lang w:eastAsia="ar-SA"/>
        </w:rPr>
      </w:pPr>
      <w:r w:rsidRPr="00473E4F">
        <w:rPr>
          <w:rFonts w:ascii="Times New Roman" w:eastAsia="Arial Unicode MS" w:hAnsi="Times New Roman"/>
          <w:b/>
          <w:color w:val="000000"/>
          <w:kern w:val="1"/>
          <w:sz w:val="24"/>
          <w:szCs w:val="24"/>
          <w:u w:val="single"/>
          <w:lang w:val="sr-Cyrl-CS" w:eastAsia="ar-SA"/>
        </w:rPr>
        <w:t>Доказ</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Биланс стања и успеха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3"/>
          <w:szCs w:val="23"/>
          <w:lang w:eastAsia="ar-SA"/>
        </w:rPr>
      </w:pPr>
    </w:p>
    <w:p w:rsidR="00337E79" w:rsidRPr="00473E4F" w:rsidRDefault="00337E79" w:rsidP="00337E79">
      <w:pPr>
        <w:suppressAutoHyphens/>
        <w:spacing w:after="0" w:line="100" w:lineRule="atLeast"/>
        <w:ind w:firstLine="42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color w:val="000000"/>
          <w:kern w:val="1"/>
          <w:sz w:val="24"/>
          <w:szCs w:val="24"/>
          <w:u w:val="single"/>
          <w:lang w:eastAsia="ar-SA"/>
        </w:rPr>
        <w:t xml:space="preserve">Да има одговарајући технички капацитет - да </w:t>
      </w:r>
      <w:r w:rsidRPr="00473E4F">
        <w:rPr>
          <w:rFonts w:ascii="Times New Roman" w:eastAsia="Arial Unicode MS" w:hAnsi="Times New Roman"/>
          <w:b/>
          <w:color w:val="000000"/>
          <w:kern w:val="1"/>
          <w:sz w:val="24"/>
          <w:szCs w:val="24"/>
          <w:u w:val="single"/>
          <w:lang w:val="sr-Cyrl-CS" w:eastAsia="ar-SA"/>
        </w:rPr>
        <w:t xml:space="preserve">располаже </w:t>
      </w:r>
      <w:r w:rsidRPr="00473E4F">
        <w:rPr>
          <w:rFonts w:ascii="Times New Roman" w:eastAsia="Arial Unicode MS" w:hAnsi="Times New Roman"/>
          <w:b/>
          <w:color w:val="000000"/>
          <w:kern w:val="1"/>
          <w:sz w:val="24"/>
          <w:szCs w:val="24"/>
          <w:u w:val="single"/>
          <w:lang w:eastAsia="ar-SA"/>
        </w:rPr>
        <w:t xml:space="preserve"> следећ</w:t>
      </w:r>
      <w:r w:rsidRPr="00473E4F">
        <w:rPr>
          <w:rFonts w:ascii="Times New Roman" w:eastAsia="Arial Unicode MS" w:hAnsi="Times New Roman"/>
          <w:b/>
          <w:color w:val="000000"/>
          <w:kern w:val="1"/>
          <w:sz w:val="24"/>
          <w:szCs w:val="24"/>
          <w:u w:val="single"/>
          <w:lang w:val="sr-Cyrl-CS" w:eastAsia="ar-SA"/>
        </w:rPr>
        <w:t>ом</w:t>
      </w:r>
      <w:r w:rsidRPr="00473E4F">
        <w:rPr>
          <w:rFonts w:ascii="Times New Roman" w:eastAsia="Arial Unicode MS" w:hAnsi="Times New Roman"/>
          <w:b/>
          <w:color w:val="000000"/>
          <w:kern w:val="1"/>
          <w:sz w:val="24"/>
          <w:szCs w:val="24"/>
          <w:u w:val="single"/>
          <w:lang w:eastAsia="ar-SA"/>
        </w:rPr>
        <w:t xml:space="preserve"> механизациј</w:t>
      </w:r>
      <w:r w:rsidRPr="00473E4F">
        <w:rPr>
          <w:rFonts w:ascii="Times New Roman" w:eastAsia="Arial Unicode MS" w:hAnsi="Times New Roman"/>
          <w:b/>
          <w:color w:val="000000"/>
          <w:kern w:val="1"/>
          <w:sz w:val="24"/>
          <w:szCs w:val="24"/>
          <w:u w:val="single"/>
          <w:lang w:val="sr-Cyrl-CS" w:eastAsia="ar-SA"/>
        </w:rPr>
        <w:t>ом</w:t>
      </w:r>
      <w:r w:rsidRPr="00473E4F">
        <w:rPr>
          <w:rFonts w:ascii="Times New Roman" w:eastAsia="Arial Unicode MS" w:hAnsi="Times New Roman"/>
          <w:b/>
          <w:color w:val="000000"/>
          <w:kern w:val="1"/>
          <w:sz w:val="24"/>
          <w:szCs w:val="24"/>
          <w:u w:val="single"/>
          <w:lang w:eastAsia="ar-SA"/>
        </w:rPr>
        <w:t xml:space="preserve"> и опрем</w:t>
      </w:r>
      <w:r w:rsidRPr="00473E4F">
        <w:rPr>
          <w:rFonts w:ascii="Times New Roman" w:eastAsia="Arial Unicode MS" w:hAnsi="Times New Roman"/>
          <w:b/>
          <w:color w:val="000000"/>
          <w:kern w:val="1"/>
          <w:sz w:val="24"/>
          <w:szCs w:val="24"/>
          <w:u w:val="single"/>
          <w:lang w:val="sr-Cyrl-CS" w:eastAsia="ar-SA"/>
        </w:rPr>
        <w:t>ом</w:t>
      </w:r>
      <w:r w:rsidRPr="00473E4F">
        <w:rPr>
          <w:rFonts w:ascii="Times New Roman" w:eastAsia="Arial Unicode MS" w:hAnsi="Times New Roman"/>
          <w:b/>
          <w:color w:val="000000"/>
          <w:kern w:val="1"/>
          <w:sz w:val="24"/>
          <w:szCs w:val="24"/>
          <w:lang w:eastAsia="ar-SA"/>
        </w:rPr>
        <w:t xml:space="preserve"> (</w:t>
      </w:r>
      <w:r w:rsidRPr="00473E4F">
        <w:rPr>
          <w:rFonts w:ascii="Times New Roman" w:eastAsia="Arial Unicode MS" w:hAnsi="Times New Roman"/>
          <w:color w:val="000000"/>
          <w:kern w:val="1"/>
          <w:sz w:val="24"/>
          <w:szCs w:val="24"/>
          <w:lang w:val="sr-Cyrl-CS" w:eastAsia="ar-SA"/>
        </w:rPr>
        <w:t>у свом власништву или по основу уговора о закупу, лизингу), најмање у наведеној количини:</w:t>
      </w:r>
    </w:p>
    <w:p w:rsidR="00337E79" w:rsidRPr="00473E4F" w:rsidRDefault="00337E79" w:rsidP="00337E79">
      <w:pPr>
        <w:suppressAutoHyphens/>
        <w:spacing w:after="0" w:line="100" w:lineRule="atLeast"/>
        <w:ind w:firstLine="426"/>
        <w:jc w:val="both"/>
        <w:rPr>
          <w:rFonts w:ascii="Times New Roman" w:eastAsia="Arial Unicode MS" w:hAnsi="Times New Roman"/>
          <w:color w:val="000000"/>
          <w:kern w:val="1"/>
          <w:sz w:val="24"/>
          <w:szCs w:val="24"/>
          <w:lang w:eastAsia="ar-SA"/>
        </w:rPr>
      </w:pPr>
      <w:r w:rsidRPr="00FE140B">
        <w:rPr>
          <w:rFonts w:ascii="Times New Roman" w:eastAsia="Arial Unicode MS" w:hAnsi="Times New Roman"/>
          <w:color w:val="000000"/>
          <w:kern w:val="1"/>
          <w:sz w:val="24"/>
          <w:szCs w:val="24"/>
          <w:lang w:val="sr-Cyrl-CS" w:eastAsia="ar-SA"/>
        </w:rPr>
        <w:t>-најмање једну пловну телескопску дизалицу са опремом за побијање шипова, носивости минимум 30</w:t>
      </w:r>
      <w:r w:rsidRPr="00FE140B">
        <w:rPr>
          <w:rFonts w:ascii="Times New Roman" w:eastAsia="Arial Unicode MS" w:hAnsi="Times New Roman"/>
          <w:color w:val="000000"/>
          <w:kern w:val="1"/>
          <w:sz w:val="24"/>
          <w:szCs w:val="24"/>
          <w:lang w:val="en-US" w:eastAsia="ar-SA"/>
        </w:rPr>
        <w:t>t</w:t>
      </w:r>
      <w:r w:rsidRPr="00FE140B">
        <w:rPr>
          <w:rFonts w:ascii="Times New Roman" w:eastAsia="Arial Unicode MS" w:hAnsi="Times New Roman"/>
          <w:color w:val="000000"/>
          <w:kern w:val="1"/>
          <w:sz w:val="24"/>
          <w:szCs w:val="24"/>
          <w:lang w:eastAsia="ar-SA"/>
        </w:rPr>
        <w:t xml:space="preserve">- </w:t>
      </w:r>
    </w:p>
    <w:p w:rsidR="00337E79" w:rsidRDefault="00337E79" w:rsidP="00337E79">
      <w:pPr>
        <w:suppressAutoHyphens/>
        <w:spacing w:after="0" w:line="100" w:lineRule="atLeast"/>
        <w:rPr>
          <w:rFonts w:ascii="Times New Roman" w:eastAsia="Arial Unicode MS" w:hAnsi="Times New Roman"/>
          <w:b/>
          <w:color w:val="000000"/>
          <w:kern w:val="1"/>
          <w:sz w:val="24"/>
          <w:szCs w:val="24"/>
          <w:u w:val="single"/>
          <w:lang w:val="sr-Cyrl-CS" w:eastAsia="ar-SA"/>
        </w:rPr>
      </w:pPr>
    </w:p>
    <w:p w:rsidR="00337E79" w:rsidRPr="00473E4F" w:rsidRDefault="00337E79" w:rsidP="00337E79">
      <w:pPr>
        <w:suppressAutoHyphens/>
        <w:spacing w:after="0" w:line="100" w:lineRule="atLeast"/>
        <w:rPr>
          <w:rFonts w:ascii="Times New Roman" w:eastAsia="Arial Unicode MS" w:hAnsi="Times New Roman"/>
          <w:i/>
          <w:color w:val="000000"/>
          <w:kern w:val="1"/>
          <w:sz w:val="24"/>
          <w:szCs w:val="24"/>
          <w:lang w:eastAsia="ar-SA"/>
        </w:rPr>
      </w:pPr>
      <w:r w:rsidRPr="00473E4F">
        <w:rPr>
          <w:rFonts w:ascii="Times New Roman" w:eastAsia="Arial Unicode MS" w:hAnsi="Times New Roman"/>
          <w:b/>
          <w:color w:val="000000"/>
          <w:kern w:val="1"/>
          <w:sz w:val="24"/>
          <w:szCs w:val="24"/>
          <w:u w:val="single"/>
          <w:lang w:val="sr-Cyrl-CS" w:eastAsia="ar-SA"/>
        </w:rPr>
        <w:t>Доказ</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bCs/>
          <w:iCs/>
          <w:color w:val="000000"/>
          <w:kern w:val="1"/>
          <w:sz w:val="24"/>
          <w:szCs w:val="24"/>
          <w:lang w:val="sr-Cyrl-CS" w:eastAsia="ar-SA"/>
        </w:rPr>
      </w:pPr>
      <w:r w:rsidRPr="00473E4F">
        <w:rPr>
          <w:rFonts w:ascii="Times New Roman" w:eastAsia="Arial Unicode MS" w:hAnsi="Times New Roman"/>
          <w:bCs/>
          <w:iCs/>
          <w:color w:val="000000"/>
          <w:kern w:val="1"/>
          <w:sz w:val="24"/>
          <w:szCs w:val="24"/>
          <w:lang w:val="sr-Cyrl-CS" w:eastAsia="ar-SA"/>
        </w:rPr>
        <w:t xml:space="preserve">Потписан и оверен образац изјаве </w:t>
      </w:r>
      <w:r w:rsidRPr="00473E4F">
        <w:rPr>
          <w:rFonts w:ascii="Times New Roman" w:eastAsia="Arial Unicode MS" w:hAnsi="Times New Roman"/>
          <w:i/>
          <w:iCs/>
          <w:color w:val="000000"/>
          <w:kern w:val="1"/>
          <w:sz w:val="24"/>
          <w:szCs w:val="24"/>
          <w:lang w:val="sr-Cyrl-CS" w:eastAsia="ar-SA"/>
        </w:rPr>
        <w:t>(</w:t>
      </w:r>
      <w:r w:rsidRPr="00473E4F">
        <w:rPr>
          <w:rFonts w:ascii="Times New Roman" w:eastAsia="Arial Unicode MS" w:hAnsi="Times New Roman"/>
          <w:i/>
          <w:color w:val="000000"/>
          <w:kern w:val="1"/>
          <w:sz w:val="24"/>
          <w:szCs w:val="24"/>
          <w:lang w:val="sr-Cyrl-CS" w:eastAsia="ar-SA"/>
        </w:rPr>
        <w:t>Образац изјаве, дат је у поглављу</w:t>
      </w:r>
      <w:r w:rsidRPr="00473E4F">
        <w:rPr>
          <w:rFonts w:ascii="Times New Roman" w:eastAsia="Arial Unicode MS" w:hAnsi="Times New Roman"/>
          <w:bCs/>
          <w:iCs/>
          <w:color w:val="000000"/>
          <w:kern w:val="1"/>
          <w:sz w:val="24"/>
          <w:szCs w:val="24"/>
          <w:lang w:val="en-US" w:eastAsia="ar-SA"/>
        </w:rPr>
        <w:t>XIV</w:t>
      </w:r>
      <w:r w:rsidRPr="00473E4F">
        <w:rPr>
          <w:rFonts w:ascii="Times New Roman" w:eastAsia="Arial Unicode MS" w:hAnsi="Times New Roman"/>
          <w:bCs/>
          <w:iCs/>
          <w:color w:val="000000"/>
          <w:kern w:val="1"/>
          <w:sz w:val="24"/>
          <w:szCs w:val="24"/>
          <w:lang w:eastAsia="ar-SA"/>
        </w:rPr>
        <w:t>)</w:t>
      </w:r>
      <w:r w:rsidRPr="00473E4F">
        <w:rPr>
          <w:rFonts w:ascii="Times New Roman" w:eastAsia="Arial Unicode MS" w:hAnsi="Times New Roman"/>
          <w:bCs/>
          <w:iCs/>
          <w:color w:val="000000"/>
          <w:kern w:val="1"/>
          <w:sz w:val="24"/>
          <w:szCs w:val="24"/>
          <w:lang w:val="en-US" w:eastAsia="ar-SA"/>
        </w:rPr>
        <w:t xml:space="preserve">. </w:t>
      </w:r>
      <w:r w:rsidRPr="00473E4F">
        <w:rPr>
          <w:rFonts w:ascii="Times New Roman" w:eastAsia="Arial Unicode MS" w:hAnsi="Times New Roman"/>
          <w:bCs/>
          <w:iCs/>
          <w:color w:val="000000"/>
          <w:kern w:val="1"/>
          <w:sz w:val="24"/>
          <w:szCs w:val="24"/>
          <w:lang w:val="sr-Cyrl-CS" w:eastAsia="ar-SA"/>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7E79" w:rsidRPr="00473E4F" w:rsidRDefault="00337E79" w:rsidP="00337E79">
      <w:pPr>
        <w:suppressAutoHyphens/>
        <w:spacing w:after="0" w:line="100" w:lineRule="atLeast"/>
        <w:ind w:firstLine="708"/>
        <w:jc w:val="both"/>
        <w:rPr>
          <w:rFonts w:ascii="Times New Roman" w:eastAsia="Arial Unicode MS" w:hAnsi="Times New Roman"/>
          <w:bCs/>
          <w:i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bCs/>
          <w:iCs/>
          <w:color w:val="000000"/>
          <w:kern w:val="1"/>
          <w:sz w:val="24"/>
          <w:szCs w:val="24"/>
          <w:lang w:val="sr-Cyrl-CS" w:eastAsia="ar-SA"/>
        </w:rPr>
      </w:pPr>
      <w:r w:rsidRPr="00473E4F">
        <w:rPr>
          <w:rFonts w:ascii="Times New Roman" w:eastAsia="Arial Unicode MS" w:hAnsi="Times New Roman"/>
          <w:b/>
          <w:bCs/>
          <w:iCs/>
          <w:color w:val="000000"/>
          <w:kern w:val="1"/>
          <w:sz w:val="24"/>
          <w:szCs w:val="24"/>
          <w:u w:val="single"/>
          <w:lang w:eastAsia="ar-SA"/>
        </w:rPr>
        <w:t>Уколико п</w:t>
      </w:r>
      <w:r w:rsidRPr="00473E4F">
        <w:rPr>
          <w:rFonts w:ascii="Times New Roman" w:eastAsia="Arial Unicode MS" w:hAnsi="Times New Roman"/>
          <w:b/>
          <w:bCs/>
          <w:iCs/>
          <w:color w:val="000000"/>
          <w:kern w:val="1"/>
          <w:sz w:val="24"/>
          <w:szCs w:val="24"/>
          <w:u w:val="single"/>
          <w:lang w:val="sr-Cyrl-CS" w:eastAsia="ar-SA"/>
        </w:rPr>
        <w:t>онуду</w:t>
      </w:r>
      <w:r w:rsidRPr="00473E4F">
        <w:rPr>
          <w:rFonts w:ascii="Times New Roman" w:eastAsia="Arial Unicode MS" w:hAnsi="Times New Roman"/>
          <w:b/>
          <w:bCs/>
          <w:iCs/>
          <w:color w:val="000000"/>
          <w:kern w:val="1"/>
          <w:sz w:val="24"/>
          <w:szCs w:val="24"/>
          <w:u w:val="single"/>
          <w:lang w:eastAsia="ar-SA"/>
        </w:rPr>
        <w:t xml:space="preserve"> подноси </w:t>
      </w:r>
      <w:r w:rsidRPr="00473E4F">
        <w:rPr>
          <w:rFonts w:ascii="Times New Roman" w:eastAsia="Arial Unicode MS" w:hAnsi="Times New Roman"/>
          <w:b/>
          <w:bCs/>
          <w:iCs/>
          <w:color w:val="000000"/>
          <w:kern w:val="1"/>
          <w:sz w:val="24"/>
          <w:szCs w:val="24"/>
          <w:u w:val="single"/>
          <w:lang w:val="sr-Cyrl-CS" w:eastAsia="ar-SA"/>
        </w:rPr>
        <w:t>група понуђача</w:t>
      </w:r>
      <w:r w:rsidRPr="00473E4F">
        <w:rPr>
          <w:rFonts w:ascii="Times New Roman" w:eastAsia="Arial Unicode MS" w:hAnsi="Times New Roman"/>
          <w:bCs/>
          <w:iCs/>
          <w:color w:val="000000"/>
          <w:kern w:val="1"/>
          <w:sz w:val="24"/>
          <w:szCs w:val="24"/>
          <w:lang w:eastAsia="ar-SA"/>
        </w:rPr>
        <w:t xml:space="preserve"> понуђач је дужан да </w:t>
      </w:r>
      <w:r w:rsidRPr="00473E4F">
        <w:rPr>
          <w:rFonts w:ascii="Times New Roman" w:eastAsia="Arial Unicode MS" w:hAnsi="Times New Roman"/>
          <w:bCs/>
          <w:iCs/>
          <w:color w:val="000000"/>
          <w:kern w:val="1"/>
          <w:sz w:val="24"/>
          <w:szCs w:val="24"/>
          <w:lang w:val="sr-Cyrl-CS" w:eastAsia="ar-SA"/>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
          <w:bCs/>
          <w:iCs/>
          <w:color w:val="000000"/>
          <w:kern w:val="1"/>
          <w:sz w:val="24"/>
          <w:szCs w:val="24"/>
          <w:lang w:val="sr-Cyrl-CS" w:eastAsia="ar-SA"/>
        </w:rPr>
        <w:t>Додатне услове група понуђача испуњава заједно.</w:t>
      </w: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
          <w:bCs/>
          <w:iCs/>
          <w:color w:val="000000"/>
          <w:kern w:val="1"/>
          <w:sz w:val="24"/>
          <w:szCs w:val="24"/>
          <w:u w:val="single"/>
          <w:lang w:val="sr-Cyrl-CS" w:eastAsia="ar-SA"/>
        </w:rPr>
        <w:t>У</w:t>
      </w:r>
      <w:r w:rsidRPr="00473E4F">
        <w:rPr>
          <w:rFonts w:ascii="Times New Roman" w:eastAsia="Arial Unicode MS" w:hAnsi="Times New Roman"/>
          <w:b/>
          <w:bCs/>
          <w:iCs/>
          <w:color w:val="000000"/>
          <w:kern w:val="1"/>
          <w:sz w:val="24"/>
          <w:szCs w:val="24"/>
          <w:u w:val="single"/>
          <w:lang w:eastAsia="ar-SA"/>
        </w:rPr>
        <w:t>колико понуђач подноси понуду са подизвођачем</w:t>
      </w:r>
      <w:r w:rsidRPr="00473E4F">
        <w:rPr>
          <w:rFonts w:ascii="Times New Roman" w:eastAsia="Arial Unicode MS" w:hAnsi="Times New Roman"/>
          <w:bCs/>
          <w:iCs/>
          <w:color w:val="000000"/>
          <w:kern w:val="1"/>
          <w:sz w:val="24"/>
          <w:szCs w:val="24"/>
          <w:lang w:eastAsia="ar-SA"/>
        </w:rPr>
        <w:t xml:space="preserve">, понуђач је дужан да </w:t>
      </w:r>
      <w:r w:rsidRPr="00473E4F">
        <w:rPr>
          <w:rFonts w:ascii="Times New Roman" w:eastAsia="Arial Unicode MS" w:hAnsi="Times New Roman"/>
          <w:bCs/>
          <w:iCs/>
          <w:color w:val="000000"/>
          <w:kern w:val="1"/>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80"/>
        </w:tabs>
        <w:suppressAutoHyphens/>
        <w:spacing w:after="0" w:line="100" w:lineRule="atLeast"/>
        <w:ind w:left="720"/>
        <w:jc w:val="both"/>
        <w:rPr>
          <w:rFonts w:ascii="Times New Roman" w:eastAsia="Arial Unicode MS" w:hAnsi="Times New Roman"/>
          <w:bCs/>
          <w:color w:val="000000"/>
          <w:kern w:val="1"/>
          <w:sz w:val="24"/>
          <w:szCs w:val="24"/>
          <w:lang w:val="sr-Cyrl-CS" w:eastAsia="ar-SA"/>
        </w:rPr>
      </w:pPr>
    </w:p>
    <w:p w:rsidR="00337E79" w:rsidRPr="00473E4F" w:rsidRDefault="00337E79" w:rsidP="00337E79">
      <w:pPr>
        <w:tabs>
          <w:tab w:val="left" w:pos="680"/>
        </w:tabs>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TimesNewRomanPS-BoldMT" w:hAnsi="Times New Roman"/>
          <w:bCs/>
          <w:color w:val="000000"/>
          <w:kern w:val="1"/>
          <w:sz w:val="24"/>
          <w:szCs w:val="24"/>
          <w:lang w:eastAsia="ar-SA"/>
        </w:rPr>
        <w:t xml:space="preserve">Понуђачи који су регистровани у регистру који води Агенција за привредне регистре не морају да доставе доказ </w:t>
      </w:r>
      <w:r w:rsidRPr="00473E4F">
        <w:rPr>
          <w:rFonts w:ascii="Times New Roman" w:eastAsia="TimesNewRomanPS-BoldMT" w:hAnsi="Times New Roman"/>
          <w:bCs/>
          <w:color w:val="000000"/>
          <w:kern w:val="1"/>
          <w:sz w:val="24"/>
          <w:szCs w:val="24"/>
          <w:lang w:val="sr-Cyrl-CS" w:eastAsia="ar-SA"/>
        </w:rPr>
        <w:t>из чл.  75. ст. 1. тач. 1) И</w:t>
      </w:r>
      <w:r w:rsidRPr="00473E4F">
        <w:rPr>
          <w:rFonts w:ascii="Times New Roman" w:eastAsia="TimesNewRomanPS-BoldMT" w:hAnsi="Times New Roman"/>
          <w:bCs/>
          <w:color w:val="000000"/>
          <w:kern w:val="1"/>
          <w:sz w:val="24"/>
          <w:szCs w:val="24"/>
          <w:lang w:eastAsia="ar-SA"/>
        </w:rPr>
        <w:t xml:space="preserve">звод из регистра Агенције за привредне регистре, </w:t>
      </w:r>
      <w:r w:rsidRPr="00473E4F">
        <w:rPr>
          <w:rFonts w:ascii="Times New Roman" w:eastAsia="TimesNewRomanPS-BoldMT" w:hAnsi="Times New Roman"/>
          <w:bCs/>
          <w:color w:val="000000"/>
          <w:kern w:val="1"/>
          <w:sz w:val="24"/>
          <w:szCs w:val="24"/>
          <w:lang w:val="sr-Cyrl-CS" w:eastAsia="ar-SA"/>
        </w:rPr>
        <w:t xml:space="preserve">који </w:t>
      </w:r>
      <w:r w:rsidRPr="00473E4F">
        <w:rPr>
          <w:rFonts w:ascii="Times New Roman" w:eastAsia="TimesNewRomanPS-BoldMT" w:hAnsi="Times New Roman"/>
          <w:bCs/>
          <w:color w:val="000000"/>
          <w:kern w:val="1"/>
          <w:sz w:val="24"/>
          <w:szCs w:val="24"/>
          <w:lang w:eastAsia="ar-SA"/>
        </w:rPr>
        <w:t>је јавно доступан на интернет страници Агенције за привредне регистре.</w:t>
      </w:r>
    </w:p>
    <w:p w:rsidR="00337E79" w:rsidRPr="00473E4F" w:rsidRDefault="00337E79" w:rsidP="00337E79">
      <w:pPr>
        <w:tabs>
          <w:tab w:val="left" w:pos="680"/>
        </w:tabs>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tabs>
          <w:tab w:val="left" w:pos="680"/>
        </w:tabs>
        <w:suppressAutoHyphens/>
        <w:spacing w:after="0" w:line="100" w:lineRule="atLeast"/>
        <w:jc w:val="both"/>
        <w:rPr>
          <w:rFonts w:ascii="Times New Roman" w:eastAsia="TimesNewRomanPSMT" w:hAnsi="Times New Roman"/>
          <w:bCs/>
          <w:color w:val="000000"/>
          <w:kern w:val="1"/>
          <w:sz w:val="24"/>
          <w:szCs w:val="24"/>
          <w:lang w:eastAsia="ar-SA"/>
        </w:rPr>
      </w:pPr>
      <w:r w:rsidRPr="00473E4F">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7E79" w:rsidRPr="00473E4F" w:rsidRDefault="00337E79" w:rsidP="00337E79">
      <w:pPr>
        <w:tabs>
          <w:tab w:val="left" w:pos="680"/>
        </w:tabs>
        <w:suppressAutoHyphens/>
        <w:spacing w:after="0" w:line="100" w:lineRule="atLeast"/>
        <w:jc w:val="both"/>
        <w:rPr>
          <w:rFonts w:ascii="Times New Roman" w:eastAsia="TimesNewRomanPSMT" w:hAnsi="Times New Roman"/>
          <w:bCs/>
          <w:color w:val="000000"/>
          <w:kern w:val="1"/>
          <w:sz w:val="24"/>
          <w:szCs w:val="24"/>
          <w:lang w:val="sr-Cyrl-CS" w:eastAsia="ar-SA"/>
        </w:rPr>
      </w:pPr>
    </w:p>
    <w:p w:rsidR="00337E79" w:rsidRPr="00473E4F" w:rsidRDefault="00337E79" w:rsidP="00337E79">
      <w:pPr>
        <w:tabs>
          <w:tab w:val="left" w:pos="680"/>
        </w:tabs>
        <w:suppressAutoHyphens/>
        <w:spacing w:after="0" w:line="100" w:lineRule="atLeast"/>
        <w:jc w:val="both"/>
        <w:rPr>
          <w:rFonts w:ascii="Times New Roman" w:eastAsia="TimesNewRomanPSMT" w:hAnsi="Times New Roman"/>
          <w:bCs/>
          <w:color w:val="000000"/>
          <w:kern w:val="1"/>
          <w:sz w:val="24"/>
          <w:szCs w:val="24"/>
          <w:lang w:val="sr-Cyrl-CS" w:eastAsia="ar-SA"/>
        </w:rPr>
      </w:pPr>
    </w:p>
    <w:p w:rsidR="00337E79" w:rsidRDefault="00337E79" w:rsidP="00337E79">
      <w:pPr>
        <w:tabs>
          <w:tab w:val="left" w:pos="680"/>
        </w:tabs>
        <w:suppressAutoHyphens/>
        <w:spacing w:after="0" w:line="100" w:lineRule="atLeast"/>
        <w:jc w:val="both"/>
        <w:rPr>
          <w:rFonts w:ascii="Times New Roman" w:eastAsia="TimesNewRomanPSMT" w:hAnsi="Times New Roman"/>
          <w:bCs/>
          <w:color w:val="000000"/>
          <w:kern w:val="1"/>
          <w:sz w:val="24"/>
          <w:szCs w:val="24"/>
          <w:lang w:val="sr-Cyrl-CS" w:eastAsia="ar-SA"/>
        </w:rPr>
      </w:pPr>
    </w:p>
    <w:p w:rsidR="00337E79" w:rsidRDefault="00337E79" w:rsidP="00337E79">
      <w:pPr>
        <w:tabs>
          <w:tab w:val="left" w:pos="680"/>
        </w:tabs>
        <w:suppressAutoHyphens/>
        <w:spacing w:after="0" w:line="100" w:lineRule="atLeast"/>
        <w:jc w:val="both"/>
        <w:rPr>
          <w:rFonts w:ascii="Times New Roman" w:eastAsia="TimesNewRomanPSMT" w:hAnsi="Times New Roman"/>
          <w:bCs/>
          <w:color w:val="000000"/>
          <w:kern w:val="1"/>
          <w:sz w:val="24"/>
          <w:szCs w:val="24"/>
          <w:lang w:val="sr-Cyrl-CS" w:eastAsia="ar-SA"/>
        </w:rPr>
      </w:pPr>
    </w:p>
    <w:p w:rsidR="00337E79" w:rsidRPr="00473E4F" w:rsidRDefault="00337E79" w:rsidP="00337E79">
      <w:pPr>
        <w:tabs>
          <w:tab w:val="left" w:pos="680"/>
        </w:tabs>
        <w:suppressAutoHyphens/>
        <w:spacing w:after="0" w:line="100" w:lineRule="atLeast"/>
        <w:jc w:val="both"/>
        <w:rPr>
          <w:rFonts w:ascii="Times New Roman" w:eastAsia="TimesNewRomanPSMT" w:hAnsi="Times New Roman"/>
          <w:bCs/>
          <w:color w:val="000000"/>
          <w:kern w:val="1"/>
          <w:sz w:val="24"/>
          <w:szCs w:val="24"/>
          <w:lang w:val="sr-Cyrl-CS" w:eastAsia="ar-SA"/>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lastRenderedPageBreak/>
        <w:t>VI  УПУТСТВО ПОНУЂАЧИМА КАКО ДА САЧИНЕ ПОНУДУ</w:t>
      </w: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1. ПОДАЦИ О ЈЕЗИКУ НА КОЈЕМ ПОНУДА МОРА ДА БУДЕ САСТАВЉЕНА</w:t>
      </w: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r w:rsidRPr="00473E4F">
        <w:rPr>
          <w:rFonts w:ascii="Times New Roman" w:eastAsia="Arial Unicode MS" w:hAnsi="Times New Roman"/>
          <w:color w:val="000000"/>
          <w:kern w:val="1"/>
          <w:sz w:val="24"/>
          <w:szCs w:val="24"/>
          <w:lang w:eastAsia="ar-SA"/>
        </w:rPr>
        <w:t>Понуђач подноси понуду на српском језику.</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TimesNewRomanPSMT" w:hAnsi="Times New Roman"/>
          <w:b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2. НАЧИН НА КОЈИ ПОНУДА МОРА ДА БУДЕ САЧИЊЕНА</w:t>
      </w:r>
    </w:p>
    <w:p w:rsidR="00337E79" w:rsidRPr="00473E4F" w:rsidRDefault="00337E79" w:rsidP="00337E79">
      <w:pPr>
        <w:suppressAutoHyphens/>
        <w:spacing w:after="0" w:line="100" w:lineRule="atLeast"/>
        <w:jc w:val="both"/>
        <w:rPr>
          <w:rFonts w:ascii="Times New Roman" w:eastAsia="TimesNewRomanPSMT" w:hAnsi="Times New Roman"/>
          <w:bCs/>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eastAsia="ar-SA"/>
        </w:rPr>
      </w:pPr>
      <w:r w:rsidRPr="00473E4F">
        <w:rPr>
          <w:rFonts w:ascii="Times New Roman" w:eastAsia="TimesNewRomanPSMT" w:hAnsi="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eastAsia="ar-SA"/>
        </w:rPr>
      </w:pPr>
      <w:r w:rsidRPr="00473E4F">
        <w:rPr>
          <w:rFonts w:ascii="Times New Roman" w:eastAsia="TimesNewRomanPSMT" w:hAnsi="Times New Roman"/>
          <w:bCs/>
          <w:color w:val="000000"/>
          <w:kern w:val="1"/>
          <w:sz w:val="24"/>
          <w:szCs w:val="24"/>
          <w:lang w:eastAsia="ar-SA"/>
        </w:rPr>
        <w:t>На полеђини коверте или на кутији навести назив</w:t>
      </w:r>
      <w:r w:rsidRPr="00473E4F">
        <w:rPr>
          <w:rFonts w:ascii="Times New Roman" w:eastAsia="TimesNewRomanPSMT" w:hAnsi="Times New Roman"/>
          <w:bCs/>
          <w:color w:val="000000"/>
          <w:kern w:val="1"/>
          <w:sz w:val="24"/>
          <w:szCs w:val="24"/>
          <w:lang w:val="sr-Cyrl-CS" w:eastAsia="ar-SA"/>
        </w:rPr>
        <w:t xml:space="preserve"> и адресу</w:t>
      </w:r>
      <w:r w:rsidRPr="00473E4F">
        <w:rPr>
          <w:rFonts w:ascii="Times New Roman" w:eastAsia="TimesNewRomanPSMT" w:hAnsi="Times New Roman"/>
          <w:bCs/>
          <w:color w:val="000000"/>
          <w:kern w:val="1"/>
          <w:sz w:val="24"/>
          <w:szCs w:val="24"/>
          <w:lang w:eastAsia="ar-SA"/>
        </w:rPr>
        <w:t xml:space="preserve"> понуђача. </w:t>
      </w: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eastAsia="ar-SA"/>
        </w:rPr>
      </w:pPr>
      <w:r w:rsidRPr="00473E4F">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E79" w:rsidRPr="00473E4F" w:rsidRDefault="00337E79" w:rsidP="00337E79">
      <w:pPr>
        <w:suppressAutoHyphens/>
        <w:spacing w:after="0" w:line="100" w:lineRule="atLeast"/>
        <w:ind w:firstLine="360"/>
        <w:jc w:val="both"/>
        <w:rPr>
          <w:rFonts w:ascii="Times New Roman" w:eastAsia="Arial Unicode MS" w:hAnsi="Times New Roman"/>
          <w:kern w:val="1"/>
          <w:sz w:val="24"/>
          <w:szCs w:val="24"/>
          <w:lang w:eastAsia="ar-SA"/>
        </w:rPr>
      </w:pPr>
      <w:r w:rsidRPr="00473E4F">
        <w:rPr>
          <w:rFonts w:ascii="Times New Roman" w:eastAsia="TimesNewRomanPSMT" w:hAnsi="Times New Roman"/>
          <w:bCs/>
          <w:color w:val="000000"/>
          <w:kern w:val="1"/>
          <w:sz w:val="24"/>
          <w:szCs w:val="24"/>
          <w:lang w:eastAsia="ar-SA"/>
        </w:rPr>
        <w:t>Понуду доставити на адресу: Ј.П. Дирекција за изградњу општине Велико Градиште, Житни тг 1, 12220 Велико Градиште</w:t>
      </w:r>
      <w:r w:rsidRPr="00473E4F">
        <w:rPr>
          <w:rFonts w:ascii="Times New Roman" w:eastAsia="Arial Unicode MS" w:hAnsi="Times New Roman"/>
          <w:i/>
          <w:iCs/>
          <w:color w:val="000000"/>
          <w:kern w:val="1"/>
          <w:sz w:val="24"/>
          <w:szCs w:val="24"/>
          <w:lang w:eastAsia="ar-SA"/>
        </w:rPr>
        <w:t xml:space="preserve">, </w:t>
      </w:r>
      <w:r w:rsidRPr="00473E4F">
        <w:rPr>
          <w:rFonts w:ascii="Times New Roman" w:eastAsia="TimesNewRomanPSMT" w:hAnsi="Times New Roman"/>
          <w:bCs/>
          <w:color w:val="000000"/>
          <w:kern w:val="1"/>
          <w:sz w:val="24"/>
          <w:szCs w:val="24"/>
          <w:lang w:eastAsia="ar-SA"/>
        </w:rPr>
        <w:t xml:space="preserve">са назнаком: </w:t>
      </w:r>
      <w:r w:rsidRPr="00473E4F">
        <w:rPr>
          <w:rFonts w:ascii="Times New Roman" w:eastAsia="TimesNewRomanPS-BoldMT" w:hAnsi="Times New Roman"/>
          <w:b/>
          <w:bCs/>
          <w:color w:val="000000"/>
          <w:kern w:val="1"/>
          <w:sz w:val="24"/>
          <w:szCs w:val="24"/>
          <w:lang w:eastAsia="ar-SA"/>
        </w:rPr>
        <w:t>,,Понуда за јавну набавку</w:t>
      </w:r>
      <w:r w:rsidRPr="00473E4F">
        <w:rPr>
          <w:rFonts w:ascii="Times New Roman" w:eastAsia="Arial Unicode MS" w:hAnsi="Times New Roman"/>
          <w:color w:val="000000"/>
          <w:kern w:val="1"/>
          <w:sz w:val="24"/>
          <w:szCs w:val="24"/>
          <w:lang w:eastAsia="ar-SA"/>
        </w:rPr>
        <w:t xml:space="preserve"> (радови) – </w:t>
      </w:r>
      <w:r w:rsidRPr="00473E4F">
        <w:rPr>
          <w:rFonts w:ascii="Times New Roman" w:eastAsia="TimesNewRomanPS-BoldMT" w:hAnsi="Times New Roman"/>
          <w:b/>
          <w:bCs/>
          <w:color w:val="000000"/>
          <w:kern w:val="1"/>
          <w:sz w:val="24"/>
          <w:szCs w:val="24"/>
          <w:lang w:eastAsia="ar-SA"/>
        </w:rPr>
        <w:t>изградња пристана у Раму по принципу „кључ у руке“</w:t>
      </w:r>
      <w:r w:rsidRPr="00473E4F">
        <w:rPr>
          <w:rFonts w:ascii="Times New Roman" w:eastAsia="Arial Unicode MS" w:hAnsi="Times New Roman"/>
          <w:b/>
          <w:color w:val="000000"/>
          <w:kern w:val="1"/>
          <w:sz w:val="24"/>
          <w:szCs w:val="24"/>
          <w:lang w:val="sr-Cyrl-CS" w:eastAsia="ar-SA"/>
        </w:rPr>
        <w:t xml:space="preserve">, </w:t>
      </w:r>
      <w:r w:rsidRPr="00473E4F">
        <w:rPr>
          <w:rFonts w:ascii="Times New Roman" w:eastAsia="Arial Unicode MS" w:hAnsi="Times New Roman"/>
          <w:color w:val="000000"/>
          <w:kern w:val="1"/>
          <w:sz w:val="24"/>
          <w:szCs w:val="24"/>
          <w:lang w:val="sr-Cyrl-CS" w:eastAsia="ar-SA"/>
        </w:rPr>
        <w:t xml:space="preserve"> редни број </w:t>
      </w:r>
      <w:r w:rsidRPr="00473E4F">
        <w:rPr>
          <w:rFonts w:ascii="Times New Roman" w:eastAsia="Arial Unicode MS" w:hAnsi="Times New Roman"/>
          <w:b/>
          <w:color w:val="000000"/>
          <w:kern w:val="1"/>
          <w:sz w:val="24"/>
          <w:szCs w:val="24"/>
          <w:lang w:val="sr-Cyrl-CS" w:eastAsia="ar-SA"/>
        </w:rPr>
        <w:t>ЈН 27/2015</w:t>
      </w:r>
      <w:r w:rsidRPr="00473E4F">
        <w:rPr>
          <w:rFonts w:ascii="Times New Roman" w:eastAsia="TimesNewRomanPSMT" w:hAnsi="Times New Roman"/>
          <w:b/>
          <w:bCs/>
          <w:color w:val="000000"/>
          <w:kern w:val="1"/>
          <w:sz w:val="24"/>
          <w:szCs w:val="24"/>
          <w:lang w:eastAsia="ar-SA"/>
        </w:rPr>
        <w:t xml:space="preserve">- </w:t>
      </w:r>
      <w:r w:rsidRPr="00473E4F">
        <w:rPr>
          <w:rFonts w:ascii="Times New Roman" w:eastAsia="TimesNewRomanPS-BoldMT" w:hAnsi="Times New Roman"/>
          <w:b/>
          <w:bCs/>
          <w:color w:val="000000"/>
          <w:kern w:val="1"/>
          <w:sz w:val="24"/>
          <w:szCs w:val="24"/>
          <w:lang w:eastAsia="ar-SA"/>
        </w:rPr>
        <w:t>НЕ ОТВАРАТИ”</w:t>
      </w:r>
      <w:r w:rsidRPr="00473E4F">
        <w:rPr>
          <w:rFonts w:ascii="Times New Roman" w:eastAsia="Arial Unicode MS" w:hAnsi="Times New Roman"/>
          <w:b/>
          <w:color w:val="000000"/>
          <w:kern w:val="1"/>
          <w:sz w:val="24"/>
          <w:szCs w:val="24"/>
          <w:lang w:eastAsia="ar-SA"/>
        </w:rPr>
        <w:t>.</w:t>
      </w:r>
      <w:r w:rsidRPr="00473E4F">
        <w:rPr>
          <w:rFonts w:ascii="Times New Roman" w:eastAsia="Arial Unicode MS" w:hAnsi="Times New Roman"/>
          <w:kern w:val="1"/>
          <w:sz w:val="24"/>
          <w:szCs w:val="24"/>
          <w:lang w:eastAsia="ar-SA"/>
        </w:rPr>
        <w:t xml:space="preserve">Понуда се сматра благовременом уколико је примљена од стране </w:t>
      </w:r>
      <w:r w:rsidRPr="00473E4F">
        <w:rPr>
          <w:rFonts w:ascii="Times New Roman" w:eastAsia="Arial Unicode MS" w:hAnsi="Times New Roman"/>
          <w:color w:val="000000"/>
          <w:kern w:val="1"/>
          <w:sz w:val="24"/>
          <w:szCs w:val="24"/>
          <w:lang w:eastAsia="ar-SA"/>
        </w:rPr>
        <w:t xml:space="preserve">наручиоца </w:t>
      </w:r>
      <w:r w:rsidRPr="00D10970">
        <w:rPr>
          <w:rFonts w:ascii="Times New Roman" w:eastAsia="Arial Unicode MS" w:hAnsi="Times New Roman"/>
          <w:b/>
          <w:color w:val="000000"/>
          <w:kern w:val="1"/>
          <w:sz w:val="24"/>
          <w:szCs w:val="24"/>
          <w:u w:val="single"/>
          <w:lang w:eastAsia="ar-SA"/>
        </w:rPr>
        <w:t>до    30.11.2015. године</w:t>
      </w:r>
      <w:r w:rsidRPr="00D10970">
        <w:rPr>
          <w:rFonts w:ascii="Times New Roman" w:eastAsia="Arial Unicode MS" w:hAnsi="Times New Roman"/>
          <w:b/>
          <w:color w:val="000000"/>
          <w:kern w:val="1"/>
          <w:sz w:val="24"/>
          <w:szCs w:val="24"/>
          <w:u w:val="single"/>
          <w:lang w:val="sr-Cyrl-CS" w:eastAsia="ar-SA"/>
        </w:rPr>
        <w:t xml:space="preserve"> до 1</w:t>
      </w:r>
      <w:r w:rsidRPr="00D10970">
        <w:rPr>
          <w:rFonts w:ascii="Times New Roman" w:eastAsia="Arial Unicode MS" w:hAnsi="Times New Roman"/>
          <w:b/>
          <w:color w:val="000000"/>
          <w:kern w:val="1"/>
          <w:sz w:val="24"/>
          <w:szCs w:val="24"/>
          <w:u w:val="single"/>
          <w:lang w:eastAsia="ar-SA"/>
        </w:rPr>
        <w:t>0</w:t>
      </w:r>
      <w:r w:rsidRPr="00D10970">
        <w:rPr>
          <w:rFonts w:ascii="Times New Roman" w:eastAsia="Arial Unicode MS" w:hAnsi="Times New Roman"/>
          <w:b/>
          <w:color w:val="000000"/>
          <w:kern w:val="1"/>
          <w:sz w:val="24"/>
          <w:szCs w:val="24"/>
          <w:u w:val="single"/>
          <w:lang w:val="sr-Cyrl-CS" w:eastAsia="ar-SA"/>
        </w:rPr>
        <w:t>,00 часова</w:t>
      </w:r>
      <w:r w:rsidRPr="00D10970">
        <w:rPr>
          <w:rFonts w:ascii="Times New Roman" w:eastAsia="Arial Unicode MS" w:hAnsi="Times New Roman"/>
          <w:b/>
          <w:color w:val="000000"/>
          <w:kern w:val="1"/>
          <w:sz w:val="24"/>
          <w:szCs w:val="24"/>
          <w:lang w:val="sr-Cyrl-CS" w:eastAsia="ar-SA"/>
        </w:rPr>
        <w:t>.</w:t>
      </w:r>
      <w:r w:rsidRPr="00D10970">
        <w:rPr>
          <w:rFonts w:ascii="Times New Roman" w:eastAsia="Arial Unicode MS" w:hAnsi="Times New Roman"/>
          <w:kern w:val="1"/>
          <w:sz w:val="24"/>
          <w:szCs w:val="24"/>
          <w:lang w:eastAsia="ar-SA"/>
        </w:rPr>
        <w:t>Наручилац ће, по пријему одређене понуде, на ковер</w:t>
      </w:r>
      <w:r w:rsidRPr="00473E4F">
        <w:rPr>
          <w:rFonts w:ascii="Times New Roman" w:eastAsia="Arial Unicode MS" w:hAnsi="Times New Roman"/>
          <w:kern w:val="1"/>
          <w:sz w:val="24"/>
          <w:szCs w:val="24"/>
          <w:lang w:eastAsia="ar-SA"/>
        </w:rPr>
        <w:t xml:space="preserve">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73E4F">
        <w:rPr>
          <w:rFonts w:ascii="Times New Roman" w:eastAsia="Arial Unicode MS" w:hAnsi="Times New Roman"/>
          <w:kern w:val="1"/>
          <w:sz w:val="24"/>
          <w:szCs w:val="24"/>
          <w:lang w:val="sr-Cyrl-CS" w:eastAsia="ar-SA"/>
        </w:rPr>
        <w:t>н</w:t>
      </w:r>
      <w:r w:rsidRPr="00473E4F">
        <w:rPr>
          <w:rFonts w:ascii="Times New Roman" w:eastAsia="Arial Unicode MS" w:hAnsi="Times New Roman"/>
          <w:kern w:val="1"/>
          <w:sz w:val="24"/>
          <w:szCs w:val="24"/>
          <w:lang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337E79" w:rsidRPr="00473E4F" w:rsidRDefault="00337E79" w:rsidP="00337E79">
      <w:pPr>
        <w:suppressAutoHyphens/>
        <w:autoSpaceDE w:val="0"/>
        <w:autoSpaceDN w:val="0"/>
        <w:adjustRightInd w:val="0"/>
        <w:spacing w:after="0" w:line="240" w:lineRule="auto"/>
        <w:ind w:firstLine="708"/>
        <w:jc w:val="both"/>
        <w:rPr>
          <w:rFonts w:ascii="Times New Roman" w:eastAsia="Arial Unicode MS" w:hAnsi="Times New Roman"/>
          <w:kern w:val="1"/>
          <w:sz w:val="24"/>
          <w:szCs w:val="24"/>
          <w:lang w:eastAsia="ar-SA"/>
        </w:rPr>
      </w:pPr>
      <w:r w:rsidRPr="00473E4F">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E79" w:rsidRPr="00473E4F" w:rsidRDefault="00337E79" w:rsidP="00337E79">
      <w:pPr>
        <w:suppressAutoHyphens/>
        <w:spacing w:after="0" w:line="100" w:lineRule="atLeast"/>
        <w:jc w:val="both"/>
        <w:rPr>
          <w:rFonts w:ascii="Times New Roman" w:eastAsia="TimesNewRomanPSMT" w:hAnsi="Times New Roman"/>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TimesNewRomanPSMT" w:hAnsi="Times New Roman"/>
          <w:bCs/>
          <w:color w:val="000000"/>
          <w:kern w:val="1"/>
          <w:sz w:val="24"/>
          <w:szCs w:val="24"/>
          <w:lang w:eastAsia="ar-SA"/>
        </w:rPr>
      </w:pPr>
      <w:r w:rsidRPr="00473E4F">
        <w:rPr>
          <w:rFonts w:ascii="Times New Roman" w:eastAsia="TimesNewRomanPSMT" w:hAnsi="Times New Roman"/>
          <w:bCs/>
          <w:color w:val="000000"/>
          <w:kern w:val="1"/>
          <w:sz w:val="24"/>
          <w:szCs w:val="24"/>
          <w:lang w:eastAsia="ar-SA"/>
        </w:rPr>
        <w:t>Понуда мора да садржи:</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color w:val="000000"/>
          <w:sz w:val="24"/>
          <w:szCs w:val="24"/>
          <w:lang w:val="sr-Cyrl-CS"/>
        </w:rPr>
      </w:pPr>
      <w:r w:rsidRPr="00473E4F">
        <w:rPr>
          <w:rFonts w:ascii="Times New Roman" w:hAnsi="Times New Roman"/>
          <w:color w:val="000000"/>
          <w:sz w:val="24"/>
          <w:szCs w:val="24"/>
          <w:lang w:val="sr-Cyrl-CS"/>
        </w:rPr>
        <w:t xml:space="preserve"> Образац структуре цене</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 xml:space="preserve"> Изјава о испуњености услова из члана 75. Закона  </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Изјава о испуњености услова из члана 76. Закона</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Изјава о испуњености услова  подизвођача из члана 75. и 76. Закона (опционо)</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Образац понуде</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 xml:space="preserve"> Модел уговора</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Образац трошкова припреме понуде (достављање овог обрасца није обавезно)</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Образац изјаве о независној понуди</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bCs/>
          <w:iCs/>
          <w:color w:val="000000"/>
          <w:sz w:val="24"/>
          <w:szCs w:val="24"/>
          <w:lang w:val="sr-Cyrl-CS"/>
        </w:rPr>
      </w:pPr>
      <w:r w:rsidRPr="00473E4F">
        <w:rPr>
          <w:rFonts w:ascii="Times New Roman" w:hAnsi="Times New Roman"/>
          <w:bCs/>
          <w:iCs/>
          <w:color w:val="000000"/>
          <w:sz w:val="24"/>
          <w:szCs w:val="24"/>
          <w:lang w:val="sr-Cyrl-C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bCs/>
          <w:iCs/>
          <w:color w:val="000000"/>
          <w:sz w:val="24"/>
          <w:szCs w:val="24"/>
          <w:lang w:val="sr-Cyrl-CS"/>
        </w:rPr>
        <w:t>средство финансијског обезбеђења – писмо о намерама банке за издавање гаранције за добро извршење посла и</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bCs/>
          <w:iCs/>
          <w:color w:val="000000"/>
          <w:sz w:val="24"/>
          <w:szCs w:val="24"/>
          <w:lang w:val="sr-Cyrl-CS"/>
        </w:rPr>
        <w:t>средство финансијског обезбеђења –  писмо о намерама банке за издавање гаранције за отклањање грешака у гарантном року</w:t>
      </w:r>
    </w:p>
    <w:p w:rsidR="00337E79" w:rsidRPr="00473E4F" w:rsidRDefault="00337E79" w:rsidP="00337E79">
      <w:pPr>
        <w:numPr>
          <w:ilvl w:val="0"/>
          <w:numId w:val="7"/>
        </w:numPr>
        <w:suppressAutoHyphens/>
        <w:autoSpaceDE w:val="0"/>
        <w:autoSpaceDN w:val="0"/>
        <w:adjustRightInd w:val="0"/>
        <w:spacing w:after="0" w:line="240" w:lineRule="auto"/>
        <w:rPr>
          <w:rFonts w:ascii="Times New Roman" w:hAnsi="Times New Roman"/>
          <w:iCs/>
          <w:color w:val="000000"/>
          <w:sz w:val="24"/>
          <w:szCs w:val="24"/>
          <w:lang w:val="sr-Cyrl-CS"/>
        </w:rPr>
      </w:pPr>
      <w:r w:rsidRPr="00473E4F">
        <w:rPr>
          <w:rFonts w:ascii="Times New Roman" w:hAnsi="Times New Roman"/>
          <w:iCs/>
          <w:color w:val="000000"/>
          <w:sz w:val="24"/>
          <w:szCs w:val="24"/>
          <w:lang w:val="sr-Cyrl-CS"/>
        </w:rPr>
        <w:t>Споразум учесника о заједничком подношењу понуде (опционо)</w:t>
      </w:r>
    </w:p>
    <w:p w:rsidR="00337E79" w:rsidRPr="00473E4F" w:rsidRDefault="00337E79" w:rsidP="00337E79">
      <w:pPr>
        <w:suppressAutoHyphens/>
        <w:autoSpaceDE w:val="0"/>
        <w:autoSpaceDN w:val="0"/>
        <w:adjustRightInd w:val="0"/>
        <w:spacing w:after="0" w:line="240" w:lineRule="auto"/>
        <w:ind w:left="720"/>
        <w:rPr>
          <w:rFonts w:ascii="Times New Roman" w:hAnsi="Times New Roman"/>
          <w:iCs/>
          <w:color w:val="000000"/>
          <w:sz w:val="24"/>
          <w:szCs w:val="24"/>
          <w:lang w:val="sr-Cyrl-CS"/>
        </w:rPr>
      </w:pPr>
    </w:p>
    <w:p w:rsidR="00337E79" w:rsidRPr="00473E4F" w:rsidRDefault="00337E79" w:rsidP="00337E79">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О</w:t>
      </w:r>
      <w:r w:rsidRPr="00473E4F">
        <w:rPr>
          <w:rFonts w:ascii="Times New Roman" w:eastAsia="Arial Unicode MS" w:hAnsi="Times New Roman"/>
          <w:color w:val="000000"/>
          <w:kern w:val="1"/>
          <w:sz w:val="24"/>
          <w:szCs w:val="24"/>
          <w:lang w:val="sr-Cyrl-CS" w:eastAsia="ar-SA"/>
        </w:rPr>
        <w:t>бавеза</w:t>
      </w:r>
      <w:r w:rsidRPr="00473E4F">
        <w:rPr>
          <w:rFonts w:ascii="Times New Roman" w:eastAsia="Arial Unicode MS" w:hAnsi="Times New Roman"/>
          <w:color w:val="000000"/>
          <w:kern w:val="1"/>
          <w:sz w:val="24"/>
          <w:szCs w:val="24"/>
          <w:lang w:eastAsia="ar-SA"/>
        </w:rPr>
        <w:t xml:space="preserve"> понуђача је да </w:t>
      </w:r>
      <w:r w:rsidRPr="00473E4F">
        <w:rPr>
          <w:rFonts w:ascii="Times New Roman" w:eastAsia="Arial Unicode MS" w:hAnsi="Times New Roman"/>
          <w:color w:val="000000"/>
          <w:kern w:val="1"/>
          <w:sz w:val="24"/>
          <w:szCs w:val="24"/>
          <w:lang w:val="sr-Cyrl-CS" w:eastAsia="ar-SA"/>
        </w:rPr>
        <w:t>је</w:t>
      </w:r>
      <w:r w:rsidRPr="00473E4F">
        <w:rPr>
          <w:rFonts w:ascii="Times New Roman" w:eastAsia="Arial Unicode MS" w:hAnsi="Times New Roman"/>
          <w:color w:val="000000"/>
          <w:kern w:val="1"/>
          <w:sz w:val="24"/>
          <w:szCs w:val="24"/>
          <w:lang w:eastAsia="ar-SA"/>
        </w:rPr>
        <w:t xml:space="preserve"> упознат са законима, прописима, стандардима и техничким условима који важе у Републици Србији.</w:t>
      </w:r>
    </w:p>
    <w:p w:rsidR="00337E79" w:rsidRPr="00473E4F" w:rsidRDefault="00337E79" w:rsidP="00337E79">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О</w:t>
      </w:r>
      <w:r w:rsidRPr="00473E4F">
        <w:rPr>
          <w:rFonts w:ascii="Times New Roman" w:eastAsia="Arial Unicode MS" w:hAnsi="Times New Roman"/>
          <w:color w:val="000000"/>
          <w:kern w:val="1"/>
          <w:sz w:val="24"/>
          <w:szCs w:val="24"/>
          <w:lang w:val="sr-Cyrl-CS" w:eastAsia="ar-SA"/>
        </w:rPr>
        <w:t>бавеза</w:t>
      </w:r>
      <w:r w:rsidRPr="00473E4F">
        <w:rPr>
          <w:rFonts w:ascii="Times New Roman" w:eastAsia="Arial Unicode MS" w:hAnsi="Times New Roman"/>
          <w:color w:val="000000"/>
          <w:kern w:val="1"/>
          <w:sz w:val="24"/>
          <w:szCs w:val="24"/>
          <w:lang w:eastAsia="ar-SA"/>
        </w:rPr>
        <w:t xml:space="preserve"> понуђача је да </w:t>
      </w:r>
      <w:r w:rsidRPr="00473E4F">
        <w:rPr>
          <w:rFonts w:ascii="Times New Roman" w:eastAsia="Arial Unicode MS" w:hAnsi="Times New Roman"/>
          <w:color w:val="000000"/>
          <w:kern w:val="1"/>
          <w:sz w:val="24"/>
          <w:szCs w:val="24"/>
          <w:lang w:val="sr-Cyrl-CS" w:eastAsia="ar-SA"/>
        </w:rPr>
        <w:t>проучи конкурсну документацију, укључујући све прилоге, инструкције, форме, услове уговора и спецификације.</w:t>
      </w:r>
    </w:p>
    <w:p w:rsidR="00337E79" w:rsidRPr="00473E4F" w:rsidRDefault="00337E79" w:rsidP="00337E79">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lastRenderedPageBreak/>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обрасцекопирати у потребном броју примерака.</w:t>
      </w:r>
    </w:p>
    <w:p w:rsidR="00337E79" w:rsidRPr="00473E4F" w:rsidRDefault="00337E79" w:rsidP="00337E79">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337E79" w:rsidRPr="00473E4F" w:rsidRDefault="00337E79" w:rsidP="00337E79">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Уколико се неко празно поље не треба попунити, на исто ставити косу црту (/)</w:t>
      </w:r>
    </w:p>
    <w:p w:rsidR="00337E79" w:rsidRPr="00473E4F" w:rsidRDefault="00337E79" w:rsidP="00337E79">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337E79" w:rsidRPr="00473E4F" w:rsidRDefault="00337E79" w:rsidP="00337E79">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Понуда мора да садржи све доказе дефинисане конкурсном документацијом.  </w:t>
      </w:r>
    </w:p>
    <w:p w:rsidR="00337E79" w:rsidRPr="00473E4F" w:rsidRDefault="00337E79" w:rsidP="00337E79">
      <w:pPr>
        <w:suppressAutoHyphens/>
        <w:spacing w:after="0" w:line="100" w:lineRule="atLeast"/>
        <w:jc w:val="both"/>
        <w:rPr>
          <w:rFonts w:ascii="Times New Roman" w:eastAsia="TimesNewRomanPSMT" w:hAnsi="Times New Roman"/>
          <w:bCs/>
          <w:kern w:val="1"/>
          <w:sz w:val="24"/>
          <w:szCs w:val="24"/>
          <w:lang w:val="sr-Cyrl-CS" w:eastAsia="ar-SA"/>
        </w:rPr>
      </w:pPr>
      <w:r w:rsidRPr="00473E4F">
        <w:rPr>
          <w:rFonts w:ascii="Times New Roman" w:eastAsia="Arial Unicode MS" w:hAnsi="Times New Roman"/>
          <w:color w:val="000000"/>
          <w:kern w:val="1"/>
          <w:sz w:val="24"/>
          <w:szCs w:val="24"/>
          <w:lang w:val="sr-Cyrl-CS" w:eastAsia="ar-SA"/>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37E79" w:rsidRPr="00473E4F" w:rsidRDefault="00337E79" w:rsidP="00337E79">
      <w:pPr>
        <w:suppressAutoHyphens/>
        <w:spacing w:after="0" w:line="100" w:lineRule="atLeast"/>
        <w:jc w:val="both"/>
        <w:rPr>
          <w:rFonts w:ascii="Times New Roman" w:eastAsia="TimesNewRomanPSMT" w:hAnsi="Times New Roman"/>
          <w:bCs/>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iCs/>
          <w:color w:val="000000"/>
          <w:kern w:val="1"/>
          <w:sz w:val="24"/>
          <w:szCs w:val="24"/>
          <w:lang w:eastAsia="ar-SA"/>
        </w:rPr>
        <w:t>3.</w:t>
      </w:r>
      <w:r w:rsidRPr="00473E4F">
        <w:rPr>
          <w:rFonts w:ascii="Times New Roman" w:eastAsia="Arial Unicode MS" w:hAnsi="Times New Roman"/>
          <w:b/>
          <w:bCs/>
          <w:iCs/>
          <w:color w:val="000000"/>
          <w:kern w:val="1"/>
          <w:sz w:val="24"/>
          <w:szCs w:val="24"/>
          <w:lang w:eastAsia="ar-SA"/>
        </w:rPr>
        <w:t xml:space="preserve"> ПАРТИЈЕ -НЕ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Default="00337E79" w:rsidP="00337E79">
      <w:pPr>
        <w:suppressAutoHyphens/>
        <w:spacing w:after="0" w:line="100" w:lineRule="atLeast"/>
        <w:jc w:val="both"/>
        <w:rPr>
          <w:rFonts w:ascii="Times New Roman" w:eastAsia="Arial Unicode MS" w:hAnsi="Times New Roman"/>
          <w:b/>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
          <w:iCs/>
          <w:color w:val="000000"/>
          <w:kern w:val="1"/>
          <w:sz w:val="24"/>
          <w:szCs w:val="24"/>
          <w:lang w:eastAsia="ar-SA"/>
        </w:rPr>
        <w:t>4.</w:t>
      </w:r>
      <w:r w:rsidRPr="00473E4F">
        <w:rPr>
          <w:rFonts w:ascii="Times New Roman" w:eastAsia="Arial Unicode MS" w:hAnsi="Times New Roman"/>
          <w:b/>
          <w:bCs/>
          <w:iCs/>
          <w:color w:val="000000"/>
          <w:kern w:val="1"/>
          <w:sz w:val="24"/>
          <w:szCs w:val="24"/>
          <w:lang w:eastAsia="ar-SA"/>
        </w:rPr>
        <w:t xml:space="preserve">  ПОНУДА СА ВАРИЈАНТАМА</w:t>
      </w: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 xml:space="preserve">5. </w:t>
      </w:r>
      <w:r w:rsidRPr="00473E4F">
        <w:rPr>
          <w:rFonts w:ascii="Times New Roman" w:eastAsia="Arial Unicode MS" w:hAnsi="Times New Roman"/>
          <w:b/>
          <w:iCs/>
          <w:color w:val="000000"/>
          <w:kern w:val="1"/>
          <w:sz w:val="24"/>
          <w:szCs w:val="24"/>
          <w:lang w:eastAsia="ar-SA"/>
        </w:rPr>
        <w:t>НАЧИН ИЗМЕНЕ, ДОПУНЕ И ОПОЗИВА ПОНУДЕ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37E79" w:rsidRPr="00473E4F" w:rsidRDefault="00337E79" w:rsidP="00337E79">
      <w:pPr>
        <w:suppressAutoHyphens/>
        <w:spacing w:after="0" w:line="100" w:lineRule="atLeast"/>
        <w:ind w:firstLine="708"/>
        <w:jc w:val="both"/>
        <w:rPr>
          <w:rFonts w:ascii="Times New Roman" w:eastAsia="TimesNewRomanPSMT" w:hAnsi="Times New Roman"/>
          <w:bCs/>
          <w:iCs/>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337E79" w:rsidRPr="00473E4F" w:rsidRDefault="00337E79" w:rsidP="00337E79">
      <w:pPr>
        <w:suppressAutoHyphens/>
        <w:spacing w:after="0" w:line="100" w:lineRule="atLeast"/>
        <w:ind w:firstLine="708"/>
        <w:jc w:val="both"/>
        <w:rPr>
          <w:rFonts w:ascii="Times New Roman" w:eastAsia="TimesNewRomanPSMT" w:hAnsi="Times New Roman"/>
          <w:bCs/>
          <w:iCs/>
          <w:color w:val="000000"/>
          <w:kern w:val="1"/>
          <w:sz w:val="24"/>
          <w:szCs w:val="24"/>
          <w:lang w:eastAsia="ar-SA"/>
        </w:rPr>
      </w:pPr>
      <w:r w:rsidRPr="00473E4F">
        <w:rPr>
          <w:rFonts w:ascii="Times New Roman" w:eastAsia="TimesNewRomanPSMT" w:hAnsi="Times New Roman"/>
          <w:bCs/>
          <w:iCs/>
          <w:color w:val="000000"/>
          <w:kern w:val="1"/>
          <w:sz w:val="24"/>
          <w:szCs w:val="24"/>
          <w:lang w:eastAsia="ar-SA"/>
        </w:rPr>
        <w:t>Измену, допуну или опозив понуде треба доставити на адресу: Ј.П. дирекција за изградњу општине Велико Градиште, Житни трг 1, 12220 Велико Градиште,са назнаком:</w:t>
      </w:r>
    </w:p>
    <w:p w:rsidR="00337E79" w:rsidRPr="00473E4F" w:rsidRDefault="00337E79" w:rsidP="00337E79">
      <w:pPr>
        <w:suppressAutoHyphens/>
        <w:spacing w:after="0" w:line="100" w:lineRule="atLeast"/>
        <w:ind w:firstLine="360"/>
        <w:jc w:val="both"/>
        <w:rPr>
          <w:rFonts w:ascii="Times New Roman" w:eastAsia="TimesNewRomanPSMT" w:hAnsi="Times New Roman"/>
          <w:bCs/>
          <w:iCs/>
          <w:color w:val="000000"/>
          <w:kern w:val="1"/>
          <w:sz w:val="24"/>
          <w:szCs w:val="24"/>
          <w:lang w:eastAsia="ar-SA"/>
        </w:rPr>
      </w:pPr>
      <w:r w:rsidRPr="00473E4F">
        <w:rPr>
          <w:rFonts w:ascii="Times New Roman" w:eastAsia="TimesNewRomanPSMT" w:hAnsi="Times New Roman"/>
          <w:bCs/>
          <w:iCs/>
          <w:color w:val="000000"/>
          <w:kern w:val="1"/>
          <w:sz w:val="24"/>
          <w:szCs w:val="24"/>
          <w:lang w:eastAsia="ar-SA"/>
        </w:rPr>
        <w:t>„</w:t>
      </w:r>
      <w:r w:rsidRPr="00473E4F">
        <w:rPr>
          <w:rFonts w:ascii="Times New Roman" w:eastAsia="TimesNewRomanPSMT" w:hAnsi="Times New Roman"/>
          <w:b/>
          <w:bCs/>
          <w:iCs/>
          <w:color w:val="000000"/>
          <w:kern w:val="1"/>
          <w:sz w:val="24"/>
          <w:szCs w:val="24"/>
          <w:lang w:eastAsia="ar-SA"/>
        </w:rPr>
        <w:t>Измена понуде</w:t>
      </w:r>
      <w:r w:rsidRPr="00473E4F">
        <w:rPr>
          <w:rFonts w:ascii="Times New Roman" w:eastAsia="TimesNewRomanPS-BoldMT" w:hAnsi="Times New Roman"/>
          <w:b/>
          <w:bCs/>
          <w:color w:val="000000"/>
          <w:kern w:val="1"/>
          <w:sz w:val="24"/>
          <w:szCs w:val="24"/>
          <w:lang w:eastAsia="ar-SA"/>
        </w:rPr>
        <w:t xml:space="preserve"> за јавну набавку</w:t>
      </w:r>
      <w:r w:rsidRPr="00473E4F">
        <w:rPr>
          <w:rFonts w:ascii="Times New Roman" w:eastAsia="Arial Unicode MS" w:hAnsi="Times New Roman"/>
          <w:color w:val="000000"/>
          <w:kern w:val="1"/>
          <w:sz w:val="24"/>
          <w:szCs w:val="24"/>
          <w:lang w:eastAsia="ar-SA"/>
        </w:rPr>
        <w:t xml:space="preserve"> (радови) –</w:t>
      </w:r>
      <w:r w:rsidRPr="00473E4F">
        <w:rPr>
          <w:rFonts w:ascii="Times New Roman" w:eastAsia="TimesNewRomanPS-BoldMT" w:hAnsi="Times New Roman"/>
          <w:b/>
          <w:bCs/>
          <w:color w:val="000000"/>
          <w:kern w:val="1"/>
          <w:sz w:val="24"/>
          <w:szCs w:val="24"/>
          <w:lang w:eastAsia="ar-SA"/>
        </w:rPr>
        <w:t xml:space="preserve"> изградња пристана Рам по принципу „кључ у руке“</w:t>
      </w:r>
      <w:r w:rsidRPr="00473E4F">
        <w:rPr>
          <w:rFonts w:ascii="Times New Roman" w:eastAsia="Arial Unicode MS" w:hAnsi="Times New Roman"/>
          <w:b/>
          <w:color w:val="000000"/>
          <w:kern w:val="1"/>
          <w:sz w:val="24"/>
          <w:szCs w:val="24"/>
          <w:lang w:val="sr-Cyrl-CS" w:eastAsia="ar-SA"/>
        </w:rPr>
        <w:t xml:space="preserve">ЈН бр. 27/2015- </w:t>
      </w:r>
      <w:r w:rsidRPr="00473E4F">
        <w:rPr>
          <w:rFonts w:ascii="Times New Roman" w:eastAsia="TimesNewRomanPS-BoldMT" w:hAnsi="Times New Roman"/>
          <w:b/>
          <w:bCs/>
          <w:color w:val="000000"/>
          <w:kern w:val="1"/>
          <w:sz w:val="24"/>
          <w:szCs w:val="24"/>
          <w:lang w:eastAsia="ar-SA"/>
        </w:rPr>
        <w:t>НЕ ОТВАРАТИ”</w:t>
      </w:r>
      <w:r w:rsidRPr="00473E4F">
        <w:rPr>
          <w:rFonts w:ascii="Times New Roman" w:eastAsia="TimesNewRomanPSMT" w:hAnsi="Times New Roman"/>
          <w:bCs/>
          <w:iCs/>
          <w:color w:val="000000"/>
          <w:kern w:val="1"/>
          <w:sz w:val="24"/>
          <w:szCs w:val="24"/>
          <w:lang w:eastAsia="ar-SA"/>
        </w:rPr>
        <w:t xml:space="preserve"> или</w:t>
      </w:r>
    </w:p>
    <w:p w:rsidR="00337E79" w:rsidRPr="00473E4F" w:rsidRDefault="00337E79" w:rsidP="00337E79">
      <w:pPr>
        <w:suppressAutoHyphens/>
        <w:spacing w:after="0" w:line="100" w:lineRule="atLeast"/>
        <w:ind w:firstLine="708"/>
        <w:jc w:val="both"/>
        <w:rPr>
          <w:rFonts w:ascii="Times New Roman" w:eastAsia="TimesNewRomanPSMT" w:hAnsi="Times New Roman"/>
          <w:bCs/>
          <w:iCs/>
          <w:color w:val="000000"/>
          <w:kern w:val="1"/>
          <w:sz w:val="24"/>
          <w:szCs w:val="24"/>
          <w:lang w:eastAsia="ar-SA"/>
        </w:rPr>
      </w:pPr>
      <w:r w:rsidRPr="00473E4F">
        <w:rPr>
          <w:rFonts w:ascii="Times New Roman" w:eastAsia="TimesNewRomanPSMT" w:hAnsi="Times New Roman"/>
          <w:bCs/>
          <w:iCs/>
          <w:color w:val="000000"/>
          <w:kern w:val="1"/>
          <w:sz w:val="24"/>
          <w:szCs w:val="24"/>
          <w:lang w:eastAsia="ar-SA"/>
        </w:rPr>
        <w:t>„</w:t>
      </w:r>
      <w:r w:rsidRPr="00473E4F">
        <w:rPr>
          <w:rFonts w:ascii="Times New Roman" w:eastAsia="TimesNewRomanPSMT" w:hAnsi="Times New Roman"/>
          <w:b/>
          <w:bCs/>
          <w:iCs/>
          <w:color w:val="000000"/>
          <w:kern w:val="1"/>
          <w:sz w:val="24"/>
          <w:szCs w:val="24"/>
          <w:lang w:eastAsia="ar-SA"/>
        </w:rPr>
        <w:t>Допуна понуде</w:t>
      </w:r>
      <w:r w:rsidRPr="00473E4F">
        <w:rPr>
          <w:rFonts w:ascii="Times New Roman" w:eastAsia="TimesNewRomanPS-BoldMT" w:hAnsi="Times New Roman"/>
          <w:b/>
          <w:bCs/>
          <w:color w:val="000000"/>
          <w:kern w:val="1"/>
          <w:sz w:val="24"/>
          <w:szCs w:val="24"/>
          <w:lang w:eastAsia="ar-SA"/>
        </w:rPr>
        <w:t>за јавну набавку</w:t>
      </w:r>
      <w:r w:rsidRPr="00473E4F">
        <w:rPr>
          <w:rFonts w:ascii="Times New Roman" w:eastAsia="Arial Unicode MS" w:hAnsi="Times New Roman"/>
          <w:color w:val="000000"/>
          <w:kern w:val="1"/>
          <w:sz w:val="24"/>
          <w:szCs w:val="24"/>
          <w:lang w:eastAsia="ar-SA"/>
        </w:rPr>
        <w:t xml:space="preserve"> (радови) –</w:t>
      </w:r>
      <w:r w:rsidRPr="00473E4F">
        <w:rPr>
          <w:rFonts w:ascii="Times New Roman" w:eastAsia="TimesNewRomanPS-BoldMT" w:hAnsi="Times New Roman"/>
          <w:b/>
          <w:bCs/>
          <w:color w:val="000000"/>
          <w:kern w:val="1"/>
          <w:sz w:val="24"/>
          <w:szCs w:val="24"/>
          <w:lang w:eastAsia="ar-SA"/>
        </w:rPr>
        <w:t>изградња пристана Рам по принципу „кључ у руке“</w:t>
      </w:r>
      <w:r w:rsidRPr="00473E4F">
        <w:rPr>
          <w:rFonts w:ascii="Times New Roman" w:eastAsia="Arial Unicode MS" w:hAnsi="Times New Roman"/>
          <w:b/>
          <w:color w:val="000000"/>
          <w:kern w:val="1"/>
          <w:sz w:val="24"/>
          <w:szCs w:val="24"/>
          <w:lang w:val="sr-Cyrl-CS" w:eastAsia="ar-SA"/>
        </w:rPr>
        <w:t>ЈН бр. 27/2015</w:t>
      </w:r>
      <w:r w:rsidRPr="00473E4F">
        <w:rPr>
          <w:rFonts w:ascii="Times New Roman" w:eastAsia="TimesNewRomanPSMT" w:hAnsi="Times New Roman"/>
          <w:b/>
          <w:bCs/>
          <w:color w:val="000000"/>
          <w:kern w:val="1"/>
          <w:sz w:val="24"/>
          <w:szCs w:val="24"/>
          <w:lang w:eastAsia="ar-SA"/>
        </w:rPr>
        <w:t xml:space="preserve">- </w:t>
      </w:r>
      <w:r w:rsidRPr="00473E4F">
        <w:rPr>
          <w:rFonts w:ascii="Times New Roman" w:eastAsia="TimesNewRomanPS-BoldMT" w:hAnsi="Times New Roman"/>
          <w:b/>
          <w:bCs/>
          <w:color w:val="000000"/>
          <w:kern w:val="1"/>
          <w:sz w:val="24"/>
          <w:szCs w:val="24"/>
          <w:lang w:eastAsia="ar-SA"/>
        </w:rPr>
        <w:t>НЕ ОТВАРАТИ”</w:t>
      </w:r>
      <w:r w:rsidRPr="00473E4F">
        <w:rPr>
          <w:rFonts w:ascii="Times New Roman" w:eastAsia="TimesNewRomanPSMT" w:hAnsi="Times New Roman"/>
          <w:bCs/>
          <w:iCs/>
          <w:color w:val="000000"/>
          <w:kern w:val="1"/>
          <w:sz w:val="24"/>
          <w:szCs w:val="24"/>
          <w:lang w:eastAsia="ar-SA"/>
        </w:rPr>
        <w:t xml:space="preserve"> или</w:t>
      </w:r>
    </w:p>
    <w:p w:rsidR="00337E79" w:rsidRPr="00473E4F" w:rsidRDefault="00337E79" w:rsidP="00337E79">
      <w:pPr>
        <w:suppressAutoHyphens/>
        <w:spacing w:after="0" w:line="100" w:lineRule="atLeast"/>
        <w:ind w:firstLine="708"/>
        <w:jc w:val="both"/>
        <w:rPr>
          <w:rFonts w:ascii="Times New Roman" w:eastAsia="TimesNewRomanPSMT" w:hAnsi="Times New Roman"/>
          <w:bCs/>
          <w:iCs/>
          <w:color w:val="000000"/>
          <w:kern w:val="1"/>
          <w:sz w:val="24"/>
          <w:szCs w:val="24"/>
          <w:lang w:eastAsia="ar-SA"/>
        </w:rPr>
      </w:pPr>
      <w:r w:rsidRPr="00473E4F">
        <w:rPr>
          <w:rFonts w:ascii="Times New Roman" w:eastAsia="TimesNewRomanPSMT" w:hAnsi="Times New Roman"/>
          <w:bCs/>
          <w:iCs/>
          <w:color w:val="000000"/>
          <w:kern w:val="1"/>
          <w:sz w:val="24"/>
          <w:szCs w:val="24"/>
          <w:lang w:eastAsia="ar-SA"/>
        </w:rPr>
        <w:t>„</w:t>
      </w:r>
      <w:r w:rsidRPr="00473E4F">
        <w:rPr>
          <w:rFonts w:ascii="Times New Roman" w:eastAsia="TimesNewRomanPSMT" w:hAnsi="Times New Roman"/>
          <w:b/>
          <w:bCs/>
          <w:iCs/>
          <w:color w:val="000000"/>
          <w:kern w:val="1"/>
          <w:sz w:val="24"/>
          <w:szCs w:val="24"/>
          <w:lang w:eastAsia="ar-SA"/>
        </w:rPr>
        <w:t>Опозив понуде</w:t>
      </w:r>
      <w:r w:rsidRPr="00473E4F">
        <w:rPr>
          <w:rFonts w:ascii="Times New Roman" w:eastAsia="TimesNewRomanPS-BoldMT" w:hAnsi="Times New Roman"/>
          <w:b/>
          <w:bCs/>
          <w:color w:val="000000"/>
          <w:kern w:val="1"/>
          <w:sz w:val="24"/>
          <w:szCs w:val="24"/>
          <w:lang w:eastAsia="ar-SA"/>
        </w:rPr>
        <w:t>за јавну набавку</w:t>
      </w:r>
      <w:r w:rsidRPr="00473E4F">
        <w:rPr>
          <w:rFonts w:ascii="Times New Roman" w:eastAsia="Arial Unicode MS" w:hAnsi="Times New Roman"/>
          <w:color w:val="000000"/>
          <w:kern w:val="1"/>
          <w:sz w:val="24"/>
          <w:szCs w:val="24"/>
          <w:lang w:eastAsia="ar-SA"/>
        </w:rPr>
        <w:t>(радови)-</w:t>
      </w:r>
      <w:r w:rsidRPr="00473E4F">
        <w:rPr>
          <w:rFonts w:ascii="Times New Roman" w:eastAsia="TimesNewRomanPS-BoldMT" w:hAnsi="Times New Roman"/>
          <w:b/>
          <w:bCs/>
          <w:color w:val="000000"/>
          <w:kern w:val="1"/>
          <w:sz w:val="24"/>
          <w:szCs w:val="24"/>
          <w:lang w:eastAsia="ar-SA"/>
        </w:rPr>
        <w:t>изградња пристана Рампо принципу „кључ у руке“</w:t>
      </w:r>
      <w:r w:rsidRPr="00473E4F">
        <w:rPr>
          <w:rFonts w:ascii="Times New Roman" w:eastAsia="Arial Unicode MS" w:hAnsi="Times New Roman"/>
          <w:b/>
          <w:color w:val="000000"/>
          <w:kern w:val="1"/>
          <w:sz w:val="24"/>
          <w:szCs w:val="24"/>
          <w:lang w:val="sr-Cyrl-CS" w:eastAsia="ar-SA"/>
        </w:rPr>
        <w:t>ЈН бр. 27/2015</w:t>
      </w:r>
      <w:r w:rsidRPr="00473E4F">
        <w:rPr>
          <w:rFonts w:ascii="Times New Roman" w:eastAsia="TimesNewRomanPSMT" w:hAnsi="Times New Roman"/>
          <w:b/>
          <w:bCs/>
          <w:color w:val="000000"/>
          <w:kern w:val="1"/>
          <w:sz w:val="24"/>
          <w:szCs w:val="24"/>
          <w:lang w:eastAsia="ar-SA"/>
        </w:rPr>
        <w:t xml:space="preserve">- </w:t>
      </w:r>
      <w:r w:rsidRPr="00473E4F">
        <w:rPr>
          <w:rFonts w:ascii="Times New Roman" w:eastAsia="TimesNewRomanPS-BoldMT" w:hAnsi="Times New Roman"/>
          <w:b/>
          <w:bCs/>
          <w:color w:val="000000"/>
          <w:kern w:val="1"/>
          <w:sz w:val="24"/>
          <w:szCs w:val="24"/>
          <w:lang w:eastAsia="ar-SA"/>
        </w:rPr>
        <w:t xml:space="preserve">НЕ ОТВАРАТИ” </w:t>
      </w:r>
      <w:r w:rsidRPr="00473E4F">
        <w:rPr>
          <w:rFonts w:ascii="Times New Roman" w:eastAsia="TimesNewRomanPS-BoldMT" w:hAnsi="Times New Roman"/>
          <w:bCs/>
          <w:color w:val="000000"/>
          <w:kern w:val="1"/>
          <w:sz w:val="24"/>
          <w:szCs w:val="24"/>
          <w:lang w:eastAsia="ar-SA"/>
        </w:rPr>
        <w:t xml:space="preserve"> или</w:t>
      </w: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eastAsia="ar-SA"/>
        </w:rPr>
      </w:pPr>
      <w:r w:rsidRPr="00473E4F">
        <w:rPr>
          <w:rFonts w:ascii="Times New Roman" w:eastAsia="TimesNewRomanPSMT" w:hAnsi="Times New Roman"/>
          <w:bCs/>
          <w:iCs/>
          <w:color w:val="000000"/>
          <w:kern w:val="1"/>
          <w:sz w:val="24"/>
          <w:szCs w:val="24"/>
          <w:lang w:eastAsia="ar-SA"/>
        </w:rPr>
        <w:t>„</w:t>
      </w:r>
      <w:r w:rsidRPr="00473E4F">
        <w:rPr>
          <w:rFonts w:ascii="Times New Roman" w:eastAsia="TimesNewRomanPSMT" w:hAnsi="Times New Roman"/>
          <w:b/>
          <w:bCs/>
          <w:iCs/>
          <w:color w:val="000000"/>
          <w:kern w:val="1"/>
          <w:sz w:val="24"/>
          <w:szCs w:val="24"/>
          <w:lang w:eastAsia="ar-SA"/>
        </w:rPr>
        <w:t>Измена и допуна понуде</w:t>
      </w:r>
      <w:r w:rsidRPr="00473E4F">
        <w:rPr>
          <w:rFonts w:ascii="Times New Roman" w:eastAsia="TimesNewRomanPS-BoldMT" w:hAnsi="Times New Roman"/>
          <w:b/>
          <w:bCs/>
          <w:color w:val="000000"/>
          <w:kern w:val="1"/>
          <w:sz w:val="24"/>
          <w:szCs w:val="24"/>
          <w:lang w:eastAsia="ar-SA"/>
        </w:rPr>
        <w:t xml:space="preserve"> за јавну набавку</w:t>
      </w:r>
      <w:r w:rsidRPr="00473E4F">
        <w:rPr>
          <w:rFonts w:ascii="Times New Roman" w:eastAsia="Arial Unicode MS" w:hAnsi="Times New Roman"/>
          <w:color w:val="000000"/>
          <w:kern w:val="1"/>
          <w:sz w:val="24"/>
          <w:szCs w:val="24"/>
          <w:lang w:eastAsia="ar-SA"/>
        </w:rPr>
        <w:t xml:space="preserve"> (радови) –</w:t>
      </w:r>
      <w:r w:rsidRPr="00473E4F">
        <w:rPr>
          <w:rFonts w:ascii="Times New Roman" w:eastAsia="TimesNewRomanPS-BoldMT" w:hAnsi="Times New Roman"/>
          <w:b/>
          <w:bCs/>
          <w:color w:val="000000"/>
          <w:kern w:val="1"/>
          <w:sz w:val="24"/>
          <w:szCs w:val="24"/>
          <w:lang w:eastAsia="ar-SA"/>
        </w:rPr>
        <w:t>изградња пристана Рампо принципу „кључ у руке“</w:t>
      </w:r>
      <w:r w:rsidRPr="00473E4F">
        <w:rPr>
          <w:rFonts w:ascii="Times New Roman" w:eastAsia="Arial Unicode MS" w:hAnsi="Times New Roman"/>
          <w:b/>
          <w:color w:val="000000"/>
          <w:kern w:val="1"/>
          <w:sz w:val="24"/>
          <w:szCs w:val="24"/>
          <w:lang w:val="sr-Cyrl-CS" w:eastAsia="ar-SA"/>
        </w:rPr>
        <w:t>ЈН бр. 27/2015</w:t>
      </w:r>
      <w:r w:rsidRPr="00473E4F">
        <w:rPr>
          <w:rFonts w:ascii="Times New Roman" w:eastAsia="TimesNewRomanPSMT" w:hAnsi="Times New Roman"/>
          <w:b/>
          <w:bCs/>
          <w:color w:val="000000"/>
          <w:kern w:val="1"/>
          <w:sz w:val="24"/>
          <w:szCs w:val="24"/>
          <w:lang w:eastAsia="ar-SA"/>
        </w:rPr>
        <w:t xml:space="preserve">- </w:t>
      </w:r>
      <w:r w:rsidRPr="00473E4F">
        <w:rPr>
          <w:rFonts w:ascii="Times New Roman" w:eastAsia="TimesNewRomanPS-BoldMT" w:hAnsi="Times New Roman"/>
          <w:b/>
          <w:bCs/>
          <w:color w:val="000000"/>
          <w:kern w:val="1"/>
          <w:sz w:val="24"/>
          <w:szCs w:val="24"/>
          <w:lang w:eastAsia="ar-SA"/>
        </w:rPr>
        <w:t>НЕ ОТВАРАТИ”</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TimesNewRomanPSMT" w:hAnsi="Times New Roman"/>
          <w:bCs/>
          <w:color w:val="000000"/>
          <w:kern w:val="1"/>
          <w:sz w:val="24"/>
          <w:szCs w:val="24"/>
          <w:lang w:eastAsia="ar-SA"/>
        </w:rPr>
        <w:t>На полеђини коверте или на кутији навести назив</w:t>
      </w:r>
      <w:r w:rsidRPr="00473E4F">
        <w:rPr>
          <w:rFonts w:ascii="Times New Roman" w:eastAsia="TimesNewRomanPSMT" w:hAnsi="Times New Roman"/>
          <w:bCs/>
          <w:color w:val="000000"/>
          <w:kern w:val="1"/>
          <w:sz w:val="24"/>
          <w:szCs w:val="24"/>
          <w:lang w:val="sr-Cyrl-CS" w:eastAsia="ar-SA"/>
        </w:rPr>
        <w:t xml:space="preserve"> и адресу</w:t>
      </w:r>
      <w:r w:rsidRPr="00473E4F">
        <w:rPr>
          <w:rFonts w:ascii="Times New Roman" w:eastAsia="TimesNewRomanPSMT" w:hAnsi="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E79" w:rsidRPr="00473E4F" w:rsidRDefault="00337E79" w:rsidP="00337E79">
      <w:pPr>
        <w:suppressAutoHyphens/>
        <w:spacing w:after="0" w:line="100" w:lineRule="atLeast"/>
        <w:ind w:firstLine="708"/>
        <w:jc w:val="both"/>
        <w:rPr>
          <w:rFonts w:ascii="Times New Roman" w:eastAsia="Arial Unicode MS" w:hAnsi="Times New Roman"/>
          <w:b/>
          <w:i/>
          <w:iCs/>
          <w:color w:val="000000"/>
          <w:kern w:val="1"/>
          <w:sz w:val="24"/>
          <w:szCs w:val="24"/>
          <w:lang w:eastAsia="ar-SA"/>
        </w:rPr>
      </w:pPr>
      <w:r w:rsidRPr="00473E4F">
        <w:rPr>
          <w:rFonts w:ascii="Times New Roman" w:eastAsia="Arial Unicode MS" w:hAnsi="Times New Roman"/>
          <w:color w:val="000000"/>
          <w:kern w:val="1"/>
          <w:sz w:val="24"/>
          <w:szCs w:val="24"/>
          <w:lang w:eastAsia="ar-SA"/>
        </w:rPr>
        <w:t>По истеку рока за подношење понуда понуђач не може да повуче нити да мења своју понуду.</w:t>
      </w:r>
    </w:p>
    <w:p w:rsidR="00337E79" w:rsidRPr="00473E4F" w:rsidRDefault="00337E79" w:rsidP="00337E79">
      <w:pPr>
        <w:suppressAutoHyphens/>
        <w:spacing w:after="0" w:line="100" w:lineRule="atLeast"/>
        <w:jc w:val="both"/>
        <w:rPr>
          <w:rFonts w:ascii="Times New Roman" w:eastAsia="Arial Unicode MS" w:hAnsi="Times New Roman"/>
          <w:b/>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 xml:space="preserve">6. УЧЕСТВОВАЊЕ У ЗАЈЕДНИЧКОЈ ПОНУДИИЛИ КАО ПОДИЗВОЂАЧ </w:t>
      </w:r>
    </w:p>
    <w:p w:rsidR="00337E79" w:rsidRPr="00473E4F" w:rsidRDefault="00337E79" w:rsidP="00337E79">
      <w:pPr>
        <w:suppressAutoHyphens/>
        <w:spacing w:after="0" w:line="100" w:lineRule="atLeast"/>
        <w:jc w:val="both"/>
        <w:rPr>
          <w:rFonts w:ascii="Times New Roman" w:eastAsia="Arial Unicode MS" w:hAnsi="Times New Roman"/>
          <w:bCs/>
          <w:iCs/>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Понуђач може да поднесе само једну понуду.</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E79" w:rsidRPr="00473E4F" w:rsidRDefault="00337E79" w:rsidP="00337E79">
      <w:pPr>
        <w:suppressAutoHyphens/>
        <w:spacing w:after="0" w:line="100" w:lineRule="atLeast"/>
        <w:ind w:firstLine="708"/>
        <w:jc w:val="both"/>
        <w:rPr>
          <w:rFonts w:ascii="Times New Roman" w:eastAsia="Arial Unicode MS" w:hAnsi="Times New Roman"/>
          <w:i/>
          <w:iCs/>
          <w:color w:val="FF0000"/>
          <w:kern w:val="1"/>
          <w:sz w:val="24"/>
          <w:szCs w:val="24"/>
          <w:lang w:eastAsia="ar-SA"/>
        </w:rPr>
      </w:pPr>
      <w:r w:rsidRPr="00473E4F">
        <w:rPr>
          <w:rFonts w:ascii="Times New Roman" w:eastAsia="Arial Unicode MS" w:hAnsi="Times New Roman"/>
          <w:iCs/>
          <w:color w:val="000000"/>
          <w:kern w:val="1"/>
          <w:sz w:val="24"/>
          <w:szCs w:val="24"/>
          <w:lang w:eastAsia="ar-SA"/>
        </w:rPr>
        <w:t xml:space="preserve">У Обрасцу понуде </w:t>
      </w:r>
      <w:r w:rsidRPr="00473E4F">
        <w:rPr>
          <w:rFonts w:ascii="Times New Roman" w:eastAsia="Arial Unicode MS" w:hAnsi="Times New Roman"/>
          <w:iCs/>
          <w:color w:val="000000"/>
          <w:kern w:val="1"/>
          <w:sz w:val="24"/>
          <w:szCs w:val="24"/>
          <w:lang w:val="sr-Cyrl-CS" w:eastAsia="ar-SA"/>
        </w:rPr>
        <w:t xml:space="preserve">(поглавље </w:t>
      </w:r>
      <w:r w:rsidRPr="00473E4F">
        <w:rPr>
          <w:rFonts w:ascii="Times New Roman" w:eastAsia="Arial Unicode MS" w:hAnsi="Times New Roman"/>
          <w:b/>
          <w:iCs/>
          <w:color w:val="000000"/>
          <w:kern w:val="1"/>
          <w:sz w:val="24"/>
          <w:szCs w:val="24"/>
          <w:lang w:val="en-US" w:eastAsia="ar-SA"/>
        </w:rPr>
        <w:t>VII</w:t>
      </w:r>
      <w:r w:rsidRPr="00473E4F">
        <w:rPr>
          <w:rFonts w:ascii="Times New Roman" w:eastAsia="Arial Unicode MS" w:hAnsi="Times New Roman"/>
          <w:iCs/>
          <w:color w:val="000000"/>
          <w:kern w:val="1"/>
          <w:sz w:val="24"/>
          <w:szCs w:val="24"/>
          <w:lang w:val="ru-RU" w:eastAsia="ar-SA"/>
        </w:rPr>
        <w:t>)</w:t>
      </w:r>
      <w:r w:rsidRPr="00473E4F">
        <w:rPr>
          <w:rFonts w:ascii="Times New Roman" w:eastAsia="Arial Unicode MS" w:hAnsi="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7. ПОНУДА СА ПОДИЗВОЂАЧЕМ</w:t>
      </w:r>
    </w:p>
    <w:p w:rsidR="00337E79" w:rsidRPr="00473E4F" w:rsidRDefault="00337E79" w:rsidP="00337E79">
      <w:pPr>
        <w:suppressAutoHyphens/>
        <w:spacing w:after="0" w:line="100" w:lineRule="atLeast"/>
        <w:jc w:val="both"/>
        <w:rPr>
          <w:rFonts w:ascii="Times New Roman" w:eastAsia="Arial Unicode MS" w:hAnsi="Times New Roman"/>
          <w:iCs/>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473E4F">
        <w:rPr>
          <w:rFonts w:ascii="Times New Roman" w:eastAsia="Arial Unicode MS" w:hAnsi="Times New Roman"/>
          <w:iCs/>
          <w:color w:val="000000"/>
          <w:kern w:val="1"/>
          <w:sz w:val="24"/>
          <w:szCs w:val="24"/>
          <w:lang w:val="sr-Cyrl-CS" w:eastAsia="ar-SA"/>
        </w:rPr>
        <w:t xml:space="preserve"> (поглавље </w:t>
      </w:r>
      <w:r w:rsidRPr="00473E4F">
        <w:rPr>
          <w:rFonts w:ascii="Times New Roman" w:eastAsia="Arial Unicode MS" w:hAnsi="Times New Roman"/>
          <w:b/>
          <w:iCs/>
          <w:color w:val="000000"/>
          <w:kern w:val="1"/>
          <w:sz w:val="24"/>
          <w:szCs w:val="24"/>
          <w:lang w:val="en-US" w:eastAsia="ar-SA"/>
        </w:rPr>
        <w:t>VII</w:t>
      </w:r>
      <w:r w:rsidRPr="00473E4F">
        <w:rPr>
          <w:rFonts w:ascii="Times New Roman" w:eastAsia="Arial Unicode MS" w:hAnsi="Times New Roman"/>
          <w:iCs/>
          <w:color w:val="000000"/>
          <w:kern w:val="1"/>
          <w:sz w:val="24"/>
          <w:szCs w:val="24"/>
          <w:lang w:val="ru-RU" w:eastAsia="ar-SA"/>
        </w:rPr>
        <w:t>)</w:t>
      </w:r>
      <w:r w:rsidRPr="00473E4F">
        <w:rPr>
          <w:rFonts w:ascii="Times New Roman" w:eastAsia="Arial Unicode MS" w:hAnsi="Times New Roman"/>
          <w:iCs/>
          <w:color w:val="000000"/>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 xml:space="preserve">Понуђач </w:t>
      </w:r>
      <w:r w:rsidRPr="00473E4F">
        <w:rPr>
          <w:rFonts w:ascii="Times New Roman" w:eastAsia="Arial Unicode MS" w:hAnsi="Times New Roman"/>
          <w:iCs/>
          <w:kern w:val="1"/>
          <w:sz w:val="24"/>
          <w:szCs w:val="24"/>
          <w:lang w:eastAsia="ar-SA"/>
        </w:rPr>
        <w:t>у Обрасцу понуде</w:t>
      </w:r>
      <w:r w:rsidRPr="00473E4F">
        <w:rPr>
          <w:rFonts w:ascii="Times New Roman" w:eastAsia="Arial Unicode MS" w:hAnsi="Times New Roman"/>
          <w:iCs/>
          <w:color w:val="000000"/>
          <w:kern w:val="1"/>
          <w:sz w:val="24"/>
          <w:szCs w:val="24"/>
          <w:lang w:eastAsia="ar-SA"/>
        </w:rPr>
        <w:t xml:space="preserve">наводи назив и седиште подизвођача, уколико ће делимично извршење набавке поверити подизвођачу. </w:t>
      </w:r>
    </w:p>
    <w:p w:rsidR="00337E79" w:rsidRPr="00473E4F" w:rsidRDefault="00337E79" w:rsidP="00337E79">
      <w:pPr>
        <w:suppressAutoHyphens/>
        <w:spacing w:after="0" w:line="100" w:lineRule="atLeast"/>
        <w:jc w:val="both"/>
        <w:rPr>
          <w:rFonts w:ascii="Times New Roman" w:eastAsia="Arial Unicode MS" w:hAnsi="Times New Roman"/>
          <w:iCs/>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eastAsia="ar-SA"/>
        </w:rPr>
      </w:pPr>
      <w:r w:rsidRPr="00473E4F">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TimesNewRomanPSMT" w:hAnsi="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473E4F">
        <w:rPr>
          <w:rFonts w:ascii="Times New Roman" w:eastAsia="TimesNewRomanPSMT" w:hAnsi="Times New Roman"/>
          <w:bCs/>
          <w:color w:val="000000"/>
          <w:kern w:val="1"/>
          <w:sz w:val="24"/>
          <w:szCs w:val="24"/>
          <w:lang w:val="sr-Cyrl-CS" w:eastAsia="ar-SA"/>
        </w:rPr>
        <w:t>поглављу</w:t>
      </w:r>
      <w:r w:rsidRPr="00473E4F">
        <w:rPr>
          <w:rFonts w:ascii="Times New Roman" w:eastAsia="TimesNewRomanPSMT" w:hAnsi="Times New Roman"/>
          <w:b/>
          <w:bCs/>
          <w:color w:val="000000"/>
          <w:kern w:val="1"/>
          <w:sz w:val="24"/>
          <w:szCs w:val="24"/>
          <w:lang w:val="en-US" w:eastAsia="ar-SA"/>
        </w:rPr>
        <w:t>V</w:t>
      </w:r>
      <w:r w:rsidRPr="00473E4F">
        <w:rPr>
          <w:rFonts w:ascii="Times New Roman" w:eastAsia="TimesNewRomanPSMT" w:hAnsi="Times New Roman"/>
          <w:bCs/>
          <w:color w:val="000000"/>
          <w:kern w:val="1"/>
          <w:sz w:val="24"/>
          <w:szCs w:val="24"/>
          <w:lang w:eastAsia="ar-SA"/>
        </w:rPr>
        <w:t>конкурсне документације, у складу са Упутством како се доказује испуњеност услова.</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337E79" w:rsidRPr="00473E4F" w:rsidRDefault="00337E79" w:rsidP="00337E79">
      <w:pPr>
        <w:suppressAutoHyphens/>
        <w:spacing w:after="0" w:line="100" w:lineRule="atLeast"/>
        <w:jc w:val="both"/>
        <w:rPr>
          <w:rFonts w:ascii="Times New Roman" w:eastAsia="Arial Unicode MS" w:hAnsi="Times New Roman"/>
          <w:b/>
          <w:i/>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color w:val="000000"/>
          <w:kern w:val="1"/>
          <w:sz w:val="24"/>
          <w:szCs w:val="24"/>
          <w:lang w:eastAsia="ar-SA"/>
        </w:rPr>
        <w:t>8. ЗАЈЕДНИЧКА ПОНУДА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Понуду може поднети група понуђача.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73E4F">
        <w:rPr>
          <w:rFonts w:ascii="Times New Roman" w:eastAsia="Arial Unicode MS" w:hAnsi="Times New Roman"/>
          <w:color w:val="000000"/>
          <w:kern w:val="1"/>
          <w:sz w:val="24"/>
          <w:szCs w:val="24"/>
          <w:lang w:val="sr-Cyrl-CS" w:eastAsia="ar-SA"/>
        </w:rPr>
        <w:t>.</w:t>
      </w:r>
      <w:r w:rsidRPr="00473E4F">
        <w:rPr>
          <w:rFonts w:ascii="Times New Roman" w:eastAsia="Arial Unicode MS" w:hAnsi="Times New Roman"/>
          <w:color w:val="000000"/>
          <w:kern w:val="1"/>
          <w:sz w:val="24"/>
          <w:szCs w:val="24"/>
          <w:lang w:eastAsia="ar-SA"/>
        </w:rPr>
        <w:t xml:space="preserve"> 4. тач</w:t>
      </w:r>
      <w:r w:rsidRPr="00473E4F">
        <w:rPr>
          <w:rFonts w:ascii="Times New Roman" w:eastAsia="Arial Unicode MS" w:hAnsi="Times New Roman"/>
          <w:color w:val="000000"/>
          <w:kern w:val="1"/>
          <w:sz w:val="24"/>
          <w:szCs w:val="24"/>
          <w:lang w:val="sr-Cyrl-CS" w:eastAsia="ar-SA"/>
        </w:rPr>
        <w:t>.</w:t>
      </w:r>
      <w:r w:rsidRPr="00473E4F">
        <w:rPr>
          <w:rFonts w:ascii="Times New Roman" w:eastAsia="Arial Unicode MS" w:hAnsi="Times New Roman"/>
          <w:color w:val="000000"/>
          <w:kern w:val="1"/>
          <w:sz w:val="24"/>
          <w:szCs w:val="24"/>
          <w:lang w:eastAsia="ar-SA"/>
        </w:rPr>
        <w:t xml:space="preserve"> 1</w:t>
      </w:r>
      <w:r w:rsidRPr="00473E4F">
        <w:rPr>
          <w:rFonts w:ascii="Times New Roman" w:eastAsia="Arial Unicode MS" w:hAnsi="Times New Roman"/>
          <w:color w:val="000000"/>
          <w:kern w:val="1"/>
          <w:sz w:val="24"/>
          <w:szCs w:val="24"/>
          <w:lang w:val="sr-Cyrl-CS" w:eastAsia="ar-SA"/>
        </w:rPr>
        <w:t>)</w:t>
      </w:r>
      <w:r w:rsidRPr="00473E4F">
        <w:rPr>
          <w:rFonts w:ascii="Times New Roman" w:eastAsia="Arial Unicode MS" w:hAnsi="Times New Roman"/>
          <w:color w:val="000000"/>
          <w:kern w:val="1"/>
          <w:sz w:val="24"/>
          <w:szCs w:val="24"/>
          <w:lang w:eastAsia="ar-SA"/>
        </w:rPr>
        <w:t xml:space="preserve"> до 6</w:t>
      </w:r>
      <w:r w:rsidRPr="00473E4F">
        <w:rPr>
          <w:rFonts w:ascii="Times New Roman" w:eastAsia="Arial Unicode MS" w:hAnsi="Times New Roman"/>
          <w:color w:val="000000"/>
          <w:kern w:val="1"/>
          <w:sz w:val="24"/>
          <w:szCs w:val="24"/>
          <w:lang w:val="sr-Cyrl-CS" w:eastAsia="ar-SA"/>
        </w:rPr>
        <w:t>)</w:t>
      </w:r>
      <w:r w:rsidRPr="00473E4F">
        <w:rPr>
          <w:rFonts w:ascii="Times New Roman" w:eastAsia="Arial Unicode MS" w:hAnsi="Times New Roman"/>
          <w:color w:val="000000"/>
          <w:kern w:val="1"/>
          <w:sz w:val="24"/>
          <w:szCs w:val="24"/>
          <w:lang w:eastAsia="ar-SA"/>
        </w:rPr>
        <w:t xml:space="preserve"> Закона и то податке о: </w:t>
      </w:r>
    </w:p>
    <w:p w:rsidR="00337E79" w:rsidRPr="00473E4F" w:rsidRDefault="00337E79" w:rsidP="00337E79">
      <w:pPr>
        <w:numPr>
          <w:ilvl w:val="0"/>
          <w:numId w:val="4"/>
        </w:num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37E79" w:rsidRPr="00473E4F" w:rsidRDefault="00337E79" w:rsidP="00337E79">
      <w:pPr>
        <w:numPr>
          <w:ilvl w:val="0"/>
          <w:numId w:val="4"/>
        </w:num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опис послова за  сваког од понуђача из групе понуђача у извршењу уговора</w:t>
      </w:r>
    </w:p>
    <w:p w:rsidR="00337E79" w:rsidRPr="00473E4F" w:rsidRDefault="00337E79" w:rsidP="00337E79">
      <w:pPr>
        <w:suppressAutoHyphens/>
        <w:spacing w:after="0" w:line="100" w:lineRule="atLeast"/>
        <w:ind w:firstLine="360"/>
        <w:jc w:val="both"/>
        <w:rPr>
          <w:rFonts w:ascii="Times New Roman" w:eastAsia="Arial Unicode MS" w:hAnsi="Times New Roman"/>
          <w:color w:val="000000"/>
          <w:kern w:val="1"/>
          <w:sz w:val="24"/>
          <w:szCs w:val="24"/>
          <w:lang w:eastAsia="ar-SA"/>
        </w:rPr>
      </w:pPr>
      <w:r w:rsidRPr="00473E4F">
        <w:rPr>
          <w:rFonts w:ascii="Times New Roman" w:eastAsia="TimesNewRomanPSMT" w:hAnsi="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473E4F">
        <w:rPr>
          <w:rFonts w:ascii="Times New Roman" w:eastAsia="TimesNewRomanPSMT" w:hAnsi="Times New Roman"/>
          <w:bCs/>
          <w:color w:val="000000"/>
          <w:kern w:val="1"/>
          <w:sz w:val="24"/>
          <w:szCs w:val="24"/>
          <w:lang w:val="sr-Cyrl-CS" w:eastAsia="ar-SA"/>
        </w:rPr>
        <w:t>поглављу</w:t>
      </w:r>
      <w:r w:rsidRPr="00473E4F">
        <w:rPr>
          <w:rFonts w:ascii="Times New Roman" w:eastAsia="TimesNewRomanPSMT" w:hAnsi="Times New Roman"/>
          <w:b/>
          <w:bCs/>
          <w:color w:val="000000"/>
          <w:kern w:val="1"/>
          <w:sz w:val="24"/>
          <w:szCs w:val="24"/>
          <w:lang w:val="en-US" w:eastAsia="ar-SA"/>
        </w:rPr>
        <w:t>V</w:t>
      </w:r>
      <w:r w:rsidRPr="00473E4F">
        <w:rPr>
          <w:rFonts w:ascii="Times New Roman" w:eastAsia="TimesNewRomanPSMT" w:hAnsi="Times New Roman"/>
          <w:bCs/>
          <w:color w:val="000000"/>
          <w:kern w:val="1"/>
          <w:sz w:val="24"/>
          <w:szCs w:val="24"/>
          <w:lang w:eastAsia="ar-SA"/>
        </w:rPr>
        <w:t>конкурсне документације, у складу са Упутством како се доказује испуњеност услова.</w:t>
      </w:r>
    </w:p>
    <w:p w:rsidR="00337E79" w:rsidRPr="00473E4F" w:rsidRDefault="00337E79" w:rsidP="00337E79">
      <w:pPr>
        <w:suppressAutoHyphens/>
        <w:spacing w:after="0" w:line="100" w:lineRule="atLeast"/>
        <w:ind w:firstLine="360"/>
        <w:jc w:val="both"/>
        <w:rPr>
          <w:rFonts w:ascii="Times New Roman" w:eastAsia="Arial Unicode MS" w:hAnsi="Times New Roman"/>
          <w:kern w:val="1"/>
          <w:sz w:val="24"/>
          <w:szCs w:val="24"/>
          <w:lang w:eastAsia="ar-SA"/>
        </w:rPr>
      </w:pPr>
      <w:r w:rsidRPr="00473E4F">
        <w:rPr>
          <w:rFonts w:ascii="Times New Roman" w:eastAsia="Arial Unicode MS" w:hAnsi="Times New Roman"/>
          <w:color w:val="000000"/>
          <w:kern w:val="1"/>
          <w:sz w:val="24"/>
          <w:szCs w:val="24"/>
          <w:lang w:eastAsia="ar-SA"/>
        </w:rPr>
        <w:t xml:space="preserve">Понуђачи из групе понуђача одговарају неограничено солидарно према наручиоцу. </w:t>
      </w:r>
    </w:p>
    <w:p w:rsidR="00337E79" w:rsidRPr="00473E4F" w:rsidRDefault="00337E79" w:rsidP="00337E79">
      <w:pPr>
        <w:suppressAutoHyphens/>
        <w:spacing w:after="0" w:line="100" w:lineRule="atLeast"/>
        <w:ind w:firstLine="360"/>
        <w:jc w:val="both"/>
        <w:rPr>
          <w:rFonts w:ascii="Times New Roman" w:eastAsia="Arial Unicode MS" w:hAnsi="Times New Roman"/>
          <w:kern w:val="1"/>
          <w:sz w:val="24"/>
          <w:szCs w:val="24"/>
          <w:lang w:eastAsia="ar-SA"/>
        </w:rPr>
      </w:pPr>
      <w:r w:rsidRPr="00473E4F">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337E79" w:rsidRPr="00473E4F" w:rsidRDefault="00337E79" w:rsidP="00337E79">
      <w:pPr>
        <w:suppressAutoHyphens/>
        <w:spacing w:after="0" w:line="100" w:lineRule="atLeast"/>
        <w:ind w:firstLine="360"/>
        <w:jc w:val="both"/>
        <w:rPr>
          <w:rFonts w:ascii="Times New Roman" w:eastAsia="Arial Unicode MS" w:hAnsi="Times New Roman"/>
          <w:kern w:val="1"/>
          <w:sz w:val="24"/>
          <w:szCs w:val="24"/>
          <w:lang w:eastAsia="ar-SA"/>
        </w:rPr>
      </w:pPr>
      <w:r w:rsidRPr="00473E4F">
        <w:rPr>
          <w:rFonts w:ascii="Times New Roman" w:eastAsia="Arial Unicode MS" w:hAnsi="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E79" w:rsidRPr="00473E4F" w:rsidRDefault="00337E79" w:rsidP="00337E79">
      <w:pPr>
        <w:suppressAutoHyphens/>
        <w:spacing w:after="0" w:line="100" w:lineRule="atLeast"/>
        <w:ind w:firstLine="360"/>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9. НАЧИН И УСЛОВ</w:t>
      </w:r>
      <w:r w:rsidRPr="00473E4F">
        <w:rPr>
          <w:rFonts w:ascii="Times New Roman" w:eastAsia="Arial Unicode MS" w:hAnsi="Times New Roman"/>
          <w:b/>
          <w:bCs/>
          <w:iCs/>
          <w:color w:val="000000"/>
          <w:kern w:val="1"/>
          <w:sz w:val="24"/>
          <w:szCs w:val="24"/>
          <w:lang w:val="sr-Cyrl-CS" w:eastAsia="ar-SA"/>
        </w:rPr>
        <w:t>И</w:t>
      </w:r>
      <w:r w:rsidRPr="00473E4F">
        <w:rPr>
          <w:rFonts w:ascii="Times New Roman" w:eastAsia="Arial Unicode MS" w:hAnsi="Times New Roman"/>
          <w:b/>
          <w:bCs/>
          <w:iCs/>
          <w:color w:val="000000"/>
          <w:kern w:val="1"/>
          <w:sz w:val="24"/>
          <w:szCs w:val="24"/>
          <w:lang w:eastAsia="ar-SA"/>
        </w:rPr>
        <w:t xml:space="preserve"> ПЛАЋАЊА, ГАРАНТНИ РОК, КАО И ДРУГЕ ОКОЛНОСТИ ОД КОЈИХ ЗАВИСИ ПРИХВАТЉИВОСТ  ПОНУДЕ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b/>
          <w:bCs/>
          <w:i/>
          <w:iCs/>
          <w:color w:val="000000"/>
          <w:kern w:val="1"/>
          <w:sz w:val="24"/>
          <w:szCs w:val="24"/>
          <w:lang w:eastAsia="ar-SA"/>
        </w:rPr>
        <w:lastRenderedPageBreak/>
        <w:t>9.1</w:t>
      </w:r>
      <w:r w:rsidRPr="00473E4F">
        <w:rPr>
          <w:rFonts w:ascii="Times New Roman" w:eastAsia="Arial Unicode MS" w:hAnsi="Times New Roman"/>
          <w:b/>
          <w:bCs/>
          <w:i/>
          <w:iCs/>
          <w:color w:val="000000"/>
          <w:kern w:val="1"/>
          <w:sz w:val="24"/>
          <w:szCs w:val="24"/>
          <w:u w:val="single"/>
          <w:lang w:eastAsia="ar-SA"/>
        </w:rPr>
        <w:t xml:space="preserve">. </w:t>
      </w:r>
      <w:r w:rsidRPr="00473E4F">
        <w:rPr>
          <w:rFonts w:ascii="Times New Roman" w:eastAsia="Arial Unicode MS" w:hAnsi="Times New Roman"/>
          <w:iCs/>
          <w:color w:val="000000"/>
          <w:kern w:val="1"/>
          <w:sz w:val="24"/>
          <w:szCs w:val="24"/>
          <w:u w:val="single"/>
          <w:lang w:eastAsia="ar-SA"/>
        </w:rPr>
        <w:t>Захтеви у погледу начина, рока и услова плаћања</w:t>
      </w:r>
      <w:r w:rsidRPr="00473E4F">
        <w:rPr>
          <w:rFonts w:ascii="Times New Roman" w:eastAsia="Arial Unicode MS" w:hAnsi="Times New Roman"/>
          <w:i/>
          <w:iCs/>
          <w:color w:val="000000"/>
          <w:kern w:val="1"/>
          <w:sz w:val="24"/>
          <w:szCs w:val="24"/>
          <w:u w:val="single"/>
          <w:lang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Рок плаћања је</w:t>
      </w:r>
      <w:r w:rsidRPr="00473E4F">
        <w:rPr>
          <w:rFonts w:ascii="Times New Roman" w:eastAsia="Arial Unicode MS" w:hAnsi="Times New Roman"/>
          <w:iCs/>
          <w:color w:val="000000"/>
          <w:kern w:val="1"/>
          <w:sz w:val="24"/>
          <w:szCs w:val="24"/>
          <w:lang w:val="sr-Cyrl-CS" w:eastAsia="ar-SA"/>
        </w:rPr>
        <w:t xml:space="preserve"> 45 дана</w:t>
      </w:r>
      <w:r w:rsidRPr="00473E4F">
        <w:rPr>
          <w:rFonts w:ascii="Times New Roman" w:eastAsia="TimesNewRomanPSMT" w:hAnsi="Times New Roman"/>
          <w:i/>
          <w:color w:val="000000"/>
          <w:kern w:val="1"/>
          <w:sz w:val="24"/>
          <w:szCs w:val="24"/>
          <w:lang w:eastAsia="ar-SA"/>
        </w:rPr>
        <w:t>,</w:t>
      </w:r>
      <w:r w:rsidRPr="00473E4F">
        <w:rPr>
          <w:rFonts w:ascii="Times New Roman" w:eastAsia="Arial Unicode MS" w:hAnsi="Times New Roman"/>
          <w:iCs/>
          <w:color w:val="000000"/>
          <w:kern w:val="1"/>
          <w:sz w:val="24"/>
          <w:szCs w:val="24"/>
          <w:lang w:val="sr-Cyrl-CS" w:eastAsia="ar-SA"/>
        </w:rPr>
        <w:t>од дана пријема испостављене  привремене и окончане ситуације за извршене услуге, испоручена добра или изведене  радове,</w:t>
      </w:r>
      <w:r w:rsidRPr="00473E4F">
        <w:rPr>
          <w:rFonts w:ascii="Times New Roman" w:eastAsia="Arial Unicode MS" w:hAnsi="Times New Roman"/>
          <w:iCs/>
          <w:color w:val="000000"/>
          <w:kern w:val="1"/>
          <w:sz w:val="24"/>
          <w:szCs w:val="24"/>
          <w:lang w:eastAsia="ar-SA"/>
        </w:rPr>
        <w:t>на основу документа који испоставља понуђач</w:t>
      </w:r>
      <w:r w:rsidRPr="00473E4F">
        <w:rPr>
          <w:rFonts w:ascii="Times New Roman" w:eastAsia="Arial Unicode MS" w:hAnsi="Times New Roman"/>
          <w:iCs/>
          <w:color w:val="000000"/>
          <w:kern w:val="1"/>
          <w:sz w:val="24"/>
          <w:szCs w:val="24"/>
          <w:lang w:val="sr-Cyrl-CS" w:eastAsia="ar-SA"/>
        </w:rPr>
        <w:t>, а</w:t>
      </w:r>
      <w:r w:rsidRPr="00473E4F">
        <w:rPr>
          <w:rFonts w:ascii="Times New Roman" w:eastAsia="Arial Unicode MS" w:hAnsi="Times New Roman"/>
          <w:iCs/>
          <w:color w:val="000000"/>
          <w:kern w:val="1"/>
          <w:sz w:val="24"/>
          <w:szCs w:val="24"/>
          <w:lang w:eastAsia="ar-SA"/>
        </w:rPr>
        <w:t xml:space="preserve"> којим је потврђено</w:t>
      </w:r>
      <w:r w:rsidRPr="00473E4F">
        <w:rPr>
          <w:rFonts w:ascii="Times New Roman" w:eastAsia="Arial Unicode MS" w:hAnsi="Times New Roman"/>
          <w:iCs/>
          <w:color w:val="000000"/>
          <w:kern w:val="1"/>
          <w:sz w:val="24"/>
          <w:szCs w:val="24"/>
          <w:lang w:val="sr-Cyrl-CS" w:eastAsia="ar-SA"/>
        </w:rPr>
        <w:t>извршене услуге, испоручена добра или извођење</w:t>
      </w:r>
      <w:r w:rsidRPr="00473E4F">
        <w:rPr>
          <w:rFonts w:ascii="Times New Roman" w:eastAsia="Arial Unicode MS" w:hAnsi="Times New Roman"/>
          <w:iCs/>
          <w:color w:val="000000"/>
          <w:kern w:val="1"/>
          <w:sz w:val="24"/>
          <w:szCs w:val="24"/>
          <w:lang w:eastAsia="ar-SA"/>
        </w:rPr>
        <w:t xml:space="preserve"> радова.</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Плаћање се врши уплатом на рачун понуђача.</w:t>
      </w:r>
    </w:p>
    <w:p w:rsidR="00337E79" w:rsidRPr="00473E4F" w:rsidRDefault="00337E79" w:rsidP="00337E79">
      <w:pPr>
        <w:autoSpaceDE w:val="0"/>
        <w:autoSpaceDN w:val="0"/>
        <w:adjustRightInd w:val="0"/>
        <w:spacing w:after="0" w:line="240" w:lineRule="auto"/>
        <w:jc w:val="both"/>
        <w:rPr>
          <w:rFonts w:ascii="Times New Roman" w:hAnsi="Times New Roman"/>
          <w:iCs/>
          <w:color w:val="000000"/>
          <w:sz w:val="24"/>
          <w:szCs w:val="24"/>
          <w:lang w:val="sr-Cyrl-CS"/>
        </w:rPr>
      </w:pPr>
      <w:r w:rsidRPr="00473E4F">
        <w:rPr>
          <w:rFonts w:ascii="Times New Roman" w:hAnsi="Times New Roman"/>
          <w:color w:val="000000"/>
          <w:sz w:val="24"/>
          <w:szCs w:val="24"/>
        </w:rPr>
        <w:tab/>
        <w:t>П</w:t>
      </w:r>
      <w:r w:rsidRPr="00473E4F">
        <w:rPr>
          <w:rFonts w:ascii="Times New Roman" w:hAnsi="Times New Roman"/>
          <w:color w:val="000000"/>
          <w:sz w:val="24"/>
          <w:szCs w:val="24"/>
          <w:lang w:val="en-US"/>
        </w:rPr>
        <w:t>онуђачу није дозвољено да захтева аванс.</w:t>
      </w:r>
      <w:r w:rsidRPr="00473E4F">
        <w:rPr>
          <w:rFonts w:ascii="Times New Roman" w:hAnsi="Times New Roman"/>
          <w:iCs/>
          <w:color w:val="000000"/>
          <w:sz w:val="24"/>
          <w:szCs w:val="24"/>
          <w:lang w:val="sr-Cyrl-CS"/>
        </w:rPr>
        <w:t>Одложено плаћање је безусловно, односно понуђач не може да захтева било коју врсту финансијског обезбеђења.</w:t>
      </w:r>
    </w:p>
    <w:p w:rsidR="00337E79" w:rsidRPr="00473E4F" w:rsidRDefault="00337E79" w:rsidP="00337E79">
      <w:pPr>
        <w:suppressAutoHyphens/>
        <w:spacing w:after="0" w:line="100" w:lineRule="atLeast"/>
        <w:jc w:val="both"/>
        <w:rPr>
          <w:rFonts w:ascii="Times New Roman" w:eastAsia="Arial Unicode MS" w:hAnsi="Times New Roman"/>
          <w:b/>
          <w:bCs/>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 xml:space="preserve">9.2. </w:t>
      </w:r>
      <w:r w:rsidRPr="00473E4F">
        <w:rPr>
          <w:rFonts w:ascii="Times New Roman" w:eastAsia="Arial Unicode MS" w:hAnsi="Times New Roman"/>
          <w:iCs/>
          <w:color w:val="000000"/>
          <w:kern w:val="1"/>
          <w:sz w:val="24"/>
          <w:szCs w:val="24"/>
          <w:u w:val="single"/>
          <w:lang w:eastAsia="ar-SA"/>
        </w:rPr>
        <w:t>Захтеви у погледу гарантног рока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Гарантни рок је минимум 2 године </w:t>
      </w: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b/>
          <w:bCs/>
          <w:i/>
          <w:iCs/>
          <w:color w:val="000000"/>
          <w:kern w:val="1"/>
          <w:sz w:val="24"/>
          <w:szCs w:val="24"/>
          <w:lang w:eastAsia="ar-SA"/>
        </w:rPr>
        <w:t xml:space="preserve">9.3. </w:t>
      </w:r>
      <w:r w:rsidRPr="00473E4F">
        <w:rPr>
          <w:rFonts w:ascii="Times New Roman" w:eastAsia="Arial Unicode MS" w:hAnsi="Times New Roman"/>
          <w:iCs/>
          <w:color w:val="000000"/>
          <w:kern w:val="1"/>
          <w:sz w:val="24"/>
          <w:szCs w:val="24"/>
          <w:u w:val="single"/>
          <w:lang w:eastAsia="ar-SA"/>
        </w:rPr>
        <w:t>Захтев у погледу рока (испоруке добара, извршења услуге, извођења радова)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en-US" w:eastAsia="ar-SA"/>
        </w:rPr>
      </w:pPr>
      <w:r w:rsidRPr="00473E4F">
        <w:rPr>
          <w:rFonts w:ascii="Times New Roman" w:eastAsia="Arial Unicode MS" w:hAnsi="Times New Roman"/>
          <w:color w:val="000000"/>
          <w:kern w:val="1"/>
          <w:sz w:val="24"/>
          <w:szCs w:val="24"/>
          <w:lang w:val="sr-Cyrl-CS" w:eastAsia="ar-SA"/>
        </w:rPr>
        <w:t xml:space="preserve">Рок за израду пројектне документације, почиње да тече од дана обостраног потписивања уговора и предаје одговарајуће документације. </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color w:val="000000"/>
          <w:kern w:val="1"/>
          <w:sz w:val="24"/>
          <w:szCs w:val="24"/>
          <w:lang w:eastAsia="ar-SA"/>
        </w:rPr>
        <w:t>Рок</w:t>
      </w:r>
      <w:r w:rsidRPr="00473E4F">
        <w:rPr>
          <w:rFonts w:ascii="Times New Roman" w:eastAsia="Arial Unicode MS" w:hAnsi="Times New Roman"/>
          <w:color w:val="000000"/>
          <w:kern w:val="1"/>
          <w:sz w:val="24"/>
          <w:szCs w:val="24"/>
          <w:lang w:val="sr-Cyrl-CS" w:eastAsia="ar-SA"/>
        </w:rPr>
        <w:t xml:space="preserve"> за извођење радова</w:t>
      </w:r>
      <w:r w:rsidRPr="00473E4F">
        <w:rPr>
          <w:rFonts w:ascii="Times New Roman" w:eastAsia="Arial Unicode MS" w:hAnsi="Times New Roman"/>
          <w:color w:val="000000"/>
          <w:kern w:val="2"/>
          <w:sz w:val="24"/>
          <w:szCs w:val="24"/>
          <w:lang w:val="sr-Cyrl-CS" w:eastAsia="ar-SA"/>
        </w:rPr>
        <w:t xml:space="preserve"> почиње да тече од тренутка, добијања одговарајуће дозволе за извођење радова и увођењем добављача у посао што се констатује грађевинским дневником</w:t>
      </w:r>
      <w:r w:rsidRPr="00473E4F">
        <w:rPr>
          <w:rFonts w:ascii="Times New Roman" w:eastAsia="Arial Unicode MS" w:hAnsi="Times New Roman"/>
          <w:iCs/>
          <w:color w:val="000000"/>
          <w:kern w:val="1"/>
          <w:sz w:val="24"/>
          <w:szCs w:val="24"/>
          <w:lang w:eastAsia="ar-SA"/>
        </w:rPr>
        <w:t xml:space="preserve">и </w:t>
      </w:r>
      <w:r w:rsidRPr="00473E4F">
        <w:rPr>
          <w:rFonts w:ascii="Times New Roman" w:eastAsia="Arial Unicode MS" w:hAnsi="Times New Roman"/>
          <w:color w:val="000000"/>
          <w:kern w:val="1"/>
          <w:sz w:val="24"/>
          <w:szCs w:val="24"/>
          <w:lang w:eastAsia="ar-SA"/>
        </w:rPr>
        <w:t xml:space="preserve">не може бити дужи од </w:t>
      </w:r>
      <w:r w:rsidRPr="00473E4F">
        <w:rPr>
          <w:rFonts w:ascii="Times New Roman" w:eastAsia="Arial Unicode MS" w:hAnsi="Times New Roman"/>
          <w:color w:val="000000"/>
          <w:kern w:val="1"/>
          <w:sz w:val="24"/>
          <w:szCs w:val="24"/>
          <w:lang w:val="sr-Cyrl-CS" w:eastAsia="ar-SA"/>
        </w:rPr>
        <w:t>01.08.2016. године</w:t>
      </w:r>
      <w:r w:rsidRPr="00473E4F">
        <w:rPr>
          <w:rFonts w:ascii="Times New Roman" w:eastAsia="Arial Unicode MS" w:hAnsi="Times New Roman"/>
          <w:color w:val="000000"/>
          <w:kern w:val="1"/>
          <w:sz w:val="24"/>
          <w:szCs w:val="24"/>
          <w:lang w:eastAsia="ar-SA"/>
        </w:rPr>
        <w:t xml:space="preserve">. </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Место извођења радова  – насеље Рам  у близини Великог Градишта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iCs/>
          <w:color w:val="000000"/>
          <w:kern w:val="1"/>
          <w:sz w:val="24"/>
          <w:szCs w:val="24"/>
          <w:lang w:eastAsia="ar-SA"/>
        </w:rPr>
      </w:pPr>
      <w:r w:rsidRPr="00473E4F">
        <w:rPr>
          <w:rFonts w:ascii="Times New Roman" w:eastAsia="Arial Unicode MS" w:hAnsi="Times New Roman"/>
          <w:b/>
          <w:bCs/>
          <w:iCs/>
          <w:color w:val="000000"/>
          <w:kern w:val="1"/>
          <w:sz w:val="24"/>
          <w:szCs w:val="24"/>
          <w:u w:val="single"/>
          <w:lang w:eastAsia="ar-SA"/>
        </w:rPr>
        <w:t xml:space="preserve">9.4. </w:t>
      </w:r>
      <w:r w:rsidRPr="00473E4F">
        <w:rPr>
          <w:rFonts w:ascii="Times New Roman" w:eastAsia="Arial Unicode MS" w:hAnsi="Times New Roman"/>
          <w:iCs/>
          <w:color w:val="000000"/>
          <w:kern w:val="1"/>
          <w:sz w:val="24"/>
          <w:szCs w:val="24"/>
          <w:u w:val="single"/>
          <w:lang w:eastAsia="ar-SA"/>
        </w:rPr>
        <w:t>Захтев у погледу рока важења понуде</w:t>
      </w:r>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en-US"/>
        </w:rPr>
      </w:pPr>
      <w:r w:rsidRPr="00473E4F">
        <w:rPr>
          <w:rFonts w:ascii="Times New Roman" w:hAnsi="Times New Roman"/>
          <w:color w:val="000000"/>
          <w:sz w:val="24"/>
          <w:szCs w:val="24"/>
          <w:lang w:val="en-US"/>
        </w:rPr>
        <w:t>Рок важења понуде не може бити краћи од 30 дана од дана отварања понуда.</w:t>
      </w:r>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en-US"/>
        </w:rPr>
      </w:pPr>
      <w:r w:rsidRPr="00473E4F">
        <w:rPr>
          <w:rFonts w:ascii="Times New Roman" w:hAnsi="Times New Roman"/>
          <w:color w:val="000000"/>
          <w:sz w:val="24"/>
          <w:szCs w:val="24"/>
          <w:lang w:val="en-US"/>
        </w:rPr>
        <w:t>У случају истека рока важења понуде, наручилац је дужан да у писаном облику затражи од понуђача продужење рока важења понуде.</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Понуђач који прихвати захтев за продужење рока важења понуде на може мењати понуду.</w:t>
      </w:r>
    </w:p>
    <w:p w:rsidR="00337E79" w:rsidRPr="00473E4F" w:rsidRDefault="00337E79" w:rsidP="00337E79">
      <w:pPr>
        <w:suppressAutoHyphens/>
        <w:spacing w:after="0" w:line="100" w:lineRule="atLeast"/>
        <w:jc w:val="both"/>
        <w:rPr>
          <w:rFonts w:ascii="Times New Roman" w:eastAsia="Arial Unicode MS" w:hAnsi="Times New Roman"/>
          <w:b/>
          <w:kern w:val="1"/>
          <w:sz w:val="24"/>
          <w:szCs w:val="24"/>
          <w:u w:val="single"/>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bCs/>
          <w:color w:val="000000"/>
          <w:kern w:val="1"/>
          <w:sz w:val="24"/>
          <w:szCs w:val="24"/>
          <w:u w:val="single"/>
          <w:lang w:eastAsia="ar-SA"/>
        </w:rPr>
        <w:t>9.5</w:t>
      </w:r>
      <w:r w:rsidRPr="00473E4F">
        <w:rPr>
          <w:rFonts w:ascii="Times New Roman" w:eastAsia="Arial Unicode MS" w:hAnsi="Times New Roman"/>
          <w:color w:val="000000"/>
          <w:kern w:val="1"/>
          <w:sz w:val="24"/>
          <w:szCs w:val="24"/>
          <w:u w:val="single"/>
          <w:lang w:eastAsia="ar-SA"/>
        </w:rPr>
        <w:t xml:space="preserve">. </w:t>
      </w:r>
      <w:r w:rsidRPr="00473E4F">
        <w:rPr>
          <w:rFonts w:ascii="Times New Roman" w:eastAsia="Arial Unicode MS" w:hAnsi="Times New Roman"/>
          <w:color w:val="000000"/>
          <w:kern w:val="1"/>
          <w:sz w:val="24"/>
          <w:szCs w:val="24"/>
          <w:u w:val="single"/>
          <w:lang w:val="sr-Cyrl-CS" w:eastAsia="ar-SA"/>
        </w:rPr>
        <w:t>Додатни захтев</w:t>
      </w:r>
      <w:r w:rsidRPr="00473E4F">
        <w:rPr>
          <w:rFonts w:ascii="Times New Roman" w:eastAsia="Arial Unicode MS" w:hAnsi="Times New Roman"/>
          <w:color w:val="000000"/>
          <w:kern w:val="1"/>
          <w:sz w:val="24"/>
          <w:szCs w:val="24"/>
          <w:lang w:val="sr-Cyrl-CS" w:eastAsia="ar-SA"/>
        </w:rPr>
        <w:t xml:space="preserve"> /</w:t>
      </w:r>
    </w:p>
    <w:p w:rsidR="00337E79" w:rsidRPr="00473E4F" w:rsidRDefault="00337E79" w:rsidP="00337E79">
      <w:pPr>
        <w:suppressAutoHyphens/>
        <w:spacing w:after="0" w:line="100" w:lineRule="atLeast"/>
        <w:jc w:val="both"/>
        <w:rPr>
          <w:rFonts w:ascii="Times New Roman" w:eastAsia="Arial Unicode MS" w:hAnsi="Times New Roman"/>
          <w:b/>
          <w:bCs/>
          <w:iCs/>
          <w:color w:val="FF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10. ВАЛУТА И НАЧИН НА КОЈИ МОРА ДА БУДЕ НАВЕДЕНА И ИЗРАЖЕНА ЦЕНА У ПОНУДИ</w:t>
      </w: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sr-Cyrl-CS"/>
        </w:rPr>
      </w:pPr>
      <w:r w:rsidRPr="00473E4F">
        <w:rPr>
          <w:rFonts w:ascii="Times New Roman" w:hAnsi="Times New Roman"/>
          <w:color w:val="000000"/>
          <w:sz w:val="24"/>
          <w:szCs w:val="24"/>
          <w:lang w:val="en-US"/>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оцену понуде узимати у обзир цена без пореза на додату вредност.</w:t>
      </w:r>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sr-Cyrl-CS"/>
        </w:rPr>
      </w:pPr>
      <w:r w:rsidRPr="00473E4F">
        <w:rPr>
          <w:rFonts w:ascii="Times New Roman" w:hAnsi="Times New Roman"/>
          <w:color w:val="000000"/>
          <w:sz w:val="24"/>
          <w:szCs w:val="24"/>
          <w:lang w:val="sr-Cyrl-CS"/>
        </w:rPr>
        <w:t xml:space="preserve"> У цену улази ( прибављање свих неопходних услова потребних за израду пројекта и добијања одговарајуће дозволе, израда пројектне документације, радна снага, механизација, материјал, рад, трошкови транспорта и сви остали зависни трошкови понуђача).</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r w:rsidRPr="00473E4F">
        <w:rPr>
          <w:rFonts w:ascii="Times New Roman" w:hAnsi="Times New Roman"/>
          <w:color w:val="000000"/>
          <w:sz w:val="24"/>
          <w:szCs w:val="24"/>
          <w:lang w:val="sr-Cyrl-CS"/>
        </w:rPr>
        <w:t xml:space="preserve">            Јединична цена је фиксна, иста се неће мењати у току трајања уговора.           </w:t>
      </w:r>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en-US"/>
        </w:rPr>
      </w:pPr>
      <w:r w:rsidRPr="00473E4F">
        <w:rPr>
          <w:rFonts w:ascii="Times New Roman" w:hAnsi="Times New Roman"/>
          <w:color w:val="000000"/>
          <w:sz w:val="24"/>
          <w:szCs w:val="24"/>
          <w:lang w:val="en-US"/>
        </w:rPr>
        <w:t>Ако је у понуди исказана неуобичајено ниска цена, наручилац ће поступити у складу са чланом 92.Закона.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iCs/>
          <w:kern w:val="1"/>
          <w:sz w:val="24"/>
          <w:szCs w:val="24"/>
          <w:lang w:eastAsia="ar-SA"/>
        </w:rPr>
      </w:pPr>
      <w:r w:rsidRPr="00473E4F">
        <w:rPr>
          <w:rFonts w:ascii="Times New Roman" w:eastAsia="Arial Unicode MS" w:hAnsi="Times New Roman"/>
          <w:b/>
          <w:iCs/>
          <w:kern w:val="1"/>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E79" w:rsidRPr="00473E4F" w:rsidRDefault="00337E79" w:rsidP="00337E79">
      <w:pPr>
        <w:suppressAutoHyphens/>
        <w:spacing w:after="0" w:line="100" w:lineRule="atLeast"/>
        <w:jc w:val="both"/>
        <w:rPr>
          <w:rFonts w:ascii="Times New Roman" w:eastAsia="Arial Unicode MS" w:hAnsi="Times New Roman"/>
          <w:b/>
          <w:i/>
          <w:iCs/>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TimesNewRomanPSMT" w:hAnsi="Times New Roman"/>
          <w:bCs/>
          <w:iCs/>
          <w:kern w:val="1"/>
          <w:sz w:val="24"/>
          <w:szCs w:val="24"/>
          <w:lang w:eastAsia="ar-SA"/>
        </w:rPr>
      </w:pPr>
      <w:r w:rsidRPr="00473E4F">
        <w:rPr>
          <w:rFonts w:ascii="Times New Roman" w:eastAsia="TimesNewRomanPSMT" w:hAnsi="Times New Roman"/>
          <w:bCs/>
          <w:iCs/>
          <w:kern w:val="1"/>
          <w:sz w:val="24"/>
          <w:szCs w:val="24"/>
          <w:lang w:eastAsia="ar-SA"/>
        </w:rPr>
        <w:t>Подаци о пореским обавезама се могу добити у Пореској управи, Министарства финансија и привреде.</w:t>
      </w:r>
    </w:p>
    <w:p w:rsidR="00337E79" w:rsidRPr="00473E4F" w:rsidRDefault="00337E79" w:rsidP="00337E79">
      <w:pPr>
        <w:suppressAutoHyphens/>
        <w:spacing w:after="0" w:line="100" w:lineRule="atLeast"/>
        <w:ind w:firstLine="708"/>
        <w:jc w:val="both"/>
        <w:rPr>
          <w:rFonts w:ascii="Times New Roman" w:eastAsia="TimesNewRomanPSMT" w:hAnsi="Times New Roman"/>
          <w:bCs/>
          <w:iCs/>
          <w:kern w:val="1"/>
          <w:sz w:val="24"/>
          <w:szCs w:val="24"/>
          <w:lang w:eastAsia="ar-SA"/>
        </w:rPr>
      </w:pPr>
      <w:r w:rsidRPr="00473E4F">
        <w:rPr>
          <w:rFonts w:ascii="Times New Roman" w:eastAsia="TimesNewRomanPSMT" w:hAnsi="Times New Roman"/>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TimesNewRomanPSMT" w:hAnsi="Times New Roman"/>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iCs/>
          <w:color w:val="000000"/>
          <w:kern w:val="1"/>
          <w:sz w:val="24"/>
          <w:szCs w:val="24"/>
          <w:lang w:val="sr-Cyrl-CS" w:eastAsia="ar-SA"/>
        </w:rPr>
      </w:pPr>
      <w:r w:rsidRPr="00473E4F">
        <w:rPr>
          <w:rFonts w:ascii="Times New Roman" w:eastAsia="Arial Unicode MS" w:hAnsi="Times New Roman"/>
          <w:b/>
          <w:iCs/>
          <w:color w:val="000000"/>
          <w:kern w:val="1"/>
          <w:sz w:val="24"/>
          <w:szCs w:val="24"/>
          <w:lang w:eastAsia="ar-SA"/>
        </w:rPr>
        <w:t>12. ПОДАЦИ О ВРСТИ, САДРЖИНИ, НАЧИНУ ПОДНОШЕЊА, ВИСИНИ И РОКОВИМА ОБЕЗБЕЂЕЊА ИСПУЊЕЊА ОБАВЕЗА ПОНУЂАЧА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Понуђач је дужан да у понуди достави:</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Средство финансијског обезбеђења за озбиљност понуде и то:</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60 дана од дана отварања понуда.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Наручилац ће уновчити меницу, дату уз понуду, уколико: </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-понуђач након истека рока за подношење понуда повуче, опозове или измени своју понуду;</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-понуђач коме је додељен уговор благовремено не потпише уговор о јавној набавци;</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p>
    <w:p w:rsidR="00337E79"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Наручилац ће вратити менице понуђачима одмах по закључењу уговора са изабраним понуђачем. </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en-US" w:eastAsia="ar-SA"/>
        </w:rPr>
      </w:pPr>
    </w:p>
    <w:p w:rsidR="00337E79" w:rsidRPr="00473E4F" w:rsidRDefault="00337E79" w:rsidP="00337E79">
      <w:pPr>
        <w:tabs>
          <w:tab w:val="left" w:pos="1440"/>
          <w:tab w:val="left" w:pos="2160"/>
        </w:tabs>
        <w:suppressAutoHyphens/>
        <w:spacing w:after="0" w:line="100" w:lineRule="atLeast"/>
        <w:rPr>
          <w:rFonts w:ascii="Times New Roman" w:eastAsia="Arial Unicode MS" w:hAnsi="Times New Roman"/>
          <w:b/>
          <w:bCs/>
          <w:color w:val="000000"/>
          <w:kern w:val="1"/>
          <w:sz w:val="24"/>
          <w:szCs w:val="24"/>
          <w:lang w:val="sr-Cyrl-CS" w:eastAsia="ar-SA"/>
        </w:rPr>
      </w:pPr>
      <w:r w:rsidRPr="00473E4F">
        <w:rPr>
          <w:rFonts w:ascii="Times New Roman" w:eastAsia="Arial Unicode MS" w:hAnsi="Times New Roman"/>
          <w:b/>
          <w:bCs/>
          <w:color w:val="000000"/>
          <w:kern w:val="1"/>
          <w:sz w:val="24"/>
          <w:szCs w:val="24"/>
          <w:lang w:val="sr-Cyrl-CS" w:eastAsia="ar-SA"/>
        </w:rPr>
        <w:t xml:space="preserve">СРЕДСТВА ФИНАНСИЈСКОГ ОБЕЗБЕЂЕЊА: </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Понуђач је дужан да у понуди достави:</w:t>
      </w:r>
    </w:p>
    <w:p w:rsidR="00337E79" w:rsidRPr="00473E4F" w:rsidRDefault="00337E79" w:rsidP="00337E79">
      <w:pPr>
        <w:suppressAutoHyphens/>
        <w:spacing w:after="0" w:line="100" w:lineRule="atLeast"/>
        <w:ind w:firstLine="708"/>
        <w:jc w:val="both"/>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1) Средство финансијског обезбеђења за добро извршење посла</w:t>
      </w:r>
      <w:r w:rsidRPr="00473E4F">
        <w:rPr>
          <w:rFonts w:ascii="Times New Roman" w:eastAsia="Arial Unicode MS" w:hAnsi="Times New Roman"/>
          <w:color w:val="000000"/>
          <w:kern w:val="1"/>
          <w:sz w:val="24"/>
          <w:szCs w:val="24"/>
          <w:lang w:val="sr-Cyrl-CS" w:eastAsia="ar-SA"/>
        </w:rPr>
        <w:t xml:space="preserve"> и то:</w:t>
      </w:r>
    </w:p>
    <w:p w:rsidR="00337E79" w:rsidRPr="00473E4F" w:rsidRDefault="00337E79" w:rsidP="00337E79">
      <w:pPr>
        <w:tabs>
          <w:tab w:val="left" w:pos="1440"/>
          <w:tab w:val="left" w:pos="2160"/>
        </w:tabs>
        <w:suppressAutoHyphens/>
        <w:spacing w:after="0" w:line="100" w:lineRule="atLeast"/>
        <w:jc w:val="both"/>
        <w:rPr>
          <w:rFonts w:ascii="Times New Roman" w:eastAsia="Arial Unicode MS" w:hAnsi="Times New Roman"/>
          <w:b/>
          <w:bCs/>
          <w:color w:val="000000"/>
          <w:kern w:val="1"/>
          <w:sz w:val="22"/>
          <w:szCs w:val="22"/>
          <w:lang w:eastAsia="ar-SA"/>
        </w:rPr>
      </w:pPr>
      <w:r w:rsidRPr="00473E4F">
        <w:rPr>
          <w:rFonts w:ascii="Times New Roman" w:eastAsia="Arial Unicode MS" w:hAnsi="Times New Roman"/>
          <w:color w:val="000000"/>
          <w:kern w:val="1"/>
          <w:sz w:val="24"/>
          <w:szCs w:val="24"/>
          <w:lang w:eastAsia="ar-SA"/>
        </w:rPr>
        <w:t xml:space="preserve">Писмо о намерама банке за издавање </w:t>
      </w:r>
      <w:r w:rsidRPr="00473E4F">
        <w:rPr>
          <w:rFonts w:ascii="Times New Roman" w:eastAsia="Arial Unicode MS" w:hAnsi="Times New Roman"/>
          <w:b/>
          <w:bCs/>
          <w:color w:val="000000"/>
          <w:kern w:val="1"/>
          <w:sz w:val="23"/>
          <w:szCs w:val="23"/>
          <w:lang w:eastAsia="ar-SA"/>
        </w:rPr>
        <w:t>банкарске гаранције за добро извршење посла</w:t>
      </w:r>
      <w:r w:rsidRPr="00473E4F">
        <w:rPr>
          <w:rFonts w:ascii="Times New Roman" w:eastAsia="Arial Unicode MS" w:hAnsi="Times New Roman"/>
          <w:color w:val="000000"/>
          <w:kern w:val="1"/>
          <w:sz w:val="23"/>
          <w:szCs w:val="23"/>
          <w:lang w:eastAsia="ar-SA"/>
        </w:rPr>
        <w:t>, која ће бити са клаузулама: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37E79" w:rsidRPr="00473E4F" w:rsidRDefault="00337E79" w:rsidP="00337E79">
      <w:pPr>
        <w:tabs>
          <w:tab w:val="left" w:pos="1440"/>
          <w:tab w:val="left" w:pos="2160"/>
        </w:tabs>
        <w:suppressAutoHyphens/>
        <w:spacing w:after="0" w:line="100" w:lineRule="atLeast"/>
        <w:rPr>
          <w:rFonts w:ascii="Times New Roman" w:eastAsia="Arial Unicode MS" w:hAnsi="Times New Roman"/>
          <w:b/>
          <w:bCs/>
          <w:color w:val="000000"/>
          <w:kern w:val="1"/>
          <w:sz w:val="22"/>
          <w:szCs w:val="22"/>
          <w:lang w:eastAsia="ar-SA"/>
        </w:rPr>
      </w:pPr>
    </w:p>
    <w:p w:rsidR="00337E79" w:rsidRPr="00473E4F" w:rsidRDefault="00337E79" w:rsidP="00337E79">
      <w:pPr>
        <w:numPr>
          <w:ilvl w:val="0"/>
          <w:numId w:val="5"/>
        </w:num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Средство финансијског обезбеђења за отклањање недостатака у гарантном периоду</w:t>
      </w:r>
      <w:r w:rsidRPr="00473E4F">
        <w:rPr>
          <w:rFonts w:ascii="Times New Roman" w:eastAsia="Arial Unicode MS" w:hAnsi="Times New Roman"/>
          <w:color w:val="000000"/>
          <w:kern w:val="1"/>
          <w:sz w:val="24"/>
          <w:szCs w:val="24"/>
          <w:lang w:val="sr-Cyrl-CS" w:eastAsia="ar-SA"/>
        </w:rPr>
        <w:t xml:space="preserve"> и то:</w:t>
      </w:r>
    </w:p>
    <w:p w:rsidR="00337E79" w:rsidRPr="00473E4F" w:rsidRDefault="00337E79" w:rsidP="00337E79">
      <w:pPr>
        <w:suppressAutoHyphens/>
        <w:spacing w:after="0" w:line="100" w:lineRule="atLeast"/>
        <w:ind w:left="60" w:firstLine="64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Писмо о намерама банке за издавање</w:t>
      </w:r>
      <w:r w:rsidRPr="00473E4F">
        <w:rPr>
          <w:rFonts w:ascii="Times New Roman" w:eastAsia="Arial Unicode MS" w:hAnsi="Times New Roman"/>
          <w:b/>
          <w:bCs/>
          <w:color w:val="000000"/>
          <w:kern w:val="1"/>
          <w:sz w:val="23"/>
          <w:szCs w:val="23"/>
          <w:lang w:eastAsia="ar-SA"/>
        </w:rPr>
        <w:t xml:space="preserve"> банкарске гаранције за отклањање грешака у гарантном року</w:t>
      </w:r>
      <w:r w:rsidRPr="00473E4F">
        <w:rPr>
          <w:rFonts w:ascii="Times New Roman" w:eastAsia="Arial Unicode MS" w:hAnsi="Times New Roman"/>
          <w:color w:val="000000"/>
          <w:kern w:val="1"/>
          <w:sz w:val="23"/>
          <w:szCs w:val="23"/>
          <w:lang w:eastAsia="ar-SA"/>
        </w:rPr>
        <w:t>, која ће бити са клаузулама: безусловна и платива на први позив. Банкарска гаранција за отклањање грешака у гарантном року се издаје у висини 5% од укупне вредности уговора, без ПДВ. 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на извршеним радовима, у гарантном року.</w:t>
      </w:r>
    </w:p>
    <w:p w:rsidR="00337E79" w:rsidRPr="00473E4F" w:rsidRDefault="00337E79" w:rsidP="00337E79">
      <w:pPr>
        <w:suppressAutoHyphens/>
        <w:spacing w:after="0" w:line="100" w:lineRule="atLeast"/>
        <w:ind w:left="60" w:firstLine="648"/>
        <w:jc w:val="both"/>
        <w:rPr>
          <w:rFonts w:ascii="Times New Roman" w:eastAsia="Arial Unicode MS" w:hAnsi="Times New Roman"/>
          <w:b/>
          <w:color w:val="000000"/>
          <w:kern w:val="1"/>
          <w:sz w:val="22"/>
          <w:szCs w:val="22"/>
          <w:u w:val="single"/>
          <w:lang w:eastAsia="ar-SA"/>
        </w:rPr>
      </w:pPr>
      <w:r w:rsidRPr="00473E4F">
        <w:rPr>
          <w:rFonts w:ascii="Times New Roman" w:eastAsia="Arial Unicode MS" w:hAnsi="Times New Roman"/>
          <w:color w:val="000000"/>
          <w:kern w:val="1"/>
          <w:sz w:val="23"/>
          <w:szCs w:val="23"/>
          <w:lang w:eastAsia="ar-SA"/>
        </w:rPr>
        <w:lastRenderedPageBreak/>
        <w:t xml:space="preserve">Изабрани понуђач се обавезује да у тренутку примопредаје предмета јавне набавке преда наручиоцу </w:t>
      </w:r>
      <w:r w:rsidRPr="00473E4F">
        <w:rPr>
          <w:rFonts w:ascii="Times New Roman" w:eastAsia="Arial Unicode MS" w:hAnsi="Times New Roman"/>
          <w:b/>
          <w:bCs/>
          <w:color w:val="000000"/>
          <w:kern w:val="1"/>
          <w:sz w:val="23"/>
          <w:szCs w:val="23"/>
          <w:lang w:eastAsia="ar-SA"/>
        </w:rPr>
        <w:t>банкарску гаранцију за отклањање грешака у гарантном року</w:t>
      </w:r>
      <w:r w:rsidRPr="00473E4F">
        <w:rPr>
          <w:rFonts w:ascii="Times New Roman" w:eastAsia="Arial Unicode MS" w:hAnsi="Times New Roman"/>
          <w:color w:val="000000"/>
          <w:kern w:val="1"/>
          <w:sz w:val="23"/>
          <w:szCs w:val="23"/>
          <w:lang w:eastAsia="ar-SA"/>
        </w:rPr>
        <w:t>.</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Наручилац ће вратити менице понуђачима одмах по закључењу уговора са изабраним понуђачем. </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13.ЗАШТИТА ПОВЕРЉИВОСТИ ПОДАТАКА КОЈЕ НАРУЧИЛАЦ СТАВЉА ПОНУЂАЧИМА НА РАСПОЛАГАЊЕ, УКЉУЧУЈУЋИ И ЊИХОВЕ ПОДИЗВОЂАЧЕ</w:t>
      </w:r>
    </w:p>
    <w:p w:rsidR="00337E79" w:rsidRPr="00473E4F" w:rsidRDefault="00337E79" w:rsidP="00337E79">
      <w:pPr>
        <w:suppressAutoHyphens/>
        <w:spacing w:before="120" w:after="120" w:line="100" w:lineRule="atLeast"/>
        <w:ind w:firstLine="708"/>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color w:val="000000"/>
          <w:kern w:val="1"/>
          <w:sz w:val="24"/>
          <w:szCs w:val="24"/>
          <w:lang w:eastAsia="ar-SA"/>
        </w:rPr>
        <w:t>Предметна набавка не садржи поверљиве информације које наручилац ставља на располагање.</w:t>
      </w: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14. ДОДАТНЕ ИНФОРМАЦИЈЕ ИЛИ ПОЈАШЊЕЊА У ВЕЗИ СА ПРИПРЕМАЊЕМ ПОНУДЕ</w:t>
      </w: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p>
    <w:p w:rsidR="00337E79" w:rsidRPr="00473E4F" w:rsidRDefault="00337E79" w:rsidP="00337E79">
      <w:pPr>
        <w:autoSpaceDE w:val="0"/>
        <w:autoSpaceDN w:val="0"/>
        <w:adjustRightInd w:val="0"/>
        <w:spacing w:after="0" w:line="240" w:lineRule="auto"/>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Заинтересовано лице може, у писаном </w:t>
      </w:r>
      <w:r w:rsidRPr="00473E4F">
        <w:rPr>
          <w:rFonts w:ascii="Times New Roman" w:eastAsia="Arial Unicode MS" w:hAnsi="Times New Roman"/>
          <w:kern w:val="1"/>
          <w:sz w:val="24"/>
          <w:szCs w:val="24"/>
          <w:lang w:eastAsia="ar-SA"/>
        </w:rPr>
        <w:t>облику путем поште</w:t>
      </w:r>
      <w:r w:rsidRPr="00473E4F">
        <w:rPr>
          <w:rFonts w:ascii="Times New Roman" w:eastAsia="Arial Unicode MS" w:hAnsi="Times New Roman"/>
          <w:kern w:val="1"/>
          <w:sz w:val="24"/>
          <w:szCs w:val="24"/>
          <w:lang w:val="sr-Cyrl-CS" w:eastAsia="ar-SA"/>
        </w:rPr>
        <w:t xml:space="preserve"> на адресу наручиоца: ЈП Дирекција за изградњу општине Велико Градиште, Житни трг бр. 1;  или </w:t>
      </w:r>
      <w:r w:rsidRPr="00473E4F">
        <w:rPr>
          <w:rFonts w:ascii="Times New Roman" w:eastAsia="Arial Unicode MS" w:hAnsi="Times New Roman"/>
          <w:kern w:val="1"/>
          <w:sz w:val="24"/>
          <w:szCs w:val="24"/>
          <w:lang w:eastAsia="ar-SA"/>
        </w:rPr>
        <w:t xml:space="preserve"> електронске поште</w:t>
      </w:r>
      <w:r w:rsidRPr="00473E4F">
        <w:rPr>
          <w:rFonts w:ascii="Times New Roman" w:eastAsia="Arial Unicode MS" w:hAnsi="Times New Roman"/>
          <w:kern w:val="1"/>
          <w:sz w:val="24"/>
          <w:szCs w:val="24"/>
          <w:lang w:val="sr-Cyrl-CS" w:eastAsia="ar-SA"/>
        </w:rPr>
        <w:t xml:space="preserve"> на </w:t>
      </w:r>
      <w:r w:rsidRPr="00473E4F">
        <w:rPr>
          <w:rFonts w:ascii="Times New Roman" w:eastAsia="Arial Unicode MS" w:hAnsi="Times New Roman"/>
          <w:iCs/>
          <w:kern w:val="1"/>
          <w:sz w:val="24"/>
          <w:szCs w:val="24"/>
          <w:lang w:val="en-US" w:eastAsia="ar-SA"/>
        </w:rPr>
        <w:t>e</w:t>
      </w:r>
      <w:r w:rsidRPr="00473E4F">
        <w:rPr>
          <w:rFonts w:ascii="Times New Roman" w:eastAsia="Arial Unicode MS" w:hAnsi="Times New Roman"/>
          <w:iCs/>
          <w:kern w:val="1"/>
          <w:sz w:val="24"/>
          <w:szCs w:val="24"/>
          <w:lang w:val="ru-RU" w:eastAsia="ar-SA"/>
        </w:rPr>
        <w:t>-</w:t>
      </w:r>
      <w:r w:rsidRPr="00473E4F">
        <w:rPr>
          <w:rFonts w:ascii="Times New Roman" w:eastAsia="Arial Unicode MS" w:hAnsi="Times New Roman"/>
          <w:iCs/>
          <w:kern w:val="1"/>
          <w:sz w:val="24"/>
          <w:szCs w:val="24"/>
          <w:lang w:val="en-US" w:eastAsia="ar-SA"/>
        </w:rPr>
        <w:t>mail</w:t>
      </w:r>
      <w:r w:rsidRPr="00473E4F">
        <w:rPr>
          <w:rFonts w:ascii="Times New Roman" w:eastAsia="Arial Unicode MS" w:hAnsi="Times New Roman"/>
          <w:iCs/>
          <w:kern w:val="1"/>
          <w:sz w:val="24"/>
          <w:szCs w:val="24"/>
          <w:lang w:val="sr-Cyrl-CS" w:eastAsia="ar-SA"/>
        </w:rPr>
        <w:t>:</w:t>
      </w:r>
      <w:r w:rsidRPr="00473E4F">
        <w:rPr>
          <w:rFonts w:ascii="Times New Roman" w:eastAsia="Arial Unicode MS" w:hAnsi="Times New Roman"/>
          <w:kern w:val="1"/>
          <w:sz w:val="24"/>
          <w:szCs w:val="24"/>
          <w:lang w:eastAsia="ar-SA"/>
        </w:rPr>
        <w:t>direkcijavg</w:t>
      </w:r>
      <w:r w:rsidRPr="00473E4F">
        <w:rPr>
          <w:rFonts w:ascii="Times New Roman" w:eastAsia="Arial Unicode MS" w:hAnsi="Times New Roman"/>
          <w:kern w:val="1"/>
          <w:sz w:val="24"/>
          <w:szCs w:val="24"/>
          <w:lang w:val="en-US" w:eastAsia="ar-SA"/>
        </w:rPr>
        <w:t>@gmail.com</w:t>
      </w:r>
      <w:r w:rsidRPr="00473E4F">
        <w:rPr>
          <w:rFonts w:ascii="Times New Roman" w:eastAsia="Arial Unicode MS" w:hAnsi="Times New Roman"/>
          <w:kern w:val="1"/>
          <w:sz w:val="24"/>
          <w:szCs w:val="24"/>
          <w:lang w:eastAsia="ar-SA"/>
        </w:rPr>
        <w:t xml:space="preserve"> или факсом</w:t>
      </w:r>
      <w:r w:rsidRPr="00473E4F">
        <w:rPr>
          <w:rFonts w:ascii="Times New Roman" w:eastAsia="Arial Unicode MS" w:hAnsi="Times New Roman"/>
          <w:kern w:val="1"/>
          <w:sz w:val="24"/>
          <w:szCs w:val="24"/>
          <w:lang w:val="sr-Cyrl-CS" w:eastAsia="ar-SA"/>
        </w:rPr>
        <w:t xml:space="preserve"> на број</w:t>
      </w:r>
      <w:r w:rsidRPr="00473E4F">
        <w:rPr>
          <w:rFonts w:ascii="Times New Roman" w:eastAsia="Arial Unicode MS" w:hAnsi="Times New Roman"/>
          <w:kern w:val="1"/>
          <w:sz w:val="24"/>
          <w:szCs w:val="24"/>
          <w:lang w:val="en-US" w:eastAsia="ar-SA"/>
        </w:rPr>
        <w:t xml:space="preserve"> 012/662-134</w:t>
      </w:r>
      <w:r w:rsidRPr="00473E4F">
        <w:rPr>
          <w:rFonts w:ascii="Times New Roman" w:eastAsia="Arial Unicode MS" w:hAnsi="Times New Roman"/>
          <w:color w:val="000000"/>
          <w:kern w:val="1"/>
          <w:sz w:val="24"/>
          <w:szCs w:val="24"/>
          <w:lang w:eastAsia="ar-SA"/>
        </w:rPr>
        <w:t xml:space="preserve">тражити од наручиоца додатне информације или појашњења у вези са припремањем понуде, </w:t>
      </w:r>
      <w:r w:rsidRPr="00473E4F">
        <w:rPr>
          <w:rFonts w:ascii="Times New Roman" w:hAnsi="Times New Roman"/>
          <w:sz w:val="24"/>
          <w:szCs w:val="24"/>
          <w:lang w:val="en-US"/>
        </w:rPr>
        <w:t>при чему може да укаже наручиоцу и на евентуално уочене недостатке и неправилности у конкурснојдокументацији, најкасније пет дана пре истека рока за подношење понуде.</w:t>
      </w:r>
    </w:p>
    <w:p w:rsidR="00337E79" w:rsidRPr="00473E4F" w:rsidRDefault="00337E79" w:rsidP="00337E79">
      <w:pPr>
        <w:autoSpaceDE w:val="0"/>
        <w:autoSpaceDN w:val="0"/>
        <w:adjustRightInd w:val="0"/>
        <w:spacing w:after="0" w:line="240" w:lineRule="auto"/>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Наручилац </w:t>
      </w:r>
      <w:r w:rsidRPr="00473E4F">
        <w:rPr>
          <w:rFonts w:ascii="Times New Roman" w:hAnsi="Times New Roman"/>
          <w:sz w:val="24"/>
          <w:szCs w:val="24"/>
          <w:lang w:val="en-US"/>
        </w:rPr>
        <w:t>је дужан да у року од три дана од дана пријема захтева, одговор објави наПорталу јавних набавки и на својој интернет страници</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473E4F">
        <w:rPr>
          <w:rFonts w:ascii="Times New Roman" w:eastAsia="TimesNewRomanPS-BoldMT" w:hAnsi="Times New Roman"/>
          <w:b/>
          <w:bCs/>
          <w:color w:val="000000"/>
          <w:kern w:val="1"/>
          <w:sz w:val="24"/>
          <w:szCs w:val="24"/>
          <w:lang w:eastAsia="ar-SA"/>
        </w:rPr>
        <w:t xml:space="preserve"> ЈН бр.</w:t>
      </w:r>
      <w:r w:rsidRPr="00473E4F">
        <w:rPr>
          <w:rFonts w:ascii="Times New Roman" w:eastAsia="TimesNewRomanPS-BoldMT" w:hAnsi="Times New Roman"/>
          <w:b/>
          <w:bCs/>
          <w:color w:val="000000"/>
          <w:kern w:val="1"/>
          <w:sz w:val="24"/>
          <w:szCs w:val="24"/>
          <w:lang w:val="sr-Cyrl-CS" w:eastAsia="ar-SA"/>
        </w:rPr>
        <w:t>27/2015</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По истеку рока предвиђеног за подношење понуда н</w:t>
      </w:r>
      <w:r w:rsidRPr="00473E4F">
        <w:rPr>
          <w:rFonts w:ascii="Times New Roman" w:eastAsia="Arial Unicode MS" w:hAnsi="Times New Roman"/>
          <w:color w:val="000000"/>
          <w:kern w:val="1"/>
          <w:sz w:val="24"/>
          <w:szCs w:val="24"/>
          <w:lang w:val="sr-Cyrl-CS" w:eastAsia="ar-SA"/>
        </w:rPr>
        <w:t>а</w:t>
      </w:r>
      <w:r w:rsidRPr="00473E4F">
        <w:rPr>
          <w:rFonts w:ascii="Times New Roman" w:eastAsia="Arial Unicode MS" w:hAnsi="Times New Roman"/>
          <w:color w:val="000000"/>
          <w:kern w:val="1"/>
          <w:sz w:val="24"/>
          <w:szCs w:val="24"/>
          <w:lang w:eastAsia="ar-SA"/>
        </w:rPr>
        <w:t xml:space="preserve">ручилац не може да мења нити да допуњује конкурсну документацију. </w:t>
      </w:r>
    </w:p>
    <w:p w:rsidR="00337E79" w:rsidRPr="00473E4F" w:rsidRDefault="00337E79" w:rsidP="00337E79">
      <w:pPr>
        <w:suppressAutoHyphens/>
        <w:spacing w:after="0" w:line="100" w:lineRule="atLeast"/>
        <w:jc w:val="both"/>
        <w:rPr>
          <w:rFonts w:ascii="Times New Roman" w:eastAsia="Arial Unicode MS" w:hAnsi="Times New Roman"/>
          <w:bCs/>
          <w:kern w:val="1"/>
          <w:sz w:val="24"/>
          <w:szCs w:val="24"/>
          <w:lang w:eastAsia="ar-SA"/>
        </w:rPr>
      </w:pPr>
      <w:r w:rsidRPr="00473E4F">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чланом 20. Закона.</w:t>
      </w:r>
    </w:p>
    <w:p w:rsidR="00337E79" w:rsidRPr="00473E4F" w:rsidRDefault="00337E79" w:rsidP="00337E79">
      <w:pPr>
        <w:autoSpaceDE w:val="0"/>
        <w:autoSpaceDN w:val="0"/>
        <w:adjustRightInd w:val="0"/>
        <w:spacing w:after="0" w:line="240" w:lineRule="auto"/>
        <w:ind w:firstLine="708"/>
        <w:jc w:val="both"/>
        <w:rPr>
          <w:rFonts w:ascii="Times New Roman" w:eastAsia="Arial Unicode MS" w:hAnsi="Times New Roman"/>
          <w:b/>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E79" w:rsidRPr="00473E4F" w:rsidRDefault="00337E79" w:rsidP="00337E79">
      <w:pPr>
        <w:tabs>
          <w:tab w:val="left" w:pos="-135"/>
          <w:tab w:val="left" w:pos="0"/>
          <w:tab w:val="left" w:pos="120"/>
        </w:tabs>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TimesNewRomanPSMT" w:hAnsi="Times New Roman"/>
          <w:bCs/>
          <w:color w:val="000000"/>
          <w:kern w:val="1"/>
          <w:sz w:val="24"/>
          <w:szCs w:val="24"/>
          <w:lang w:eastAsia="ar-SA"/>
        </w:rPr>
        <w:tab/>
      </w:r>
      <w:r w:rsidRPr="00473E4F">
        <w:rPr>
          <w:rFonts w:ascii="Times New Roman" w:eastAsia="TimesNewRomanPSMT" w:hAnsi="Times New Roman"/>
          <w:bCs/>
          <w:color w:val="000000"/>
          <w:kern w:val="1"/>
          <w:sz w:val="24"/>
          <w:szCs w:val="24"/>
          <w:lang w:eastAsia="ar-SA"/>
        </w:rPr>
        <w:tab/>
        <w:t>Уколико наручилац оцени да су потребна додатна објашњења или је потребно извршити</w:t>
      </w:r>
      <w:r w:rsidRPr="00473E4F">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473E4F">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E79" w:rsidRPr="00473E4F" w:rsidRDefault="00337E79" w:rsidP="00337E79">
      <w:pPr>
        <w:tabs>
          <w:tab w:val="left" w:pos="-135"/>
          <w:tab w:val="left" w:pos="0"/>
          <w:tab w:val="left" w:pos="120"/>
        </w:tabs>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ab/>
      </w:r>
      <w:r w:rsidRPr="00473E4F">
        <w:rPr>
          <w:rFonts w:ascii="Times New Roman" w:eastAsia="Arial Unicode MS" w:hAnsi="Times New Roman"/>
          <w:color w:val="000000"/>
          <w:kern w:val="1"/>
          <w:sz w:val="24"/>
          <w:szCs w:val="24"/>
          <w:lang w:eastAsia="ar-SA"/>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E79" w:rsidRPr="00473E4F" w:rsidRDefault="00337E79" w:rsidP="00337E79">
      <w:pPr>
        <w:tabs>
          <w:tab w:val="left" w:pos="-135"/>
          <w:tab w:val="left" w:pos="0"/>
          <w:tab w:val="left" w:pos="120"/>
        </w:tabs>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ab/>
      </w:r>
      <w:r w:rsidRPr="00473E4F">
        <w:rPr>
          <w:rFonts w:ascii="Times New Roman" w:eastAsia="Arial Unicode MS" w:hAnsi="Times New Roman"/>
          <w:color w:val="000000"/>
          <w:kern w:val="1"/>
          <w:sz w:val="24"/>
          <w:szCs w:val="24"/>
          <w:lang w:eastAsia="ar-SA"/>
        </w:rPr>
        <w:tab/>
        <w:t>У случају разлике између јединичне и укупне цене, меродавна је јединична цена.</w:t>
      </w: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473E4F">
        <w:rPr>
          <w:rFonts w:ascii="Times New Roman" w:eastAsia="Arial Unicode MS" w:hAnsi="Times New Roman"/>
          <w:color w:val="000000"/>
          <w:kern w:val="1"/>
          <w:sz w:val="24"/>
          <w:szCs w:val="24"/>
          <w:lang w:val="sr-Cyrl-CS" w:eastAsia="ar-SA"/>
        </w:rPr>
        <w:t>а</w:t>
      </w:r>
      <w:r w:rsidRPr="00473E4F">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16. НЕГАТИВНЕ РЕФЕРЕНЦЕ</w:t>
      </w: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val="sr-Cyrl-CS" w:eastAsia="ar-SA"/>
        </w:rPr>
      </w:pP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Наручилац може одбити понуду уколико поседује доказ да је понуђач у претходне три године пре објављивања позива заподношење понуда у поступку јавне набавке:</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1) поступао супротно забрани из чл. 23. и 25. овог закона;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2) учинио повреду конкуренције;</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3) доставио неистините податке у понуди или без оправданих разлога одбио да закључи уговор о јавној набавци, након што му јеуговор додељен;</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4) одбио да достави доказе и средства обезбеђења на шта се у понуди обавезао.</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Наручилац може одбити понуду уколико поседује доказ који потврђује да понуђач није испуњавао своје обавезе по ранијезакљученим уговорима о јавним набавкама који су се односили на исти предмет набавке, за период од претходне три године преобјављивања позива за подношење понуда.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Доказ може бити:</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1) правоснажна судска одлука или коначна одлука другог надлежног органа;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2) исправа о реализованом средству обезбеђења испуњења обавеза у поступку јавне набавке или испуњења уговорних обавеза;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3) исправа о наплаћеној уговорној казни;</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4) рекламације потрошача, односно корисника, ако нису отклоњене у уговореном року;</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5) извештај надзорног органа о изведеним радовима који нису у складу са пројектом, односно уговором;</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6) изјава о раскиду уговора због неиспуњења битних елемената уговора дата на начин и под условима предвиђеним законом којим сеуређују облигациони односи;</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7) доказ о ангажовању на извршењу уговора о јавној набавци лица која нису означена у понуди као подизвођачи, односно члановигрупе понуђача;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8) други одговарајући доказ примерен предмету јавне набавке,  који се односи на испуњење обавеза у ранијим поступцима јавненабавке или по раније закљученим уговорима о јавним набавкама.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sr-Cyrl-CS"/>
        </w:rPr>
      </w:pPr>
      <w:r w:rsidRPr="00473E4F">
        <w:rPr>
          <w:rFonts w:ascii="Times New Roman" w:hAnsi="Times New Roman"/>
          <w:sz w:val="24"/>
          <w:szCs w:val="24"/>
          <w:lang w:val="en-US"/>
        </w:rPr>
        <w:t>Наручилац може одбити понуду ако поседује доказ, који се односи на поступак који је спровео илиуговор који је закључио и други наручилац ако је предмет јавне набавке истоврстан.</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sr-Cyrl-CS"/>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1</w:t>
      </w:r>
      <w:r w:rsidRPr="00473E4F">
        <w:rPr>
          <w:rFonts w:ascii="Times New Roman" w:eastAsia="Arial Unicode MS" w:hAnsi="Times New Roman"/>
          <w:b/>
          <w:bCs/>
          <w:color w:val="000000"/>
          <w:kern w:val="1"/>
          <w:sz w:val="24"/>
          <w:szCs w:val="24"/>
          <w:lang w:val="sr-Cyrl-CS" w:eastAsia="ar-SA"/>
        </w:rPr>
        <w:t>7</w:t>
      </w:r>
      <w:r w:rsidRPr="00473E4F">
        <w:rPr>
          <w:rFonts w:ascii="Times New Roman" w:eastAsia="Arial Unicode MS" w:hAnsi="Times New Roman"/>
          <w:b/>
          <w:bCs/>
          <w:color w:val="000000"/>
          <w:kern w:val="1"/>
          <w:sz w:val="24"/>
          <w:szCs w:val="24"/>
          <w:lang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autoSpaceDE w:val="0"/>
        <w:autoSpaceDN w:val="0"/>
        <w:adjustRightInd w:val="0"/>
        <w:spacing w:after="0" w:line="240" w:lineRule="auto"/>
        <w:rPr>
          <w:rFonts w:ascii="Times New Roman" w:hAnsi="Times New Roman"/>
          <w:color w:val="000000"/>
          <w:sz w:val="23"/>
          <w:szCs w:val="23"/>
          <w:lang w:val="en-US"/>
        </w:rPr>
      </w:pPr>
      <w:r w:rsidRPr="00473E4F">
        <w:rPr>
          <w:rFonts w:ascii="Times New Roman" w:hAnsi="Times New Roman"/>
          <w:color w:val="000000"/>
          <w:sz w:val="23"/>
          <w:szCs w:val="23"/>
          <w:lang w:val="en-US"/>
        </w:rPr>
        <w:t>Одлука о избору најповољније понуде у поступку јавне набавке донеће се применом критеријума „</w:t>
      </w:r>
      <w:r w:rsidRPr="00473E4F">
        <w:rPr>
          <w:rFonts w:ascii="Times New Roman" w:hAnsi="Times New Roman"/>
          <w:b/>
          <w:color w:val="000000"/>
          <w:sz w:val="23"/>
          <w:szCs w:val="23"/>
          <w:lang w:val="en-US"/>
        </w:rPr>
        <w:t>економски најповољније понуде</w:t>
      </w:r>
      <w:r w:rsidRPr="00473E4F">
        <w:rPr>
          <w:rFonts w:ascii="Times New Roman" w:hAnsi="Times New Roman"/>
          <w:color w:val="000000"/>
          <w:sz w:val="23"/>
          <w:szCs w:val="23"/>
          <w:lang w:val="en-US"/>
        </w:rPr>
        <w:t xml:space="preserve">“, при чему ће се бодовати: </w:t>
      </w:r>
    </w:p>
    <w:p w:rsidR="00337E79" w:rsidRPr="00473E4F" w:rsidRDefault="00337E79" w:rsidP="00337E79">
      <w:pPr>
        <w:autoSpaceDE w:val="0"/>
        <w:autoSpaceDN w:val="0"/>
        <w:adjustRightInd w:val="0"/>
        <w:spacing w:after="0" w:line="240" w:lineRule="auto"/>
        <w:rPr>
          <w:rFonts w:ascii="Times New Roman" w:hAnsi="Times New Roman"/>
          <w:color w:val="000000"/>
          <w:sz w:val="23"/>
          <w:szCs w:val="23"/>
          <w:lang w:val="en-US"/>
        </w:rPr>
      </w:pPr>
    </w:p>
    <w:p w:rsidR="00337E79" w:rsidRPr="00675D86" w:rsidRDefault="00337E79" w:rsidP="00337E79">
      <w:pPr>
        <w:autoSpaceDE w:val="0"/>
        <w:autoSpaceDN w:val="0"/>
        <w:adjustRightInd w:val="0"/>
        <w:spacing w:after="0" w:line="240" w:lineRule="auto"/>
        <w:rPr>
          <w:rFonts w:ascii="Times New Roman" w:hAnsi="Times New Roman"/>
          <w:color w:val="000000" w:themeColor="text1"/>
          <w:sz w:val="22"/>
          <w:szCs w:val="22"/>
          <w:lang w:val="en-US"/>
        </w:rPr>
      </w:pPr>
      <w:r w:rsidRPr="00675D86">
        <w:rPr>
          <w:rFonts w:ascii="Times New Roman" w:hAnsi="Times New Roman"/>
          <w:i/>
          <w:iCs/>
          <w:color w:val="000000" w:themeColor="text1"/>
          <w:sz w:val="22"/>
          <w:szCs w:val="22"/>
          <w:lang w:val="en-US"/>
        </w:rPr>
        <w:t xml:space="preserve">1) Цена: </w:t>
      </w:r>
      <w:r w:rsidRPr="00675D86">
        <w:rPr>
          <w:rFonts w:ascii="Times New Roman" w:hAnsi="Times New Roman"/>
          <w:i/>
          <w:iCs/>
          <w:color w:val="000000" w:themeColor="text1"/>
          <w:sz w:val="22"/>
          <w:szCs w:val="22"/>
        </w:rPr>
        <w:t>55</w:t>
      </w:r>
      <w:r w:rsidRPr="00675D86">
        <w:rPr>
          <w:rFonts w:ascii="Times New Roman" w:hAnsi="Times New Roman"/>
          <w:i/>
          <w:iCs/>
          <w:color w:val="000000" w:themeColor="text1"/>
          <w:sz w:val="22"/>
          <w:szCs w:val="22"/>
          <w:lang w:val="en-US"/>
        </w:rPr>
        <w:t xml:space="preserve"> пондера </w:t>
      </w:r>
    </w:p>
    <w:p w:rsidR="00337E79" w:rsidRPr="00675D86" w:rsidRDefault="00337E79" w:rsidP="00337E79">
      <w:pPr>
        <w:autoSpaceDE w:val="0"/>
        <w:autoSpaceDN w:val="0"/>
        <w:adjustRightInd w:val="0"/>
        <w:spacing w:after="0" w:line="240" w:lineRule="auto"/>
        <w:rPr>
          <w:rFonts w:ascii="Times New Roman" w:hAnsi="Times New Roman"/>
          <w:i/>
          <w:iCs/>
          <w:color w:val="000000" w:themeColor="text1"/>
          <w:sz w:val="22"/>
          <w:szCs w:val="22"/>
        </w:rPr>
      </w:pPr>
      <w:r w:rsidRPr="00675D86">
        <w:rPr>
          <w:rFonts w:ascii="Times New Roman" w:hAnsi="Times New Roman"/>
          <w:i/>
          <w:iCs/>
          <w:color w:val="000000" w:themeColor="text1"/>
          <w:sz w:val="22"/>
          <w:szCs w:val="22"/>
        </w:rPr>
        <w:t>2) побијање шипова: 15 пондера</w:t>
      </w:r>
    </w:p>
    <w:p w:rsidR="00337E79" w:rsidRPr="00675D86" w:rsidRDefault="00337E79" w:rsidP="00337E79">
      <w:pPr>
        <w:autoSpaceDE w:val="0"/>
        <w:autoSpaceDN w:val="0"/>
        <w:adjustRightInd w:val="0"/>
        <w:spacing w:after="0" w:line="240" w:lineRule="auto"/>
        <w:rPr>
          <w:rFonts w:ascii="Times New Roman" w:hAnsi="Times New Roman"/>
          <w:i/>
          <w:color w:val="000000" w:themeColor="text1"/>
          <w:sz w:val="22"/>
          <w:szCs w:val="22"/>
        </w:rPr>
      </w:pPr>
      <w:r w:rsidRPr="00675D86">
        <w:rPr>
          <w:rFonts w:ascii="Times New Roman" w:hAnsi="Times New Roman"/>
          <w:i/>
          <w:color w:val="000000" w:themeColor="text1"/>
          <w:sz w:val="22"/>
          <w:szCs w:val="22"/>
        </w:rPr>
        <w:t>3) површина објекта: 20 пондера</w:t>
      </w:r>
    </w:p>
    <w:p w:rsidR="00337E79" w:rsidRPr="00FE140B" w:rsidRDefault="00337E79" w:rsidP="00337E79">
      <w:pPr>
        <w:autoSpaceDE w:val="0"/>
        <w:autoSpaceDN w:val="0"/>
        <w:adjustRightInd w:val="0"/>
        <w:spacing w:after="0" w:line="240" w:lineRule="auto"/>
        <w:rPr>
          <w:rFonts w:ascii="Times New Roman" w:hAnsi="Times New Roman"/>
          <w:i/>
          <w:color w:val="000000"/>
          <w:sz w:val="22"/>
          <w:szCs w:val="22"/>
        </w:rPr>
      </w:pPr>
      <w:r w:rsidRPr="00FE140B">
        <w:rPr>
          <w:rFonts w:ascii="Times New Roman" w:hAnsi="Times New Roman"/>
          <w:i/>
          <w:color w:val="000000"/>
          <w:sz w:val="22"/>
          <w:szCs w:val="22"/>
        </w:rPr>
        <w:t>4) одржавање пристана и век трајања: 5 пондера</w:t>
      </w:r>
    </w:p>
    <w:p w:rsidR="00337E79" w:rsidRPr="00FE140B" w:rsidRDefault="00337E79" w:rsidP="00337E79">
      <w:pPr>
        <w:autoSpaceDE w:val="0"/>
        <w:autoSpaceDN w:val="0"/>
        <w:adjustRightInd w:val="0"/>
        <w:spacing w:after="0" w:line="240" w:lineRule="auto"/>
        <w:rPr>
          <w:rFonts w:ascii="Times New Roman" w:hAnsi="Times New Roman"/>
          <w:i/>
          <w:color w:val="000000"/>
          <w:sz w:val="22"/>
          <w:szCs w:val="22"/>
        </w:rPr>
      </w:pPr>
      <w:r w:rsidRPr="00FE140B">
        <w:rPr>
          <w:rFonts w:ascii="Times New Roman" w:hAnsi="Times New Roman"/>
          <w:i/>
          <w:color w:val="000000"/>
          <w:sz w:val="22"/>
          <w:szCs w:val="22"/>
        </w:rPr>
        <w:t>5)рок израде/доставе понтона:5 пондера</w:t>
      </w:r>
    </w:p>
    <w:p w:rsidR="00337E79" w:rsidRPr="00FE140B" w:rsidRDefault="00337E79" w:rsidP="00337E79">
      <w:pPr>
        <w:autoSpaceDE w:val="0"/>
        <w:autoSpaceDN w:val="0"/>
        <w:adjustRightInd w:val="0"/>
        <w:spacing w:after="0" w:line="240" w:lineRule="auto"/>
        <w:ind w:firstLine="426"/>
        <w:rPr>
          <w:rFonts w:ascii="Times New Roman" w:hAnsi="Times New Roman"/>
          <w:i/>
          <w:color w:val="000000"/>
          <w:sz w:val="22"/>
          <w:szCs w:val="22"/>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bCs/>
          <w:color w:val="000000"/>
          <w:kern w:val="1"/>
          <w:sz w:val="23"/>
          <w:szCs w:val="23"/>
          <w:u w:val="single"/>
          <w:lang w:eastAsia="ar-SA"/>
        </w:rPr>
      </w:pPr>
      <w:r w:rsidRPr="00FE140B">
        <w:rPr>
          <w:rFonts w:ascii="Times New Roman" w:eastAsia="Arial Unicode MS" w:hAnsi="Times New Roman"/>
          <w:b/>
          <w:bCs/>
          <w:color w:val="000000"/>
          <w:kern w:val="1"/>
          <w:sz w:val="23"/>
          <w:szCs w:val="23"/>
          <w:u w:val="single"/>
          <w:lang w:eastAsia="ar-SA"/>
        </w:rPr>
        <w:t xml:space="preserve">I ЦЕНА : 55 пондера </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color w:val="000000"/>
          <w:kern w:val="1"/>
          <w:sz w:val="23"/>
          <w:szCs w:val="23"/>
          <w:lang w:eastAsia="ar-SA"/>
        </w:rPr>
        <w:t xml:space="preserve">Понуда са најнижом ценом добија 55 бодова, док ће се остале понуде бодовати на следећи начин: </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color w:val="000000"/>
          <w:kern w:val="1"/>
          <w:sz w:val="23"/>
          <w:szCs w:val="23"/>
          <w:lang w:eastAsia="ar-SA"/>
        </w:rPr>
        <w:t>Е= најнижа цена/ понуђена цена x 55</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bCs/>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b/>
          <w:bCs/>
          <w:color w:val="000000"/>
          <w:kern w:val="1"/>
          <w:sz w:val="23"/>
          <w:szCs w:val="23"/>
          <w:lang w:eastAsia="ar-SA"/>
        </w:rPr>
        <w:t xml:space="preserve">легенда: </w:t>
      </w:r>
      <w:r w:rsidRPr="00FE140B">
        <w:rPr>
          <w:rFonts w:ascii="Times New Roman" w:eastAsia="Arial Unicode MS" w:hAnsi="Times New Roman"/>
          <w:color w:val="000000"/>
          <w:kern w:val="1"/>
          <w:sz w:val="23"/>
          <w:szCs w:val="23"/>
          <w:lang w:eastAsia="ar-SA"/>
        </w:rPr>
        <w:t>E= број пондера за ЦЕНУ пристана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bCs/>
          <w:iCs/>
          <w:color w:val="000000"/>
          <w:kern w:val="1"/>
          <w:sz w:val="23"/>
          <w:szCs w:val="23"/>
          <w:u w:val="single"/>
          <w:lang w:eastAsia="ar-SA"/>
        </w:rPr>
      </w:pPr>
      <w:r w:rsidRPr="00FE140B">
        <w:rPr>
          <w:rFonts w:ascii="Times New Roman" w:eastAsia="Arial Unicode MS" w:hAnsi="Times New Roman"/>
          <w:b/>
          <w:bCs/>
          <w:color w:val="000000"/>
          <w:kern w:val="1"/>
          <w:sz w:val="23"/>
          <w:szCs w:val="23"/>
          <w:u w:val="single"/>
          <w:lang w:eastAsia="ar-SA"/>
        </w:rPr>
        <w:t>II  ПОБИЈАЊЕ ШИПОВА</w:t>
      </w:r>
      <w:r w:rsidRPr="00FE140B">
        <w:rPr>
          <w:rFonts w:ascii="Times New Roman" w:eastAsia="Arial Unicode MS" w:hAnsi="Times New Roman"/>
          <w:b/>
          <w:bCs/>
          <w:i/>
          <w:iCs/>
          <w:color w:val="000000"/>
          <w:kern w:val="1"/>
          <w:sz w:val="23"/>
          <w:szCs w:val="23"/>
          <w:u w:val="single"/>
          <w:lang w:eastAsia="ar-SA"/>
        </w:rPr>
        <w:t xml:space="preserve">: </w:t>
      </w:r>
      <w:r w:rsidRPr="00FE140B">
        <w:rPr>
          <w:rFonts w:ascii="Times New Roman" w:eastAsia="Arial Unicode MS" w:hAnsi="Times New Roman"/>
          <w:b/>
          <w:bCs/>
          <w:iCs/>
          <w:color w:val="000000"/>
          <w:kern w:val="1"/>
          <w:sz w:val="23"/>
          <w:szCs w:val="23"/>
          <w:u w:val="single"/>
          <w:lang w:eastAsia="ar-SA"/>
        </w:rPr>
        <w:t>15 пондера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bCs/>
          <w:iCs/>
          <w:color w:val="000000"/>
          <w:kern w:val="1"/>
          <w:sz w:val="23"/>
          <w:szCs w:val="23"/>
          <w:u w:val="single"/>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bCs/>
          <w:iCs/>
          <w:color w:val="000000"/>
          <w:kern w:val="1"/>
          <w:sz w:val="23"/>
          <w:szCs w:val="23"/>
          <w:lang w:eastAsia="ar-SA"/>
        </w:rPr>
      </w:pPr>
      <w:r w:rsidRPr="00FE140B">
        <w:rPr>
          <w:rFonts w:ascii="Times New Roman" w:eastAsia="Arial Unicode MS" w:hAnsi="Times New Roman"/>
          <w:b/>
          <w:bCs/>
          <w:iCs/>
          <w:color w:val="000000"/>
          <w:kern w:val="1"/>
          <w:sz w:val="23"/>
          <w:szCs w:val="23"/>
          <w:lang w:eastAsia="ar-SA"/>
        </w:rPr>
        <w:t>Понуда са побијањем шипова добија 15 бодова, док ће се везивање зглобном везом да се бодује са 0 пондера.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bCs/>
          <w:color w:val="000000"/>
          <w:kern w:val="1"/>
          <w:sz w:val="23"/>
          <w:szCs w:val="23"/>
          <w:u w:val="single"/>
          <w:lang w:eastAsia="ar-SA"/>
        </w:rPr>
      </w:pPr>
      <w:r w:rsidRPr="00FE140B">
        <w:rPr>
          <w:rFonts w:ascii="Times New Roman" w:eastAsia="Arial Unicode MS" w:hAnsi="Times New Roman"/>
          <w:b/>
          <w:bCs/>
          <w:color w:val="000000"/>
          <w:kern w:val="1"/>
          <w:sz w:val="23"/>
          <w:szCs w:val="23"/>
          <w:u w:val="single"/>
          <w:lang w:eastAsia="ar-SA"/>
        </w:rPr>
        <w:t>III  ПОВРШИНА ОБЈЕКТА: 20 пондера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bCs/>
          <w:color w:val="000000"/>
          <w:kern w:val="1"/>
          <w:sz w:val="23"/>
          <w:szCs w:val="23"/>
          <w:u w:val="single"/>
          <w:lang w:eastAsia="ar-SA"/>
        </w:rPr>
      </w:pPr>
      <w:r w:rsidRPr="00FE140B">
        <w:rPr>
          <w:rFonts w:ascii="Times New Roman" w:eastAsia="Arial Unicode MS" w:hAnsi="Times New Roman"/>
          <w:color w:val="000000"/>
          <w:kern w:val="1"/>
          <w:sz w:val="23"/>
          <w:szCs w:val="23"/>
          <w:lang w:eastAsia="ar-SA"/>
        </w:rPr>
        <w:t>Понуда са највећом ПОВРШИНОМ понтона добија 20 бодова, док ће се остале понуде бодовати на следећи начин:</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b/>
          <w:bCs/>
          <w:color w:val="000000"/>
          <w:kern w:val="1"/>
          <w:sz w:val="23"/>
          <w:szCs w:val="23"/>
          <w:lang w:eastAsia="ar-SA"/>
        </w:rPr>
        <w:t xml:space="preserve">А= </w:t>
      </w:r>
      <w:r w:rsidRPr="00FE140B">
        <w:rPr>
          <w:rFonts w:ascii="Times New Roman" w:eastAsia="Arial Unicode MS" w:hAnsi="Times New Roman"/>
          <w:color w:val="000000"/>
          <w:kern w:val="1"/>
          <w:sz w:val="23"/>
          <w:szCs w:val="23"/>
          <w:lang w:eastAsia="ar-SA"/>
        </w:rPr>
        <w:t>понуђена површина понтона/максимална површина понтонаx 20</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b/>
          <w:color w:val="000000"/>
          <w:kern w:val="1"/>
          <w:sz w:val="23"/>
          <w:szCs w:val="23"/>
          <w:lang w:eastAsia="ar-SA"/>
        </w:rPr>
        <w:t>легенда; А-</w:t>
      </w:r>
      <w:r w:rsidRPr="00FE140B">
        <w:rPr>
          <w:rFonts w:ascii="Times New Roman" w:eastAsia="Arial Unicode MS" w:hAnsi="Times New Roman"/>
          <w:color w:val="000000"/>
          <w:kern w:val="1"/>
          <w:sz w:val="23"/>
          <w:szCs w:val="23"/>
          <w:lang w:eastAsia="ar-SA"/>
        </w:rPr>
        <w:t xml:space="preserve"> број пондера за ПОВРШИНУ понтона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u w:val="single"/>
          <w:lang w:eastAsia="ar-SA"/>
        </w:rPr>
      </w:pPr>
      <w:r w:rsidRPr="00FE140B">
        <w:rPr>
          <w:rFonts w:ascii="Times New Roman" w:eastAsia="Arial Unicode MS" w:hAnsi="Times New Roman"/>
          <w:b/>
          <w:color w:val="000000"/>
          <w:kern w:val="1"/>
          <w:sz w:val="23"/>
          <w:szCs w:val="23"/>
          <w:u w:val="single"/>
          <w:lang w:val="en-US" w:eastAsia="ar-SA"/>
        </w:rPr>
        <w:t xml:space="preserve">IV </w:t>
      </w:r>
      <w:r w:rsidRPr="00FE140B">
        <w:rPr>
          <w:rFonts w:ascii="Times New Roman" w:eastAsia="Arial Unicode MS" w:hAnsi="Times New Roman"/>
          <w:b/>
          <w:color w:val="000000"/>
          <w:kern w:val="1"/>
          <w:sz w:val="23"/>
          <w:szCs w:val="23"/>
          <w:u w:val="single"/>
          <w:lang w:eastAsia="ar-SA"/>
        </w:rPr>
        <w:t>ОДРЖАВАЊЕ ПРИСТАНА И ВЕК ТРАЈАЊА: 5 пондера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u w:val="single"/>
          <w:lang w:eastAsia="ar-SA"/>
        </w:rPr>
      </w:pPr>
      <w:r w:rsidRPr="00FE140B">
        <w:rPr>
          <w:rFonts w:ascii="Times New Roman" w:eastAsia="Arial Unicode MS" w:hAnsi="Times New Roman"/>
          <w:color w:val="000000"/>
          <w:kern w:val="1"/>
          <w:sz w:val="23"/>
          <w:szCs w:val="23"/>
          <w:lang w:eastAsia="ar-SA"/>
        </w:rPr>
        <w:t>1) Понуда са најмањим трошком за ОДРЖАВАЊЕ пристана добија 3 бода, док ће се остале понуде бодовати на следећи начин:</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u w:val="single"/>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b/>
          <w:color w:val="000000"/>
          <w:kern w:val="1"/>
          <w:sz w:val="23"/>
          <w:szCs w:val="23"/>
          <w:lang w:eastAsia="ar-SA"/>
        </w:rPr>
        <w:t>О=</w:t>
      </w:r>
      <w:r w:rsidRPr="00FE140B">
        <w:rPr>
          <w:rFonts w:ascii="Times New Roman" w:eastAsia="Arial Unicode MS" w:hAnsi="Times New Roman"/>
          <w:color w:val="000000"/>
          <w:kern w:val="1"/>
          <w:sz w:val="23"/>
          <w:szCs w:val="23"/>
          <w:lang w:eastAsia="ar-SA"/>
        </w:rPr>
        <w:t xml:space="preserve"> минимални трошак за одржавање пристана / понуђен трошак за одржавање пристанаx 2</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b/>
          <w:color w:val="000000"/>
          <w:kern w:val="1"/>
          <w:sz w:val="23"/>
          <w:szCs w:val="23"/>
          <w:lang w:eastAsia="ar-SA"/>
        </w:rPr>
        <w:t>легенда; О-</w:t>
      </w:r>
      <w:r w:rsidRPr="00FE140B">
        <w:rPr>
          <w:rFonts w:ascii="Times New Roman" w:eastAsia="Arial Unicode MS" w:hAnsi="Times New Roman"/>
          <w:color w:val="000000"/>
          <w:kern w:val="1"/>
          <w:sz w:val="23"/>
          <w:szCs w:val="23"/>
          <w:lang w:eastAsia="ar-SA"/>
        </w:rPr>
        <w:t xml:space="preserve"> број пондера за ОДРЖАВАЊЕ пристана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u w:val="single"/>
          <w:lang w:eastAsia="ar-SA"/>
        </w:rPr>
      </w:pPr>
    </w:p>
    <w:p w:rsidR="00337E79" w:rsidRPr="00FE140B" w:rsidRDefault="00337E79" w:rsidP="00337E79">
      <w:pPr>
        <w:numPr>
          <w:ilvl w:val="0"/>
          <w:numId w:val="27"/>
        </w:numPr>
        <w:suppressAutoHyphens/>
        <w:autoSpaceDE w:val="0"/>
        <w:autoSpaceDN w:val="0"/>
        <w:adjustRightInd w:val="0"/>
        <w:spacing w:after="0" w:line="240" w:lineRule="auto"/>
        <w:rPr>
          <w:rFonts w:ascii="Times New Roman" w:eastAsia="Arial Unicode MS" w:hAnsi="Times New Roman"/>
          <w:b/>
          <w:color w:val="000000"/>
          <w:kern w:val="1"/>
          <w:sz w:val="23"/>
          <w:szCs w:val="23"/>
          <w:u w:val="single"/>
          <w:lang w:eastAsia="ar-SA"/>
        </w:rPr>
      </w:pPr>
      <w:r w:rsidRPr="00FE140B">
        <w:rPr>
          <w:rFonts w:ascii="Times New Roman" w:eastAsia="Arial Unicode MS" w:hAnsi="Times New Roman"/>
          <w:color w:val="000000"/>
          <w:kern w:val="1"/>
          <w:sz w:val="23"/>
          <w:szCs w:val="23"/>
          <w:lang w:eastAsia="ar-SA"/>
        </w:rPr>
        <w:t>Понуда са најдужим ВЕКОМ ТРАЈАЊА пристана добија 2 бода, док ће се остале понуде бодовати на следећи начин:</w:t>
      </w:r>
    </w:p>
    <w:p w:rsidR="00337E79" w:rsidRPr="00FE140B"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sr-Cyrl-CS"/>
        </w:rPr>
      </w:pPr>
    </w:p>
    <w:p w:rsidR="00337E79" w:rsidRPr="00FE140B" w:rsidRDefault="00337E79" w:rsidP="00337E79">
      <w:pPr>
        <w:autoSpaceDE w:val="0"/>
        <w:autoSpaceDN w:val="0"/>
        <w:adjustRightInd w:val="0"/>
        <w:spacing w:after="0" w:line="240" w:lineRule="auto"/>
        <w:ind w:firstLine="708"/>
        <w:jc w:val="both"/>
        <w:rPr>
          <w:rFonts w:ascii="Times New Roman" w:eastAsia="Arial Unicode MS" w:hAnsi="Times New Roman"/>
          <w:color w:val="000000"/>
          <w:kern w:val="1"/>
          <w:sz w:val="23"/>
          <w:szCs w:val="23"/>
          <w:lang w:eastAsia="ar-SA"/>
        </w:rPr>
      </w:pPr>
      <w:r w:rsidRPr="00FE140B">
        <w:rPr>
          <w:rFonts w:ascii="Times New Roman" w:hAnsi="Times New Roman"/>
          <w:color w:val="000000"/>
          <w:sz w:val="24"/>
          <w:szCs w:val="24"/>
          <w:lang w:val="sr-Cyrl-CS"/>
        </w:rPr>
        <w:t xml:space="preserve">В= </w:t>
      </w:r>
      <w:r w:rsidRPr="00FE140B">
        <w:rPr>
          <w:rFonts w:ascii="Times New Roman" w:eastAsia="Arial Unicode MS" w:hAnsi="Times New Roman"/>
          <w:color w:val="000000"/>
          <w:kern w:val="1"/>
          <w:sz w:val="23"/>
          <w:szCs w:val="23"/>
          <w:lang w:eastAsia="ar-SA"/>
        </w:rPr>
        <w:t>понуђен век трајања пристана/ максимални век трајања пристанаx 2</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b/>
          <w:color w:val="000000"/>
          <w:kern w:val="1"/>
          <w:sz w:val="23"/>
          <w:szCs w:val="23"/>
          <w:lang w:eastAsia="ar-SA"/>
        </w:rPr>
        <w:t>легенда; В-</w:t>
      </w:r>
      <w:r w:rsidRPr="00FE140B">
        <w:rPr>
          <w:rFonts w:ascii="Times New Roman" w:eastAsia="Arial Unicode MS" w:hAnsi="Times New Roman"/>
          <w:color w:val="000000"/>
          <w:kern w:val="1"/>
          <w:sz w:val="23"/>
          <w:szCs w:val="23"/>
          <w:lang w:eastAsia="ar-SA"/>
        </w:rPr>
        <w:t xml:space="preserve"> број пондера за ВЕК ТРАЈАЊА пристана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lang w:eastAsia="ar-SA"/>
        </w:rPr>
      </w:pPr>
      <w:r w:rsidRPr="00FE140B">
        <w:rPr>
          <w:rFonts w:ascii="Times New Roman" w:eastAsia="Arial Unicode MS" w:hAnsi="Times New Roman"/>
          <w:b/>
          <w:color w:val="000000"/>
          <w:kern w:val="1"/>
          <w:sz w:val="23"/>
          <w:szCs w:val="23"/>
          <w:lang w:eastAsia="ar-SA"/>
        </w:rPr>
        <w:t>V РОК ИЗРАДЕ/ДОСТАВЕ ПОНТОНА</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b/>
          <w:color w:val="000000"/>
          <w:kern w:val="1"/>
          <w:sz w:val="23"/>
          <w:szCs w:val="23"/>
          <w:lang w:eastAsia="ar-SA"/>
        </w:rPr>
      </w:pPr>
      <w:r w:rsidRPr="00FE140B">
        <w:rPr>
          <w:rFonts w:ascii="Times New Roman" w:eastAsia="Arial Unicode MS" w:hAnsi="Times New Roman"/>
          <w:color w:val="000000"/>
          <w:kern w:val="1"/>
          <w:sz w:val="23"/>
          <w:szCs w:val="23"/>
          <w:lang w:eastAsia="ar-SA"/>
        </w:rPr>
        <w:tab/>
        <w:t>Понуда са најкраћим роком   добија 5 бодова, док ће се остале понуде бодовати на следећи начин:</w:t>
      </w:r>
    </w:p>
    <w:p w:rsidR="00337E79" w:rsidRPr="00FE140B" w:rsidRDefault="00337E79" w:rsidP="00337E79">
      <w:pPr>
        <w:autoSpaceDE w:val="0"/>
        <w:autoSpaceDN w:val="0"/>
        <w:adjustRightInd w:val="0"/>
        <w:spacing w:after="0" w:line="240" w:lineRule="auto"/>
        <w:ind w:firstLine="426"/>
        <w:rPr>
          <w:rFonts w:ascii="Times New Roman" w:eastAsia="Arial Unicode MS" w:hAnsi="Times New Roman"/>
          <w:color w:val="000000"/>
          <w:kern w:val="1"/>
          <w:sz w:val="23"/>
          <w:szCs w:val="23"/>
          <w:lang w:eastAsia="ar-SA"/>
        </w:rPr>
      </w:pPr>
      <w:r w:rsidRPr="00FE140B">
        <w:rPr>
          <w:rFonts w:ascii="Times New Roman" w:eastAsia="Arial Unicode MS" w:hAnsi="Times New Roman"/>
          <w:color w:val="000000"/>
          <w:kern w:val="1"/>
          <w:sz w:val="23"/>
          <w:szCs w:val="23"/>
          <w:lang w:eastAsia="ar-SA"/>
        </w:rPr>
        <w:t>В= понуђен рок/ максимални рок x 5</w:t>
      </w:r>
    </w:p>
    <w:p w:rsidR="00337E79" w:rsidRPr="00FE140B" w:rsidRDefault="00337E79" w:rsidP="00337E79">
      <w:pPr>
        <w:autoSpaceDE w:val="0"/>
        <w:autoSpaceDN w:val="0"/>
        <w:adjustRightInd w:val="0"/>
        <w:spacing w:after="0" w:line="240" w:lineRule="auto"/>
        <w:ind w:firstLine="708"/>
        <w:jc w:val="both"/>
        <w:rPr>
          <w:rFonts w:ascii="Times New Roman" w:eastAsia="Arial Unicode MS" w:hAnsi="Times New Roman"/>
          <w:color w:val="000000"/>
          <w:kern w:val="1"/>
          <w:sz w:val="23"/>
          <w:szCs w:val="23"/>
          <w:lang w:eastAsia="ar-SA"/>
        </w:rPr>
      </w:pPr>
    </w:p>
    <w:p w:rsidR="00337E79" w:rsidRPr="00FE140B" w:rsidRDefault="00337E79" w:rsidP="00337E79">
      <w:pPr>
        <w:autoSpaceDE w:val="0"/>
        <w:autoSpaceDN w:val="0"/>
        <w:adjustRightInd w:val="0"/>
        <w:spacing w:after="0" w:line="240" w:lineRule="auto"/>
        <w:ind w:firstLine="708"/>
        <w:jc w:val="both"/>
        <w:rPr>
          <w:rFonts w:ascii="Times New Roman" w:eastAsia="Arial Unicode MS" w:hAnsi="Times New Roman"/>
          <w:color w:val="000000"/>
          <w:kern w:val="1"/>
          <w:sz w:val="23"/>
          <w:szCs w:val="23"/>
          <w:lang w:eastAsia="ar-SA"/>
        </w:rPr>
      </w:pPr>
      <w:r w:rsidRPr="00FE140B">
        <w:rPr>
          <w:rFonts w:ascii="Times New Roman" w:eastAsia="Arial Unicode MS" w:hAnsi="Times New Roman"/>
          <w:color w:val="000000"/>
          <w:kern w:val="1"/>
          <w:sz w:val="23"/>
          <w:szCs w:val="23"/>
          <w:lang w:eastAsia="ar-SA"/>
        </w:rPr>
        <w:t>Приспеле понуде понуђача биће рангиране по горе наведеним критеријумима уз формирање ранг листе понуђача.</w:t>
      </w:r>
    </w:p>
    <w:p w:rsidR="00337E79" w:rsidRPr="00473E4F" w:rsidRDefault="00337E79" w:rsidP="00337E79">
      <w:pPr>
        <w:autoSpaceDE w:val="0"/>
        <w:autoSpaceDN w:val="0"/>
        <w:adjustRightInd w:val="0"/>
        <w:spacing w:after="0" w:line="240" w:lineRule="auto"/>
        <w:ind w:firstLine="708"/>
        <w:jc w:val="both"/>
        <w:rPr>
          <w:rFonts w:ascii="Times New Roman" w:eastAsia="Arial Unicode MS" w:hAnsi="Times New Roman"/>
          <w:color w:val="000000"/>
          <w:kern w:val="1"/>
          <w:sz w:val="23"/>
          <w:szCs w:val="23"/>
          <w:lang w:eastAsia="ar-SA"/>
        </w:rPr>
      </w:pPr>
      <w:r w:rsidRPr="00FE140B">
        <w:rPr>
          <w:rFonts w:ascii="Times New Roman" w:eastAsia="Arial Unicode MS" w:hAnsi="Times New Roman"/>
          <w:color w:val="000000"/>
          <w:kern w:val="1"/>
          <w:sz w:val="23"/>
          <w:szCs w:val="23"/>
          <w:lang w:eastAsia="ar-SA"/>
        </w:rPr>
        <w:t>Најповољнија ће бити понуда оног понуђаћа који има највише пондера.</w:t>
      </w:r>
    </w:p>
    <w:p w:rsidR="00337E79" w:rsidRPr="00473E4F" w:rsidRDefault="00337E79" w:rsidP="00337E79">
      <w:pPr>
        <w:suppressAutoHyphens/>
        <w:spacing w:after="0" w:line="100" w:lineRule="atLeast"/>
        <w:ind w:firstLine="708"/>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1</w:t>
      </w:r>
      <w:r w:rsidRPr="00473E4F">
        <w:rPr>
          <w:rFonts w:ascii="Times New Roman" w:eastAsia="Arial Unicode MS" w:hAnsi="Times New Roman"/>
          <w:b/>
          <w:bCs/>
          <w:color w:val="000000"/>
          <w:kern w:val="1"/>
          <w:sz w:val="24"/>
          <w:szCs w:val="24"/>
          <w:lang w:val="sr-Cyrl-CS" w:eastAsia="ar-SA"/>
        </w:rPr>
        <w:t>8</w:t>
      </w:r>
      <w:r w:rsidRPr="00473E4F">
        <w:rPr>
          <w:rFonts w:ascii="Times New Roman" w:eastAsia="Arial Unicode MS" w:hAnsi="Times New Roman"/>
          <w:b/>
          <w:bCs/>
          <w:color w:val="000000"/>
          <w:kern w:val="1"/>
          <w:sz w:val="24"/>
          <w:szCs w:val="24"/>
          <w:lang w:eastAsia="ar-SA"/>
        </w:rPr>
        <w:t>. ЕЛЕМЕНТИ КРИТЕРИЈУМА</w:t>
      </w:r>
      <w:r w:rsidRPr="00473E4F">
        <w:rPr>
          <w:rFonts w:ascii="Times New Roman" w:eastAsia="Arial Unicode MS" w:hAnsi="Times New Roman"/>
          <w:b/>
          <w:bCs/>
          <w:color w:val="000000"/>
          <w:kern w:val="1"/>
          <w:sz w:val="24"/>
          <w:szCs w:val="24"/>
          <w:lang w:val="sr-Cyrl-CS" w:eastAsia="ar-SA"/>
        </w:rPr>
        <w:t>, ОДНОСНО НАЧИН</w:t>
      </w:r>
      <w:r w:rsidRPr="00473E4F">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E79" w:rsidRPr="009B5F8A" w:rsidRDefault="00337E79" w:rsidP="00337E79">
      <w:pPr>
        <w:autoSpaceDE w:val="0"/>
        <w:autoSpaceDN w:val="0"/>
        <w:adjustRightInd w:val="0"/>
        <w:spacing w:after="0" w:line="240" w:lineRule="auto"/>
        <w:ind w:firstLine="720"/>
        <w:jc w:val="both"/>
        <w:rPr>
          <w:rFonts w:ascii="Times New Roman" w:hAnsi="Times New Roman"/>
          <w:sz w:val="24"/>
          <w:szCs w:val="24"/>
          <w:lang w:val="sr-Cyrl-CS"/>
        </w:rPr>
      </w:pPr>
      <w:r w:rsidRPr="009B5F8A">
        <w:rPr>
          <w:rFonts w:ascii="Times New Roman" w:hAnsi="Times New Roman"/>
          <w:sz w:val="24"/>
          <w:szCs w:val="24"/>
          <w:lang w:val="en-US"/>
        </w:rPr>
        <w:t>Уколико две или више понуда имају</w:t>
      </w:r>
      <w:r w:rsidRPr="009B5F8A">
        <w:rPr>
          <w:rFonts w:ascii="Times New Roman" w:hAnsi="Times New Roman"/>
          <w:sz w:val="24"/>
          <w:szCs w:val="24"/>
        </w:rPr>
        <w:t xml:space="preserve"> исти збир пондера</w:t>
      </w:r>
      <w:r w:rsidRPr="009B5F8A">
        <w:rPr>
          <w:rFonts w:ascii="Times New Roman" w:hAnsi="Times New Roman"/>
          <w:sz w:val="24"/>
          <w:szCs w:val="24"/>
          <w:lang w:val="en-US"/>
        </w:rPr>
        <w:t xml:space="preserve">, као најповољнија биће изабрана понуда оног понуђача </w:t>
      </w:r>
      <w:r w:rsidRPr="009B5F8A">
        <w:rPr>
          <w:rFonts w:ascii="Times New Roman" w:hAnsi="Times New Roman"/>
          <w:sz w:val="24"/>
          <w:szCs w:val="24"/>
          <w:lang w:val="sr-Cyrl-CS"/>
        </w:rPr>
        <w:t xml:space="preserve">који понуди нижу цену. Уколико </w:t>
      </w:r>
      <w:r w:rsidRPr="009B5F8A">
        <w:rPr>
          <w:rFonts w:ascii="Times New Roman" w:hAnsi="Times New Roman"/>
          <w:sz w:val="24"/>
          <w:szCs w:val="24"/>
          <w:lang w:val="en-US"/>
        </w:rPr>
        <w:t>две или више понуда имају ист</w:t>
      </w:r>
      <w:r w:rsidRPr="009B5F8A">
        <w:rPr>
          <w:rFonts w:ascii="Times New Roman" w:hAnsi="Times New Roman"/>
          <w:sz w:val="24"/>
          <w:szCs w:val="24"/>
        </w:rPr>
        <w:t>у</w:t>
      </w:r>
      <w:r w:rsidR="00374365" w:rsidRPr="009B5F8A">
        <w:rPr>
          <w:rFonts w:ascii="Times New Roman" w:hAnsi="Times New Roman"/>
          <w:sz w:val="24"/>
          <w:szCs w:val="24"/>
          <w:lang w:val="sr-Cyrl-CS"/>
        </w:rPr>
        <w:t>цену</w:t>
      </w:r>
      <w:r w:rsidRPr="009B5F8A">
        <w:rPr>
          <w:rFonts w:ascii="Times New Roman" w:hAnsi="Times New Roman"/>
          <w:sz w:val="24"/>
          <w:szCs w:val="24"/>
          <w:lang w:val="sr-Cyrl-CS"/>
        </w:rPr>
        <w:t xml:space="preserve"> објекта</w:t>
      </w:r>
      <w:r w:rsidRPr="009B5F8A">
        <w:rPr>
          <w:rFonts w:ascii="Times New Roman" w:hAnsi="Times New Roman"/>
          <w:sz w:val="24"/>
          <w:szCs w:val="24"/>
          <w:lang w:val="en-US"/>
        </w:rPr>
        <w:t xml:space="preserve"> као најповољнија биће изабрана понуда оног понуђача </w:t>
      </w:r>
      <w:r w:rsidRPr="009B5F8A">
        <w:rPr>
          <w:rFonts w:ascii="Times New Roman" w:hAnsi="Times New Roman"/>
          <w:sz w:val="24"/>
          <w:szCs w:val="24"/>
          <w:lang w:val="sr-Cyrl-CS"/>
        </w:rPr>
        <w:t xml:space="preserve">који је понудио </w:t>
      </w:r>
      <w:r w:rsidR="00374365" w:rsidRPr="009B5F8A">
        <w:rPr>
          <w:rFonts w:ascii="Times New Roman" w:hAnsi="Times New Roman"/>
          <w:sz w:val="24"/>
          <w:szCs w:val="24"/>
          <w:lang w:val="sr-Cyrl-CS"/>
        </w:rPr>
        <w:t>већу површину објекта</w:t>
      </w:r>
      <w:r w:rsidRPr="009B5F8A">
        <w:rPr>
          <w:rFonts w:ascii="Times New Roman" w:hAnsi="Times New Roman"/>
          <w:sz w:val="24"/>
          <w:szCs w:val="24"/>
          <w:lang w:val="sr-Cyrl-CS"/>
        </w:rPr>
        <w:t xml:space="preserve">. </w:t>
      </w:r>
    </w:p>
    <w:p w:rsidR="00337E79" w:rsidRPr="009B5F8A" w:rsidRDefault="00337E79" w:rsidP="00337E79">
      <w:pPr>
        <w:autoSpaceDE w:val="0"/>
        <w:autoSpaceDN w:val="0"/>
        <w:adjustRightInd w:val="0"/>
        <w:spacing w:after="0" w:line="240" w:lineRule="auto"/>
        <w:ind w:firstLine="720"/>
        <w:jc w:val="both"/>
        <w:rPr>
          <w:rFonts w:ascii="Times New Roman" w:hAnsi="Times New Roman"/>
          <w:sz w:val="24"/>
          <w:szCs w:val="24"/>
          <w:lang w:val="sr-Cyrl-CS"/>
        </w:rPr>
      </w:pPr>
      <w:r w:rsidRPr="009B5F8A">
        <w:rPr>
          <w:rFonts w:ascii="Times New Roman" w:hAnsi="Times New Roman"/>
          <w:sz w:val="24"/>
          <w:szCs w:val="24"/>
          <w:lang w:val="sr-Cyrl-CS"/>
        </w:rPr>
        <w:t>Уколико две и више понуда имају све исте горе наведене параметре, најповољнија понуда изабраће се тако што ће се имена понуђача написати на цедуљама, цедуље ће се убацити у одговарајућу посуду, и извлачити најповољнија понуда уз присуство понуђача, чије понуде имају истоветне услове.</w:t>
      </w:r>
      <w:bookmarkStart w:id="0" w:name="_GoBack"/>
      <w:bookmarkEnd w:id="0"/>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val="sr-Cyrl-CS" w:eastAsia="ar-SA"/>
        </w:rPr>
        <w:t>1</w:t>
      </w:r>
      <w:r w:rsidRPr="00473E4F">
        <w:rPr>
          <w:rFonts w:ascii="Times New Roman" w:eastAsia="Arial Unicode MS" w:hAnsi="Times New Roman"/>
          <w:b/>
          <w:bCs/>
          <w:color w:val="000000"/>
          <w:kern w:val="1"/>
          <w:sz w:val="24"/>
          <w:szCs w:val="24"/>
          <w:lang w:eastAsia="ar-SA"/>
        </w:rPr>
        <w:t xml:space="preserve">9. ПОШТОВАЊЕ ОБАВЕЗА КОЈЕ ПРОИЗИЛАЗЕ ИЗ ВАЖЕЋИХ ПРОПИСА </w:t>
      </w: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473E4F">
        <w:rPr>
          <w:rFonts w:ascii="Times New Roman" w:hAnsi="Times New Roman"/>
          <w:sz w:val="24"/>
          <w:szCs w:val="24"/>
          <w:lang w:val="en-US"/>
        </w:rPr>
        <w:t>немазабрану обављања делатности која је на снази у време подношења понуде</w:t>
      </w:r>
      <w:r w:rsidRPr="00473E4F">
        <w:rPr>
          <w:rFonts w:ascii="Times New Roman" w:eastAsia="Arial Unicode MS" w:hAnsi="Times New Roman"/>
          <w:color w:val="000000"/>
          <w:kern w:val="1"/>
          <w:sz w:val="24"/>
          <w:szCs w:val="24"/>
          <w:lang w:eastAsia="ar-SA"/>
        </w:rPr>
        <w:t xml:space="preserve">.  (Образац изјаве, дат је у </w:t>
      </w:r>
      <w:r w:rsidRPr="00473E4F">
        <w:rPr>
          <w:rFonts w:ascii="Times New Roman" w:eastAsia="Arial Unicode MS" w:hAnsi="Times New Roman"/>
          <w:color w:val="000000"/>
          <w:kern w:val="1"/>
          <w:sz w:val="24"/>
          <w:szCs w:val="24"/>
          <w:lang w:val="sr-Cyrl-CS" w:eastAsia="ar-SA"/>
        </w:rPr>
        <w:t xml:space="preserve">поглављу </w:t>
      </w:r>
      <w:r w:rsidRPr="00473E4F">
        <w:rPr>
          <w:rFonts w:ascii="Times New Roman" w:eastAsia="Arial Unicode MS" w:hAnsi="Times New Roman"/>
          <w:color w:val="000000"/>
          <w:kern w:val="1"/>
          <w:sz w:val="24"/>
          <w:szCs w:val="24"/>
          <w:lang w:val="en-US" w:eastAsia="ar-SA"/>
        </w:rPr>
        <w:t>XII</w:t>
      </w:r>
      <w:r w:rsidRPr="00473E4F">
        <w:rPr>
          <w:rFonts w:ascii="Times New Roman" w:eastAsia="Arial Unicode MS" w:hAnsi="Times New Roman"/>
          <w:color w:val="000000"/>
          <w:kern w:val="1"/>
          <w:sz w:val="24"/>
          <w:szCs w:val="24"/>
          <w:lang w:eastAsia="ar-SA"/>
        </w:rPr>
        <w:t>конкурсне документације)</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eastAsia="ar-SA"/>
        </w:rPr>
      </w:pPr>
      <w:r w:rsidRPr="00473E4F">
        <w:rPr>
          <w:rFonts w:ascii="Times New Roman" w:eastAsia="Arial Unicode MS" w:hAnsi="Times New Roman"/>
          <w:b/>
          <w:color w:val="000000"/>
          <w:kern w:val="1"/>
          <w:sz w:val="24"/>
          <w:szCs w:val="24"/>
          <w:lang w:eastAsia="ar-SA"/>
        </w:rPr>
        <w:t>20. КОРИШЋЕЊЕ ПАТЕНТА И ОДГОВОРНОСТ ЗА ПОВРЕДУ ЗАШТИЋЕНИХ ПРАВА ИНТЕЛЕКТУАЛНЕ СВОЈИНЕ ТРЕЋИХ ЛИЦА</w:t>
      </w: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b/>
          <w:color w:val="000000"/>
          <w:kern w:val="1"/>
          <w:sz w:val="24"/>
          <w:szCs w:val="24"/>
          <w:lang w:eastAsia="ar-SA"/>
        </w:rPr>
      </w:pPr>
      <w:r w:rsidRPr="00473E4F">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21. НАЧИН И РОК ЗА ПОДНОШЕЊЕ ЗАХТЕВА ЗА ЗАШТИТУ ПРАВА ПОНУЂАЧА </w:t>
      </w:r>
    </w:p>
    <w:p w:rsidR="00337E79" w:rsidRPr="00473E4F" w:rsidRDefault="00337E79" w:rsidP="00337E79">
      <w:pPr>
        <w:suppressAutoHyphens/>
        <w:spacing w:after="0" w:line="100" w:lineRule="atLeast"/>
        <w:jc w:val="both"/>
        <w:rPr>
          <w:rFonts w:ascii="Times New Roman" w:eastAsia="Arial Unicode MS" w:hAnsi="Times New Roman"/>
          <w:b/>
          <w:bCs/>
          <w:color w:val="FF0000"/>
          <w:kern w:val="1"/>
          <w:sz w:val="24"/>
          <w:szCs w:val="24"/>
          <w:lang w:val="sr-Cyrl-CS" w:eastAsia="ar-SA"/>
        </w:rPr>
      </w:pPr>
      <w:r w:rsidRPr="00473E4F">
        <w:rPr>
          <w:rFonts w:ascii="Times New Roman" w:eastAsia="Arial Unicode MS" w:hAnsi="Times New Roman"/>
          <w:b/>
          <w:bCs/>
          <w:color w:val="000000"/>
          <w:kern w:val="1"/>
          <w:sz w:val="24"/>
          <w:szCs w:val="24"/>
          <w:lang w:eastAsia="ar-SA"/>
        </w:rPr>
        <w:tab/>
      </w:r>
      <w:r w:rsidRPr="00473E4F">
        <w:rPr>
          <w:rFonts w:ascii="Times New Roman" w:eastAsia="Arial Unicode MS" w:hAnsi="Times New Roman"/>
          <w:b/>
          <w:bCs/>
          <w:color w:val="000000"/>
          <w:kern w:val="1"/>
          <w:sz w:val="24"/>
          <w:szCs w:val="24"/>
          <w:lang w:eastAsia="ar-SA"/>
        </w:rPr>
        <w:tab/>
      </w:r>
      <w:r w:rsidRPr="00473E4F">
        <w:rPr>
          <w:rFonts w:ascii="Times New Roman" w:eastAsia="Arial Unicode MS" w:hAnsi="Times New Roman"/>
          <w:b/>
          <w:bCs/>
          <w:color w:val="000000"/>
          <w:kern w:val="1"/>
          <w:sz w:val="24"/>
          <w:szCs w:val="24"/>
          <w:lang w:eastAsia="ar-SA"/>
        </w:rPr>
        <w:tab/>
      </w:r>
      <w:r w:rsidRPr="00473E4F">
        <w:rPr>
          <w:rFonts w:ascii="Times New Roman" w:eastAsia="Arial Unicode MS" w:hAnsi="Times New Roman"/>
          <w:b/>
          <w:bCs/>
          <w:color w:val="000000"/>
          <w:kern w:val="1"/>
          <w:sz w:val="24"/>
          <w:szCs w:val="24"/>
          <w:lang w:eastAsia="ar-SA"/>
        </w:rPr>
        <w:tab/>
      </w:r>
    </w:p>
    <w:p w:rsidR="00337E79" w:rsidRPr="00473E4F" w:rsidRDefault="00337E79" w:rsidP="00337E79">
      <w:pPr>
        <w:autoSpaceDE w:val="0"/>
        <w:autoSpaceDN w:val="0"/>
        <w:adjustRightInd w:val="0"/>
        <w:spacing w:after="0" w:line="240" w:lineRule="auto"/>
        <w:ind w:firstLine="708"/>
        <w:jc w:val="both"/>
        <w:rPr>
          <w:rFonts w:ascii="Times New Roman" w:eastAsia="Arial Unicode MS" w:hAnsi="Times New Roman"/>
          <w:kern w:val="1"/>
          <w:sz w:val="24"/>
          <w:szCs w:val="24"/>
          <w:lang w:val="sr-Cyrl-CS" w:eastAsia="ar-SA"/>
        </w:rPr>
      </w:pPr>
      <w:r w:rsidRPr="00473E4F">
        <w:rPr>
          <w:rFonts w:ascii="Times New Roman" w:hAnsi="Times New Roman"/>
          <w:sz w:val="24"/>
          <w:szCs w:val="24"/>
          <w:lang w:val="en-US"/>
        </w:rPr>
        <w:t>Захтев за заштиту права може да поднесе понуђач,  односно заинтересовано лице, који има интерес задоделу уговора, у конкретном поступку јавне набавке и који је претрпео или би могао да претрпиштету због поступања наручиоца противно одредбама овог закона</w:t>
      </w:r>
      <w:r w:rsidRPr="00473E4F">
        <w:rPr>
          <w:rFonts w:ascii="Times New Roman" w:hAnsi="Times New Roman"/>
          <w:sz w:val="24"/>
          <w:szCs w:val="24"/>
          <w:lang w:val="sr-Cyrl-CS"/>
        </w:rPr>
        <w:t>.</w:t>
      </w:r>
    </w:p>
    <w:p w:rsidR="00337E79" w:rsidRPr="00473E4F" w:rsidRDefault="00337E79" w:rsidP="00337E79">
      <w:pPr>
        <w:autoSpaceDE w:val="0"/>
        <w:autoSpaceDN w:val="0"/>
        <w:adjustRightInd w:val="0"/>
        <w:spacing w:after="0" w:line="240" w:lineRule="auto"/>
        <w:jc w:val="both"/>
        <w:rPr>
          <w:rFonts w:ascii="TT19o00" w:hAnsi="TT19o00" w:cs="TT19o00"/>
          <w:sz w:val="24"/>
          <w:szCs w:val="24"/>
          <w:lang w:val="sr-Cyrl-CS"/>
        </w:rPr>
      </w:pP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sr-Cyrl-CS"/>
        </w:rPr>
      </w:pPr>
      <w:r w:rsidRPr="00473E4F">
        <w:rPr>
          <w:rFonts w:ascii="Times New Roman" w:hAnsi="Times New Roman"/>
          <w:sz w:val="24"/>
          <w:szCs w:val="24"/>
          <w:lang w:val="en-US"/>
        </w:rPr>
        <w:t>Захтев за заштиту права подноси се наручиоцу, а копија се истовремено доставља Републичкој комисији.</w:t>
      </w: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val="sr-Cyrl-CS" w:eastAsia="ar-SA"/>
        </w:rPr>
      </w:pPr>
      <w:r w:rsidRPr="00473E4F">
        <w:rPr>
          <w:rFonts w:ascii="Times New Roman" w:eastAsia="TimesNewRomanPSMT" w:hAnsi="Times New Roman"/>
          <w:bCs/>
          <w:kern w:val="1"/>
          <w:sz w:val="24"/>
          <w:szCs w:val="24"/>
          <w:lang w:eastAsia="ar-SA"/>
        </w:rPr>
        <w:t>Захтев за заштиту права се доставља непосредно</w:t>
      </w:r>
      <w:r w:rsidRPr="00473E4F">
        <w:rPr>
          <w:rFonts w:ascii="Times New Roman" w:eastAsia="TimesNewRomanPSMT" w:hAnsi="Times New Roman"/>
          <w:bCs/>
          <w:kern w:val="1"/>
          <w:sz w:val="24"/>
          <w:szCs w:val="24"/>
          <w:lang w:val="sr-Cyrl-CS" w:eastAsia="ar-SA"/>
        </w:rPr>
        <w:t xml:space="preserve"> на писарницу Дирекције за изградњу општине Велико Градиште</w:t>
      </w:r>
      <w:r w:rsidRPr="00473E4F">
        <w:rPr>
          <w:rFonts w:ascii="Times New Roman" w:eastAsia="TimesNewRomanPSMT" w:hAnsi="Times New Roman"/>
          <w:bCs/>
          <w:kern w:val="1"/>
          <w:sz w:val="24"/>
          <w:szCs w:val="24"/>
          <w:lang w:eastAsia="ar-SA"/>
        </w:rPr>
        <w:t>, електронском поштом</w:t>
      </w:r>
      <w:r w:rsidRPr="00473E4F">
        <w:rPr>
          <w:rFonts w:ascii="Times New Roman" w:eastAsia="Arial Unicode MS" w:hAnsi="Times New Roman"/>
          <w:kern w:val="1"/>
          <w:sz w:val="24"/>
          <w:szCs w:val="24"/>
          <w:lang w:val="sr-Cyrl-CS" w:eastAsia="ar-SA"/>
        </w:rPr>
        <w:t xml:space="preserve"> на </w:t>
      </w:r>
      <w:r w:rsidRPr="00473E4F">
        <w:rPr>
          <w:rFonts w:ascii="Times New Roman" w:eastAsia="Arial Unicode MS" w:hAnsi="Times New Roman"/>
          <w:iCs/>
          <w:kern w:val="1"/>
          <w:sz w:val="24"/>
          <w:szCs w:val="24"/>
          <w:lang w:val="en-US" w:eastAsia="ar-SA"/>
        </w:rPr>
        <w:t>e</w:t>
      </w:r>
      <w:r w:rsidRPr="00473E4F">
        <w:rPr>
          <w:rFonts w:ascii="Times New Roman" w:eastAsia="Arial Unicode MS" w:hAnsi="Times New Roman"/>
          <w:iCs/>
          <w:kern w:val="1"/>
          <w:sz w:val="24"/>
          <w:szCs w:val="24"/>
          <w:lang w:val="ru-RU" w:eastAsia="ar-SA"/>
        </w:rPr>
        <w:t>-</w:t>
      </w:r>
      <w:r w:rsidRPr="00473E4F">
        <w:rPr>
          <w:rFonts w:ascii="Times New Roman" w:eastAsia="Arial Unicode MS" w:hAnsi="Times New Roman"/>
          <w:iCs/>
          <w:kern w:val="1"/>
          <w:sz w:val="24"/>
          <w:szCs w:val="24"/>
          <w:lang w:val="en-US" w:eastAsia="ar-SA"/>
        </w:rPr>
        <w:t>mail</w:t>
      </w:r>
      <w:r w:rsidRPr="00473E4F">
        <w:rPr>
          <w:rFonts w:ascii="Times New Roman" w:eastAsia="Arial Unicode MS" w:hAnsi="Times New Roman"/>
          <w:i/>
          <w:kern w:val="1"/>
          <w:sz w:val="24"/>
          <w:szCs w:val="24"/>
          <w:lang w:val="en-US" w:eastAsia="ar-SA"/>
        </w:rPr>
        <w:t>direkcijavg@gmail.com</w:t>
      </w:r>
      <w:r w:rsidRPr="00473E4F">
        <w:rPr>
          <w:rFonts w:ascii="Times New Roman" w:eastAsia="TimesNewRomanPSMT" w:hAnsi="Times New Roman"/>
          <w:bCs/>
          <w:i/>
          <w:kern w:val="1"/>
          <w:sz w:val="24"/>
          <w:szCs w:val="24"/>
          <w:lang w:eastAsia="ar-SA"/>
        </w:rPr>
        <w:t>,</w:t>
      </w:r>
      <w:r w:rsidRPr="00473E4F">
        <w:rPr>
          <w:rFonts w:ascii="Times New Roman" w:eastAsia="TimesNewRomanPSMT" w:hAnsi="Times New Roman"/>
          <w:bCs/>
          <w:kern w:val="1"/>
          <w:sz w:val="24"/>
          <w:szCs w:val="24"/>
          <w:lang w:eastAsia="ar-SA"/>
        </w:rPr>
        <w:t xml:space="preserve"> факсом </w:t>
      </w:r>
      <w:r w:rsidRPr="00473E4F">
        <w:rPr>
          <w:rFonts w:ascii="Times New Roman" w:eastAsia="Arial Unicode MS" w:hAnsi="Times New Roman"/>
          <w:kern w:val="1"/>
          <w:sz w:val="24"/>
          <w:szCs w:val="24"/>
          <w:lang w:val="sr-Cyrl-CS" w:eastAsia="ar-SA"/>
        </w:rPr>
        <w:t>на број</w:t>
      </w:r>
      <w:r w:rsidRPr="00473E4F">
        <w:rPr>
          <w:rFonts w:ascii="Times New Roman" w:eastAsia="Arial Unicode MS" w:hAnsi="Times New Roman"/>
          <w:kern w:val="1"/>
          <w:sz w:val="24"/>
          <w:szCs w:val="24"/>
          <w:lang w:val="en-US" w:eastAsia="ar-SA"/>
        </w:rPr>
        <w:t>012/662-134</w:t>
      </w:r>
      <w:r w:rsidRPr="00473E4F">
        <w:rPr>
          <w:rFonts w:ascii="Times New Roman" w:eastAsia="TimesNewRomanPSMT" w:hAnsi="Times New Roman"/>
          <w:bCs/>
          <w:kern w:val="1"/>
          <w:sz w:val="24"/>
          <w:szCs w:val="24"/>
          <w:lang w:eastAsia="ar-SA"/>
        </w:rPr>
        <w:t>или препорученом пошиљком са повратницом.</w:t>
      </w:r>
    </w:p>
    <w:p w:rsidR="00337E79" w:rsidRPr="00473E4F" w:rsidRDefault="00337E79" w:rsidP="00337E79">
      <w:pPr>
        <w:suppressAutoHyphens/>
        <w:spacing w:after="0" w:line="100" w:lineRule="atLeast"/>
        <w:ind w:firstLine="708"/>
        <w:jc w:val="both"/>
        <w:rPr>
          <w:rFonts w:ascii="Times New Roman" w:eastAsia="TimesNewRomanPSMT" w:hAnsi="Times New Roman"/>
          <w:bCs/>
          <w:color w:val="000000"/>
          <w:kern w:val="1"/>
          <w:sz w:val="24"/>
          <w:szCs w:val="24"/>
          <w:lang w:val="sr-Cyrl-CS" w:eastAsia="ar-SA"/>
        </w:rPr>
      </w:pP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en-US"/>
        </w:rPr>
      </w:pPr>
      <w:r w:rsidRPr="00473E4F">
        <w:rPr>
          <w:rFonts w:ascii="Times New Roman" w:hAnsi="Times New Roman"/>
          <w:sz w:val="24"/>
          <w:szCs w:val="24"/>
          <w:lang w:val="en-U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en-US"/>
        </w:rPr>
      </w:pPr>
      <w:r w:rsidRPr="00473E4F">
        <w:rPr>
          <w:rFonts w:ascii="Times New Roman" w:hAnsi="Times New Roman"/>
          <w:sz w:val="24"/>
          <w:szCs w:val="24"/>
          <w:lang w:val="en-US"/>
        </w:rPr>
        <w:t>Захтев за заштиту права којим се оспорава врста поступка, садржина позива за подношење понуда или конкурснедокументације сматраће се благовременим ако је примљен од стране наручиоца најкасније седам дана пре истека рока заподношење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нијеотклонио.</w:t>
      </w: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ru-RU"/>
        </w:rPr>
      </w:pPr>
      <w:r w:rsidRPr="00473E4F">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sr-Cyrl-CS"/>
        </w:rPr>
      </w:pPr>
      <w:r w:rsidRPr="00473E4F">
        <w:rPr>
          <w:rFonts w:ascii="Times New Roman" w:hAnsi="Times New Roman"/>
          <w:sz w:val="24"/>
          <w:szCs w:val="24"/>
          <w:lang w:val="en-U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наПорталу јавних набавки</w:t>
      </w:r>
      <w:r w:rsidRPr="00473E4F">
        <w:rPr>
          <w:rFonts w:ascii="Times New Roman" w:hAnsi="Times New Roman"/>
          <w:sz w:val="24"/>
          <w:szCs w:val="24"/>
          <w:lang w:val="sr-Cyrl-CS"/>
        </w:rPr>
        <w:t>.</w:t>
      </w: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en-US"/>
        </w:rPr>
      </w:pPr>
      <w:r w:rsidRPr="00473E4F">
        <w:rPr>
          <w:rFonts w:ascii="Times New Roman" w:hAnsi="Times New Roman"/>
          <w:sz w:val="24"/>
          <w:szCs w:val="24"/>
          <w:lang w:val="en-US"/>
        </w:rPr>
        <w:t>Захтевом за заштиту права не могу се оспоравати радње наручиоца предузете у поступку јавне набавке ако су подносиоцузахтева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en-US"/>
        </w:rPr>
      </w:pPr>
      <w:r w:rsidRPr="00473E4F">
        <w:rPr>
          <w:rFonts w:ascii="Times New Roman" w:hAnsi="Times New Roman"/>
          <w:sz w:val="24"/>
          <w:szCs w:val="24"/>
          <w:lang w:val="en-US"/>
        </w:rPr>
        <w:t>Ако је у истом поступку јавне набавке поново поднет захтев за заштиту права од стране истог подносиоца захтева, у томзахтеву се не могу оспоравати радње наручиоца за које је подносилац захтева знао или могао знати приликом подношењапретходног захтева.</w:t>
      </w:r>
    </w:p>
    <w:p w:rsidR="00337E79" w:rsidRPr="00473E4F" w:rsidRDefault="00337E79" w:rsidP="00337E79">
      <w:pPr>
        <w:autoSpaceDE w:val="0"/>
        <w:autoSpaceDN w:val="0"/>
        <w:adjustRightInd w:val="0"/>
        <w:spacing w:after="0" w:line="240" w:lineRule="auto"/>
        <w:ind w:firstLine="708"/>
        <w:jc w:val="both"/>
        <w:rPr>
          <w:rFonts w:ascii="Times New Roman" w:hAnsi="Times New Roman"/>
          <w:sz w:val="24"/>
          <w:szCs w:val="24"/>
          <w:lang w:val="en-US"/>
        </w:rPr>
      </w:pPr>
      <w:r w:rsidRPr="00473E4F">
        <w:rPr>
          <w:rFonts w:ascii="Times New Roman" w:hAnsi="Times New Roman"/>
          <w:sz w:val="24"/>
          <w:szCs w:val="24"/>
          <w:lang w:val="en-US"/>
        </w:rPr>
        <w:t>Захтев за заштиту права не задржава даље активности наручиоца у поступку јавне набавке у складу са одредбама члана150.овог закона.</w:t>
      </w:r>
    </w:p>
    <w:p w:rsidR="00337E79" w:rsidRPr="00473E4F" w:rsidRDefault="00337E79" w:rsidP="00337E79">
      <w:pPr>
        <w:autoSpaceDE w:val="0"/>
        <w:autoSpaceDN w:val="0"/>
        <w:adjustRightInd w:val="0"/>
        <w:spacing w:after="0" w:line="240" w:lineRule="auto"/>
        <w:ind w:firstLine="708"/>
        <w:jc w:val="both"/>
        <w:rPr>
          <w:rFonts w:ascii="Times New Roman" w:eastAsia="Arial Unicode MS" w:hAnsi="Times New Roman"/>
          <w:kern w:val="1"/>
          <w:sz w:val="24"/>
          <w:szCs w:val="24"/>
          <w:lang w:val="sr-Cyrl-CS" w:eastAsia="ar-SA"/>
        </w:rPr>
      </w:pPr>
      <w:r w:rsidRPr="00473E4F">
        <w:rPr>
          <w:rFonts w:ascii="Times New Roman" w:hAnsi="Times New Roman"/>
          <w:sz w:val="24"/>
          <w:szCs w:val="24"/>
          <w:lang w:val="en-US"/>
        </w:rPr>
        <w:t>Наручилац објављује обавештење о поднетом захтеву за заштиту права на Порталу јавних набавки и на својој интернетстраници најкасније у року од два дана од дана пријема захтева за заштиту права</w:t>
      </w:r>
      <w:r w:rsidRPr="00473E4F">
        <w:rPr>
          <w:rFonts w:ascii="Times New Roman" w:hAnsi="Times New Roman"/>
          <w:sz w:val="24"/>
          <w:szCs w:val="24"/>
          <w:lang w:val="sr-Cyrl-CS"/>
        </w:rPr>
        <w:t>.</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r w:rsidRPr="00473E4F">
        <w:rPr>
          <w:rFonts w:ascii="Times New Roman" w:hAnsi="Times New Roman"/>
          <w:color w:val="000000"/>
          <w:sz w:val="24"/>
          <w:szCs w:val="24"/>
          <w:lang w:val="en-US"/>
        </w:rPr>
        <w:t xml:space="preserve">Подносилац захтева је дужан да на рачун буџета Републике Србије уплати таксу од </w:t>
      </w:r>
      <w:r w:rsidRPr="00473E4F">
        <w:rPr>
          <w:rFonts w:ascii="Times New Roman" w:hAnsi="Times New Roman"/>
          <w:color w:val="000000"/>
          <w:sz w:val="24"/>
          <w:szCs w:val="24"/>
          <w:lang w:val="sr-Cyrl-CS"/>
        </w:rPr>
        <w:t>120</w:t>
      </w:r>
      <w:r w:rsidRPr="00473E4F">
        <w:rPr>
          <w:rFonts w:ascii="Times New Roman" w:hAnsi="Times New Roman"/>
          <w:color w:val="000000"/>
          <w:sz w:val="24"/>
          <w:szCs w:val="24"/>
          <w:lang w:val="en-US"/>
        </w:rPr>
        <w:t>.000,00 динара</w:t>
      </w:r>
      <w:r w:rsidRPr="00473E4F">
        <w:rPr>
          <w:rFonts w:ascii="Times New Roman" w:hAnsi="Times New Roman"/>
          <w:color w:val="000000"/>
          <w:sz w:val="24"/>
          <w:szCs w:val="24"/>
          <w:lang w:val="sr-Cyrl-CS"/>
        </w:rPr>
        <w:t>.</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Као доказ о уплати таксе, у смислу члана 151. став 1. тачка 6) ЗЈН, прихватиће се:</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1. Потврда о извршеној уплати таксе из члана 156. ЗЈН која садржи следећеелементе:</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(1) да буде издата од стране банке и да садржи печат банке;</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b/>
          <w:bCs/>
          <w:i/>
          <w:iCs/>
          <w:color w:val="FF0000"/>
          <w:kern w:val="1"/>
          <w:sz w:val="24"/>
          <w:szCs w:val="24"/>
          <w:lang w:eastAsia="ar-SA"/>
        </w:rPr>
      </w:pPr>
      <w:r w:rsidRPr="00473E4F">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(3) износ таксе из члана 156. ЗЈН чија се уплата врши;</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(4) број рачуна: 840-30678845-06;</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(5) шифру плаћања: 153 или 253;</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сеподноси захтев за заштиту права;</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(7) сврха: ЗЗП; назив наручиоца; број или ознака јавне набавке поводом које сеподноси захтев за заштиту права;</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(8) корисник: буџет Републике Србије;</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(9) назив уплатиоца, односно назив подносиоца захтева за заштиту права закојег је извршена уплата таксе;</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(10) потпис овлашћеног лица банке.</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2. Налог за уплату</w:t>
      </w:r>
      <w:r w:rsidRPr="00473E4F">
        <w:rPr>
          <w:rFonts w:ascii="Times New Roman" w:eastAsia="Arial Unicode MS" w:hAnsi="Times New Roman"/>
          <w:color w:val="000000"/>
          <w:kern w:val="1"/>
          <w:sz w:val="24"/>
          <w:szCs w:val="24"/>
          <w:lang w:eastAsia="ar-SA"/>
        </w:rPr>
        <w:t xml:space="preserve">, </w:t>
      </w:r>
      <w:r w:rsidRPr="00473E4F">
        <w:rPr>
          <w:rFonts w:ascii="Times New Roman" w:eastAsia="Arial Unicode MS" w:hAnsi="Times New Roman"/>
          <w:b/>
          <w:bCs/>
          <w:color w:val="000000"/>
          <w:kern w:val="1"/>
          <w:sz w:val="24"/>
          <w:szCs w:val="24"/>
          <w:lang w:eastAsia="ar-SA"/>
        </w:rPr>
        <w:t xml:space="preserve">први примерак, </w:t>
      </w:r>
      <w:r w:rsidRPr="00473E4F">
        <w:rPr>
          <w:rFonts w:ascii="Times New Roman" w:eastAsia="Arial Unicode MS" w:hAnsi="Times New Roman"/>
          <w:color w:val="000000"/>
          <w:kern w:val="1"/>
          <w:sz w:val="24"/>
          <w:szCs w:val="24"/>
          <w:lang w:eastAsia="ar-SA"/>
        </w:rPr>
        <w:t>оверен потписом овлашћеног лица и печатомбанке или поште</w:t>
      </w:r>
      <w:r w:rsidRPr="00473E4F">
        <w:rPr>
          <w:rFonts w:ascii="Times New Roman" w:eastAsia="Arial Unicode MS" w:hAnsi="Times New Roman"/>
          <w:b/>
          <w:bCs/>
          <w:color w:val="000000"/>
          <w:kern w:val="1"/>
          <w:sz w:val="24"/>
          <w:szCs w:val="24"/>
          <w:lang w:eastAsia="ar-SA"/>
        </w:rPr>
        <w:t xml:space="preserve">, </w:t>
      </w:r>
      <w:r w:rsidRPr="00473E4F">
        <w:rPr>
          <w:rFonts w:ascii="Times New Roman" w:eastAsia="Arial Unicode MS" w:hAnsi="Times New Roman"/>
          <w:color w:val="000000"/>
          <w:kern w:val="1"/>
          <w:sz w:val="24"/>
          <w:szCs w:val="24"/>
          <w:lang w:eastAsia="ar-SA"/>
        </w:rPr>
        <w:t>који садржи и све друге елементе из потврде о извршеној уплатитаксе наведене под тачком 1.</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3. Потврда издата од стране Републике Србије, Министарства финансија, Управеза трезор, </w:t>
      </w:r>
      <w:r w:rsidRPr="00473E4F">
        <w:rPr>
          <w:rFonts w:ascii="Times New Roman" w:eastAsia="Arial Unicode MS" w:hAnsi="Times New Roman"/>
          <w:color w:val="000000"/>
          <w:kern w:val="1"/>
          <w:sz w:val="24"/>
          <w:szCs w:val="24"/>
          <w:lang w:eastAsia="ar-SA"/>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осигурање и други корисници јавних средстава);</w:t>
      </w:r>
    </w:p>
    <w:p w:rsidR="00337E79" w:rsidRPr="00473E4F" w:rsidRDefault="00337E79" w:rsidP="00337E79">
      <w:pPr>
        <w:suppressAutoHyphens/>
        <w:autoSpaceDE w:val="0"/>
        <w:autoSpaceDN w:val="0"/>
        <w:adjustRightInd w:val="0"/>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4. Потврда издата од стране Народне банке Србије, која садржи све елементе изпотврде о извршеној уплати таксе из тачке 1, </w:t>
      </w:r>
      <w:r w:rsidRPr="00473E4F">
        <w:rPr>
          <w:rFonts w:ascii="Times New Roman" w:eastAsia="Arial Unicode MS" w:hAnsi="Times New Roman"/>
          <w:color w:val="000000"/>
          <w:kern w:val="1"/>
          <w:sz w:val="24"/>
          <w:szCs w:val="24"/>
          <w:lang w:eastAsia="ar-SA"/>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r w:rsidRPr="00473E4F">
        <w:rPr>
          <w:rFonts w:ascii="Times New Roman" w:hAnsi="Times New Roman"/>
          <w:color w:val="000000"/>
          <w:sz w:val="24"/>
          <w:szCs w:val="24"/>
          <w:lang w:val="en-US"/>
        </w:rPr>
        <w:t>Поступак заштите права понуђача регулисан је одредбама чл. 138. -167. Закона.</w:t>
      </w: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eastAsia="ar-SA"/>
        </w:rPr>
      </w:pPr>
      <w:r w:rsidRPr="00473E4F">
        <w:rPr>
          <w:rFonts w:ascii="Times New Roman" w:eastAsia="Arial Unicode MS" w:hAnsi="Times New Roman"/>
          <w:b/>
          <w:color w:val="000000"/>
          <w:kern w:val="1"/>
          <w:sz w:val="24"/>
          <w:szCs w:val="24"/>
          <w:lang w:eastAsia="ar-SA"/>
        </w:rPr>
        <w:t>22. РОК У КОЈЕМ ЋЕ УГОВОР БИТИ ЗАКЉУЧЕН</w:t>
      </w: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eastAsia="ar-SA"/>
        </w:rPr>
      </w:pP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sr-Cyrl-CS"/>
        </w:rPr>
      </w:pPr>
      <w:r w:rsidRPr="00473E4F">
        <w:rPr>
          <w:rFonts w:ascii="Times New Roman" w:hAnsi="Times New Roman"/>
          <w:sz w:val="24"/>
          <w:szCs w:val="24"/>
          <w:lang w:val="en-US"/>
        </w:rPr>
        <w:t>Наручилац је дужан да уговор о јавној набавци достави понуђачу којем је уговор додељен у року од осам дана од данапротека рока за подношење захтева за заштиту права.</w:t>
      </w:r>
    </w:p>
    <w:p w:rsidR="00337E79" w:rsidRPr="00473E4F" w:rsidRDefault="00337E79" w:rsidP="00337E79">
      <w:pPr>
        <w:autoSpaceDE w:val="0"/>
        <w:autoSpaceDN w:val="0"/>
        <w:adjustRightInd w:val="0"/>
        <w:spacing w:after="0" w:line="240" w:lineRule="auto"/>
        <w:jc w:val="both"/>
        <w:rPr>
          <w:rFonts w:ascii="Times New Roman" w:hAnsi="Times New Roman"/>
          <w:sz w:val="24"/>
          <w:szCs w:val="24"/>
          <w:lang w:val="en-US"/>
        </w:rPr>
      </w:pPr>
      <w:r w:rsidRPr="00473E4F">
        <w:rPr>
          <w:rFonts w:ascii="Times New Roman" w:hAnsi="Times New Roman"/>
          <w:sz w:val="24"/>
          <w:szCs w:val="24"/>
          <w:lang w:val="en-US"/>
        </w:rPr>
        <w:t>Ако понуђач којем је додељен уговор одбије да закључи уговор о јавној набавци, наручилац може да закључи уговор са првимследећим најповољнијим понуђачем.</w:t>
      </w:r>
    </w:p>
    <w:p w:rsidR="00337E79" w:rsidRPr="00473E4F" w:rsidRDefault="00337E79" w:rsidP="00337E79">
      <w:pPr>
        <w:suppressAutoHyphens/>
        <w:spacing w:after="0" w:line="100" w:lineRule="atLeast"/>
        <w:jc w:val="both"/>
        <w:rPr>
          <w:rFonts w:ascii="TT1Ao00" w:hAnsi="TT1Ao00" w:cs="TT1Ao00"/>
          <w:sz w:val="24"/>
          <w:szCs w:val="24"/>
          <w:lang w:val="sr-Cyrl-CS"/>
        </w:rPr>
      </w:pPr>
    </w:p>
    <w:p w:rsidR="00337E79" w:rsidRPr="00473E4F" w:rsidRDefault="00337E79" w:rsidP="00337E79">
      <w:pPr>
        <w:suppressAutoHyphens/>
        <w:spacing w:after="0" w:line="100" w:lineRule="atLeast"/>
        <w:jc w:val="both"/>
        <w:rPr>
          <w:rFonts w:ascii="TT1Ao00" w:hAnsi="TT1Ao00" w:cs="TT1Ao00"/>
          <w:sz w:val="24"/>
          <w:szCs w:val="24"/>
          <w:lang w:val="sr-Cyrl-CS"/>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473E4F">
        <w:rPr>
          <w:rFonts w:ascii="Times New Roman" w:eastAsia="Arial Unicode MS" w:hAnsi="Times New Roman"/>
          <w:kern w:val="1"/>
          <w:sz w:val="24"/>
          <w:szCs w:val="24"/>
          <w:lang w:eastAsia="ar-SA"/>
        </w:rPr>
        <w:t>захтева</w:t>
      </w:r>
      <w:r w:rsidRPr="00473E4F">
        <w:rPr>
          <w:rFonts w:ascii="Times New Roman" w:eastAsia="Arial Unicode MS" w:hAnsi="Times New Roman"/>
          <w:color w:val="000000"/>
          <w:kern w:val="1"/>
          <w:sz w:val="24"/>
          <w:szCs w:val="24"/>
          <w:lang w:eastAsia="ar-SA"/>
        </w:rPr>
        <w:t xml:space="preserve"> за заштиту права, у складу са чланом 112. став 2. тачка 5) Закона. </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lastRenderedPageBreak/>
        <w:t>VII  ОБРАЗАЦ ПОНУДЕ</w:t>
      </w: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u w:val="single"/>
          <w:lang w:eastAsia="ar-SA"/>
        </w:rPr>
      </w:pPr>
    </w:p>
    <w:p w:rsidR="00337E79" w:rsidRPr="00473E4F" w:rsidRDefault="00337E79" w:rsidP="00337E79">
      <w:pPr>
        <w:suppressAutoHyphens/>
        <w:spacing w:after="0" w:line="100" w:lineRule="atLeast"/>
        <w:jc w:val="both"/>
        <w:rPr>
          <w:rFonts w:ascii="Times New Roman" w:eastAsia="Arial Unicode MS" w:hAnsi="Times New Roman"/>
          <w:b/>
          <w:i/>
          <w:iCs/>
          <w:color w:val="000000"/>
          <w:kern w:val="1"/>
          <w:sz w:val="24"/>
          <w:szCs w:val="24"/>
          <w:lang w:eastAsia="ar-SA"/>
        </w:rPr>
      </w:pPr>
      <w:r w:rsidRPr="00473E4F">
        <w:rPr>
          <w:rFonts w:ascii="Times New Roman" w:eastAsia="Arial Unicode MS" w:hAnsi="Times New Roman"/>
          <w:iCs/>
          <w:color w:val="000000"/>
          <w:kern w:val="1"/>
          <w:sz w:val="24"/>
          <w:szCs w:val="24"/>
          <w:lang w:eastAsia="ar-SA"/>
        </w:rPr>
        <w:t>Понуда бр. ________________ од __________________ за јавну набавку радова</w:t>
      </w:r>
      <w:r w:rsidRPr="00473E4F">
        <w:rPr>
          <w:rFonts w:ascii="Times New Roman" w:eastAsia="Arial Unicode MS" w:hAnsi="Times New Roman"/>
          <w:b/>
          <w:color w:val="000000"/>
          <w:kern w:val="1"/>
          <w:sz w:val="24"/>
          <w:szCs w:val="24"/>
          <w:lang w:val="sr-Cyrl-CS" w:eastAsia="ar-SA"/>
        </w:rPr>
        <w:t>-</w:t>
      </w:r>
      <w:r w:rsidRPr="00473E4F">
        <w:rPr>
          <w:rFonts w:ascii="Times New Roman" w:eastAsia="Arial Unicode MS" w:hAnsi="Times New Roman"/>
          <w:b/>
          <w:color w:val="000000"/>
          <w:kern w:val="1"/>
          <w:sz w:val="24"/>
          <w:szCs w:val="24"/>
          <w:lang w:eastAsia="ar-SA"/>
        </w:rPr>
        <w:t>изградња пристана у Раму по принципу „кључ у руке“</w:t>
      </w:r>
      <w:r w:rsidRPr="00473E4F">
        <w:rPr>
          <w:rFonts w:ascii="Times New Roman" w:eastAsia="Arial Unicode MS" w:hAnsi="Times New Roman"/>
          <w:b/>
          <w:bCs/>
          <w:i/>
          <w:iCs/>
          <w:color w:val="000000"/>
          <w:kern w:val="1"/>
          <w:sz w:val="24"/>
          <w:szCs w:val="24"/>
          <w:lang w:eastAsia="ar-SA"/>
        </w:rPr>
        <w:t>,</w:t>
      </w:r>
      <w:r w:rsidRPr="00473E4F">
        <w:rPr>
          <w:rFonts w:ascii="Times New Roman" w:eastAsia="Arial Unicode MS" w:hAnsi="Times New Roman"/>
          <w:b/>
          <w:color w:val="000000"/>
          <w:kern w:val="1"/>
          <w:sz w:val="24"/>
          <w:szCs w:val="24"/>
          <w:lang w:eastAsia="ar-SA"/>
        </w:rPr>
        <w:t xml:space="preserve">ЈН број </w:t>
      </w:r>
      <w:r w:rsidRPr="00473E4F">
        <w:rPr>
          <w:rFonts w:ascii="Times New Roman" w:eastAsia="Arial Unicode MS" w:hAnsi="Times New Roman"/>
          <w:b/>
          <w:color w:val="000000"/>
          <w:kern w:val="1"/>
          <w:sz w:val="24"/>
          <w:szCs w:val="24"/>
          <w:lang w:val="sr-Cyrl-CS" w:eastAsia="ar-SA"/>
        </w:rPr>
        <w:t>27/2015</w:t>
      </w: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Cs/>
          <w:color w:val="000000"/>
          <w:kern w:val="1"/>
          <w:sz w:val="24"/>
          <w:szCs w:val="24"/>
          <w:lang w:val="sr-Cyrl-CS" w:eastAsia="ar-SA"/>
        </w:rPr>
      </w:pPr>
    </w:p>
    <w:p w:rsidR="00337E79" w:rsidRPr="00473E4F" w:rsidRDefault="00337E79" w:rsidP="00337E79">
      <w:pPr>
        <w:numPr>
          <w:ilvl w:val="0"/>
          <w:numId w:val="8"/>
        </w:numPr>
        <w:suppressAutoHyphens/>
        <w:spacing w:after="0" w:line="100" w:lineRule="atLeast"/>
        <w:rPr>
          <w:rFonts w:ascii="Times New Roman" w:eastAsia="Arial Unicode MS" w:hAnsi="Times New Roman"/>
          <w:iCs/>
          <w:color w:val="000000"/>
          <w:kern w:val="1"/>
          <w:sz w:val="24"/>
          <w:szCs w:val="24"/>
          <w:lang w:val="en-US" w:eastAsia="ar-SA"/>
        </w:rPr>
      </w:pPr>
      <w:r w:rsidRPr="00473E4F">
        <w:rPr>
          <w:rFonts w:ascii="Times New Roman" w:eastAsia="Arial Unicode MS" w:hAnsi="Times New Roman"/>
          <w:b/>
          <w:bCs/>
          <w:iCs/>
          <w:color w:val="000000"/>
          <w:kern w:val="1"/>
          <w:sz w:val="24"/>
          <w:szCs w:val="24"/>
          <w:lang w:eastAsia="ar-SA"/>
        </w:rPr>
        <w:t>ОПШТИ ПОДАЦИ О ПОНУЂАЧУ</w:t>
      </w:r>
    </w:p>
    <w:tbl>
      <w:tblPr>
        <w:tblW w:w="0" w:type="auto"/>
        <w:tblInd w:w="-20" w:type="dxa"/>
        <w:tblLayout w:type="fixed"/>
        <w:tblLook w:val="0000"/>
      </w:tblPr>
      <w:tblGrid>
        <w:gridCol w:w="4621"/>
        <w:gridCol w:w="4660"/>
      </w:tblGrid>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r w:rsidRPr="00473E4F">
              <w:rPr>
                <w:rFonts w:ascii="Times New Roman" w:eastAsia="Arial Unicode MS" w:hAnsi="Times New Roman"/>
                <w:i/>
                <w:iCs/>
                <w:color w:val="000000"/>
                <w:kern w:val="1"/>
                <w:sz w:val="24"/>
                <w:szCs w:val="24"/>
                <w:lang w:val="en-US" w:eastAsia="ar-SA"/>
              </w:rPr>
              <w:t>Назив понуђача:</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r w:rsidRPr="00473E4F">
              <w:rPr>
                <w:rFonts w:ascii="Times New Roman" w:eastAsia="Arial Unicode MS" w:hAnsi="Times New Roman"/>
                <w:i/>
                <w:iCs/>
                <w:color w:val="000000"/>
                <w:kern w:val="1"/>
                <w:sz w:val="24"/>
                <w:szCs w:val="24"/>
                <w:lang w:val="en-US" w:eastAsia="ar-SA"/>
              </w:rPr>
              <w:t>Адреса понуђача:</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r w:rsidRPr="00473E4F">
              <w:rPr>
                <w:rFonts w:ascii="Times New Roman" w:eastAsia="Arial Unicode MS" w:hAnsi="Times New Roman"/>
                <w:i/>
                <w:iCs/>
                <w:color w:val="000000"/>
                <w:kern w:val="1"/>
                <w:sz w:val="24"/>
                <w:szCs w:val="24"/>
                <w:lang w:val="en-US" w:eastAsia="ar-SA"/>
              </w:rPr>
              <w:t>Матични број понуђача:</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ru-RU" w:eastAsia="ar-SA"/>
              </w:rPr>
            </w:pPr>
            <w:r w:rsidRPr="00473E4F">
              <w:rPr>
                <w:rFonts w:ascii="Times New Roman" w:eastAsia="Arial Unicode MS" w:hAnsi="Times New Roman"/>
                <w:i/>
                <w:iCs/>
                <w:color w:val="000000"/>
                <w:kern w:val="1"/>
                <w:sz w:val="24"/>
                <w:szCs w:val="24"/>
                <w:lang w:val="ru-RU" w:eastAsia="ar-SA"/>
              </w:rPr>
              <w:t>Порески идентификациони број понуђача (ПИБ):</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ru-RU"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r w:rsidRPr="00473E4F">
              <w:rPr>
                <w:rFonts w:ascii="Times New Roman" w:eastAsia="Arial Unicode MS" w:hAnsi="Times New Roman"/>
                <w:i/>
                <w:iCs/>
                <w:color w:val="000000"/>
                <w:kern w:val="1"/>
                <w:sz w:val="24"/>
                <w:szCs w:val="24"/>
                <w:lang w:val="en-US" w:eastAsia="ar-SA"/>
              </w:rPr>
              <w:t>Име особе за контакт:</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ru-RU" w:eastAsia="ar-SA"/>
              </w:rPr>
            </w:pPr>
            <w:r w:rsidRPr="00473E4F">
              <w:rPr>
                <w:rFonts w:ascii="Times New Roman" w:eastAsia="Arial Unicode MS" w:hAnsi="Times New Roman"/>
                <w:i/>
                <w:iCs/>
                <w:color w:val="000000"/>
                <w:kern w:val="1"/>
                <w:sz w:val="24"/>
                <w:szCs w:val="24"/>
                <w:lang w:val="ru-RU" w:eastAsia="ar-SA"/>
              </w:rPr>
              <w:t>Електронска адреса понуђача (</w:t>
            </w:r>
            <w:r w:rsidRPr="00473E4F">
              <w:rPr>
                <w:rFonts w:ascii="Times New Roman" w:eastAsia="Arial Unicode MS" w:hAnsi="Times New Roman"/>
                <w:i/>
                <w:iCs/>
                <w:color w:val="000000"/>
                <w:kern w:val="1"/>
                <w:sz w:val="24"/>
                <w:szCs w:val="24"/>
                <w:lang w:val="en-US" w:eastAsia="ar-SA"/>
              </w:rPr>
              <w:t>e</w:t>
            </w:r>
            <w:r w:rsidRPr="00473E4F">
              <w:rPr>
                <w:rFonts w:ascii="Times New Roman" w:eastAsia="Arial Unicode MS" w:hAnsi="Times New Roman"/>
                <w:i/>
                <w:iCs/>
                <w:color w:val="000000"/>
                <w:kern w:val="1"/>
                <w:sz w:val="24"/>
                <w:szCs w:val="24"/>
                <w:lang w:val="ru-RU" w:eastAsia="ar-SA"/>
              </w:rPr>
              <w:t>-</w:t>
            </w:r>
            <w:r w:rsidRPr="00473E4F">
              <w:rPr>
                <w:rFonts w:ascii="Times New Roman" w:eastAsia="Arial Unicode MS" w:hAnsi="Times New Roman"/>
                <w:i/>
                <w:iCs/>
                <w:color w:val="000000"/>
                <w:kern w:val="1"/>
                <w:sz w:val="24"/>
                <w:szCs w:val="24"/>
                <w:lang w:val="en-US" w:eastAsia="ar-SA"/>
              </w:rPr>
              <w:t>mail</w:t>
            </w:r>
            <w:r w:rsidRPr="00473E4F">
              <w:rPr>
                <w:rFonts w:ascii="Times New Roman" w:eastAsia="Arial Unicode MS" w:hAnsi="Times New Roman"/>
                <w:i/>
                <w:iCs/>
                <w:color w:val="000000"/>
                <w:kern w:val="1"/>
                <w:sz w:val="24"/>
                <w:szCs w:val="24"/>
                <w:lang w:val="ru-RU" w:eastAsia="ar-SA"/>
              </w:rPr>
              <w:t>):</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ru-RU"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r w:rsidRPr="00473E4F">
              <w:rPr>
                <w:rFonts w:ascii="Times New Roman" w:eastAsia="Arial Unicode MS" w:hAnsi="Times New Roman"/>
                <w:i/>
                <w:iCs/>
                <w:color w:val="000000"/>
                <w:kern w:val="1"/>
                <w:sz w:val="24"/>
                <w:szCs w:val="24"/>
                <w:lang w:val="en-US" w:eastAsia="ar-SA"/>
              </w:rPr>
              <w:t>Телефон:</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r w:rsidRPr="00473E4F">
              <w:rPr>
                <w:rFonts w:ascii="Times New Roman" w:eastAsia="Arial Unicode MS" w:hAnsi="Times New Roman"/>
                <w:i/>
                <w:iCs/>
                <w:color w:val="000000"/>
                <w:kern w:val="1"/>
                <w:sz w:val="24"/>
                <w:szCs w:val="24"/>
                <w:lang w:val="en-US" w:eastAsia="ar-SA"/>
              </w:rPr>
              <w:t>Телефакс:</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en-US"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ru-RU" w:eastAsia="ar-SA"/>
              </w:rPr>
            </w:pPr>
            <w:r w:rsidRPr="00473E4F">
              <w:rPr>
                <w:rFonts w:ascii="Times New Roman" w:eastAsia="Arial Unicode MS" w:hAnsi="Times New Roman"/>
                <w:i/>
                <w:iCs/>
                <w:color w:val="000000"/>
                <w:kern w:val="1"/>
                <w:sz w:val="24"/>
                <w:szCs w:val="24"/>
                <w:lang w:val="ru-RU" w:eastAsia="ar-SA"/>
              </w:rPr>
              <w:t>Број рачуна понуђача и назив банке:</w:t>
            </w:r>
          </w:p>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b/>
                <w:bCs/>
                <w:i/>
                <w:iCs/>
                <w:color w:val="000000"/>
                <w:kern w:val="1"/>
                <w:sz w:val="24"/>
                <w:szCs w:val="24"/>
                <w:lang w:val="ru-RU"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ru-RU" w:eastAsia="ar-SA"/>
              </w:rPr>
            </w:pPr>
          </w:p>
          <w:p w:rsidR="00337E79" w:rsidRPr="00473E4F" w:rsidRDefault="00337E79" w:rsidP="00E82222">
            <w:pPr>
              <w:suppressAutoHyphens/>
              <w:spacing w:after="0" w:line="100" w:lineRule="atLeast"/>
              <w:rPr>
                <w:rFonts w:ascii="Times New Roman" w:eastAsia="Arial Unicode MS" w:hAnsi="Times New Roman"/>
                <w:b/>
                <w:bCs/>
                <w:i/>
                <w:iCs/>
                <w:color w:val="000000"/>
                <w:kern w:val="1"/>
                <w:sz w:val="24"/>
                <w:szCs w:val="24"/>
                <w:lang w:val="ru-RU" w:eastAsia="ar-SA"/>
              </w:rPr>
            </w:pPr>
          </w:p>
        </w:tc>
      </w:tr>
      <w:tr w:rsidR="00337E79" w:rsidRPr="00473E4F" w:rsidTr="00E82222">
        <w:tc>
          <w:tcPr>
            <w:tcW w:w="4621"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both"/>
              <w:rPr>
                <w:rFonts w:ascii="Times New Roman" w:eastAsia="Arial Unicode MS" w:hAnsi="Times New Roman"/>
                <w:b/>
                <w:bCs/>
                <w:i/>
                <w:iCs/>
                <w:color w:val="000000"/>
                <w:kern w:val="1"/>
                <w:sz w:val="24"/>
                <w:szCs w:val="24"/>
                <w:lang w:val="ru-RU" w:eastAsia="ar-SA"/>
              </w:rPr>
            </w:pPr>
            <w:r w:rsidRPr="00473E4F">
              <w:rPr>
                <w:rFonts w:ascii="Times New Roman" w:eastAsia="Arial Unicode MS" w:hAnsi="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ind w:firstLine="708"/>
              <w:rPr>
                <w:rFonts w:ascii="Times New Roman" w:eastAsia="Arial Unicode MS" w:hAnsi="Times New Roman"/>
                <w:b/>
                <w:bCs/>
                <w:i/>
                <w:iCs/>
                <w:color w:val="000000"/>
                <w:kern w:val="1"/>
                <w:sz w:val="24"/>
                <w:szCs w:val="24"/>
                <w:lang w:val="ru-RU" w:eastAsia="ar-SA"/>
              </w:rPr>
            </w:pPr>
          </w:p>
          <w:p w:rsidR="00337E79" w:rsidRPr="00473E4F" w:rsidRDefault="00337E79" w:rsidP="00E82222">
            <w:pPr>
              <w:suppressAutoHyphens/>
              <w:spacing w:after="0" w:line="100" w:lineRule="atLeast"/>
              <w:ind w:firstLine="708"/>
              <w:rPr>
                <w:rFonts w:ascii="Times New Roman" w:eastAsia="Arial Unicode MS" w:hAnsi="Times New Roman"/>
                <w:b/>
                <w:bCs/>
                <w:i/>
                <w:iCs/>
                <w:color w:val="000000"/>
                <w:kern w:val="1"/>
                <w:sz w:val="24"/>
                <w:szCs w:val="24"/>
                <w:lang w:val="ru-RU" w:eastAsia="ar-SA"/>
              </w:rPr>
            </w:pPr>
          </w:p>
          <w:p w:rsidR="00337E79" w:rsidRPr="00473E4F" w:rsidRDefault="00337E79" w:rsidP="00E82222">
            <w:pPr>
              <w:suppressAutoHyphens/>
              <w:spacing w:after="0" w:line="100" w:lineRule="atLeast"/>
              <w:ind w:firstLine="708"/>
              <w:rPr>
                <w:rFonts w:ascii="Times New Roman" w:eastAsia="Arial Unicode MS" w:hAnsi="Times New Roman"/>
                <w:b/>
                <w:bCs/>
                <w:i/>
                <w:iCs/>
                <w:color w:val="000000"/>
                <w:kern w:val="1"/>
                <w:sz w:val="24"/>
                <w:szCs w:val="24"/>
                <w:lang w:val="ru-RU" w:eastAsia="ar-SA"/>
              </w:rPr>
            </w:pPr>
          </w:p>
        </w:tc>
      </w:tr>
    </w:tbl>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eastAsia="ar-SA"/>
        </w:rPr>
      </w:pPr>
      <w:r w:rsidRPr="00473E4F">
        <w:rPr>
          <w:rFonts w:ascii="Times New Roman" w:eastAsia="TimesNewRomanPSMT" w:hAnsi="Times New Roman"/>
          <w:b/>
          <w:bCs/>
          <w:i/>
          <w:iCs/>
          <w:color w:val="000000"/>
          <w:kern w:val="1"/>
          <w:sz w:val="24"/>
          <w:szCs w:val="24"/>
          <w:lang w:val="en-US" w:eastAsia="ar-SA"/>
        </w:rPr>
        <w:t xml:space="preserve">2) ПОНУДУ ПОДНОСИ: </w:t>
      </w:r>
    </w:p>
    <w:tbl>
      <w:tblPr>
        <w:tblW w:w="0" w:type="auto"/>
        <w:tblInd w:w="-20" w:type="dxa"/>
        <w:tblLayout w:type="fixed"/>
        <w:tblLook w:val="0000"/>
      </w:tblPr>
      <w:tblGrid>
        <w:gridCol w:w="9282"/>
      </w:tblGrid>
      <w:tr w:rsidR="00337E79" w:rsidRPr="00473E4F" w:rsidTr="00E822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Arial Unicode MS" w:hAnsi="Times New Roman"/>
                <w:color w:val="000000"/>
                <w:kern w:val="1"/>
                <w:sz w:val="24"/>
                <w:szCs w:val="24"/>
                <w:lang w:eastAsia="ar-SA"/>
              </w:rPr>
            </w:pPr>
          </w:p>
          <w:p w:rsidR="00337E79" w:rsidRPr="00473E4F" w:rsidRDefault="00337E79" w:rsidP="00E82222">
            <w:pPr>
              <w:suppressAutoHyphens/>
              <w:spacing w:after="0" w:line="100" w:lineRule="atLeast"/>
              <w:jc w:val="center"/>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
                <w:bCs/>
                <w:color w:val="000000"/>
                <w:kern w:val="1"/>
                <w:sz w:val="24"/>
                <w:szCs w:val="24"/>
                <w:lang w:val="en-US" w:eastAsia="ar-SA"/>
              </w:rPr>
              <w:t xml:space="preserve">А) САМОСТАЛНО </w:t>
            </w:r>
          </w:p>
        </w:tc>
      </w:tr>
      <w:tr w:rsidR="00337E79" w:rsidRPr="00473E4F" w:rsidTr="00E822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b/>
                <w:bCs/>
                <w:color w:val="000000"/>
                <w:kern w:val="1"/>
                <w:sz w:val="24"/>
                <w:szCs w:val="24"/>
                <w:lang w:val="en-US" w:eastAsia="ar-SA"/>
              </w:rPr>
            </w:pPr>
          </w:p>
          <w:p w:rsidR="00337E79" w:rsidRPr="00473E4F" w:rsidRDefault="00337E79" w:rsidP="00E82222">
            <w:pPr>
              <w:suppressAutoHyphens/>
              <w:spacing w:after="0" w:line="100" w:lineRule="atLeast"/>
              <w:jc w:val="center"/>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
                <w:bCs/>
                <w:color w:val="000000"/>
                <w:kern w:val="1"/>
                <w:sz w:val="24"/>
                <w:szCs w:val="24"/>
                <w:lang w:val="en-US" w:eastAsia="ar-SA"/>
              </w:rPr>
              <w:t>Б) СА ПОДИЗВОЂАЧЕМ</w:t>
            </w:r>
          </w:p>
        </w:tc>
      </w:tr>
      <w:tr w:rsidR="00337E79" w:rsidRPr="00473E4F" w:rsidTr="00E822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center"/>
              <w:rPr>
                <w:rFonts w:ascii="Times New Roman" w:eastAsia="TimesNewRomanPSMT" w:hAnsi="Times New Roman"/>
                <w:b/>
                <w:bCs/>
                <w:color w:val="000000"/>
                <w:kern w:val="1"/>
                <w:sz w:val="24"/>
                <w:szCs w:val="24"/>
                <w:lang w:val="en-US" w:eastAsia="ar-SA"/>
              </w:rPr>
            </w:pPr>
          </w:p>
          <w:p w:rsidR="00337E79" w:rsidRPr="00473E4F" w:rsidRDefault="00337E79" w:rsidP="00E82222">
            <w:pPr>
              <w:suppressAutoHyphens/>
              <w:spacing w:after="0" w:line="100" w:lineRule="atLeast"/>
              <w:jc w:val="center"/>
              <w:rPr>
                <w:rFonts w:ascii="Times New Roman" w:eastAsia="Arial Unicode MS" w:hAnsi="Times New Roman"/>
                <w:b/>
                <w:i/>
                <w:iCs/>
                <w:color w:val="000000"/>
                <w:kern w:val="1"/>
                <w:sz w:val="24"/>
                <w:szCs w:val="24"/>
                <w:lang w:val="ru-RU" w:eastAsia="ar-SA"/>
              </w:rPr>
            </w:pPr>
            <w:r w:rsidRPr="00473E4F">
              <w:rPr>
                <w:rFonts w:ascii="Times New Roman" w:eastAsia="TimesNewRomanPSMT" w:hAnsi="Times New Roman"/>
                <w:b/>
                <w:bCs/>
                <w:color w:val="000000"/>
                <w:kern w:val="1"/>
                <w:sz w:val="24"/>
                <w:szCs w:val="24"/>
                <w:lang w:val="en-US" w:eastAsia="ar-SA"/>
              </w:rPr>
              <w:t>В) КАО ЗАЈЕДНИЧКУ ПОНУДУ</w:t>
            </w:r>
          </w:p>
        </w:tc>
      </w:tr>
    </w:tbl>
    <w:p w:rsidR="00337E79" w:rsidRPr="00473E4F" w:rsidRDefault="00337E79" w:rsidP="00337E79">
      <w:pPr>
        <w:suppressAutoHyphens/>
        <w:spacing w:after="0" w:line="100" w:lineRule="atLeast"/>
        <w:jc w:val="both"/>
        <w:rPr>
          <w:rFonts w:ascii="Times New Roman" w:eastAsia="TimesNewRomanPSMT" w:hAnsi="Times New Roman"/>
          <w:bCs/>
          <w:color w:val="000000"/>
          <w:kern w:val="1"/>
          <w:sz w:val="24"/>
          <w:szCs w:val="24"/>
          <w:lang w:eastAsia="ar-SA"/>
        </w:rPr>
      </w:pPr>
      <w:r w:rsidRPr="00473E4F">
        <w:rPr>
          <w:rFonts w:ascii="Times New Roman" w:eastAsia="Arial Unicode MS" w:hAnsi="Times New Roman"/>
          <w:b/>
          <w:i/>
          <w:iCs/>
          <w:color w:val="000000"/>
          <w:kern w:val="1"/>
          <w:sz w:val="24"/>
          <w:szCs w:val="24"/>
          <w:lang w:val="ru-RU" w:eastAsia="ar-SA"/>
        </w:rPr>
        <w:t>Напомена:</w:t>
      </w:r>
      <w:r w:rsidRPr="00473E4F">
        <w:rPr>
          <w:rFonts w:ascii="Times New Roman" w:eastAsia="Arial Unicode MS" w:hAnsi="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7E79" w:rsidRPr="00473E4F" w:rsidRDefault="00337E79" w:rsidP="00337E79">
      <w:pPr>
        <w:suppressAutoHyphens/>
        <w:spacing w:after="0" w:line="100" w:lineRule="atLeast"/>
        <w:jc w:val="both"/>
        <w:rPr>
          <w:rFonts w:ascii="Times New Roman" w:eastAsia="TimesNewRomanPSMT" w:hAnsi="Times New Roman"/>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TimesNewRomanPSMT" w:hAnsi="Times New Roman"/>
          <w:b/>
          <w:bCs/>
          <w:i/>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
          <w:bCs/>
          <w:color w:val="000000"/>
          <w:kern w:val="1"/>
          <w:sz w:val="24"/>
          <w:szCs w:val="24"/>
          <w:lang w:val="sr-Cyrl-CS" w:eastAsia="ar-SA"/>
        </w:rPr>
        <w:t xml:space="preserve">3) </w:t>
      </w:r>
      <w:r w:rsidRPr="00473E4F">
        <w:rPr>
          <w:rFonts w:ascii="Times New Roman" w:eastAsia="TimesNewRomanPSMT" w:hAnsi="Times New Roman"/>
          <w:b/>
          <w:bCs/>
          <w:color w:val="000000"/>
          <w:kern w:val="1"/>
          <w:sz w:val="24"/>
          <w:szCs w:val="24"/>
          <w:lang w:val="en-US" w:eastAsia="ar-SA"/>
        </w:rPr>
        <w:t xml:space="preserve">ПОДАЦИ О ПОДИЗВОЂАЧУ </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TimesNewRomanPSMT" w:hAnsi="Times New Roman"/>
          <w:b/>
          <w:bCs/>
          <w:i/>
          <w:color w:val="000000"/>
          <w:kern w:val="1"/>
          <w:sz w:val="24"/>
          <w:szCs w:val="24"/>
          <w:lang w:val="en-US" w:eastAsia="ar-SA"/>
        </w:rPr>
        <w:tab/>
      </w:r>
    </w:p>
    <w:tbl>
      <w:tblPr>
        <w:tblW w:w="0" w:type="auto"/>
        <w:tblInd w:w="-20" w:type="dxa"/>
        <w:tblLayout w:type="fixed"/>
        <w:tblLook w:val="0000"/>
      </w:tblPr>
      <w:tblGrid>
        <w:gridCol w:w="465"/>
        <w:gridCol w:w="4219"/>
        <w:gridCol w:w="4598"/>
      </w:tblGrid>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ru-RU"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ru-RU"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ru-RU"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ru-RU" w:eastAsia="ar-SA"/>
              </w:rPr>
            </w:pPr>
          </w:p>
        </w:tc>
      </w:tr>
    </w:tbl>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val="ru-RU" w:eastAsia="ar-SA"/>
        </w:rPr>
      </w:pPr>
      <w:r w:rsidRPr="00473E4F">
        <w:rPr>
          <w:rFonts w:ascii="Times New Roman" w:eastAsia="Arial Unicode MS" w:hAnsi="Times New Roman"/>
          <w:b/>
          <w:bCs/>
          <w:i/>
          <w:iCs/>
          <w:color w:val="000000"/>
          <w:kern w:val="1"/>
          <w:sz w:val="24"/>
          <w:szCs w:val="24"/>
          <w:u w:val="single"/>
          <w:lang w:val="ru-RU" w:eastAsia="ar-SA"/>
        </w:rPr>
        <w:t>Напомена:</w:t>
      </w: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Arial Unicode MS" w:hAnsi="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p>
    <w:p w:rsidR="00337E79" w:rsidRPr="00473E4F" w:rsidRDefault="00337E79" w:rsidP="00337E79">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
          <w:bCs/>
          <w:color w:val="000000"/>
          <w:kern w:val="1"/>
          <w:sz w:val="24"/>
          <w:szCs w:val="24"/>
          <w:lang w:val="sr-Cyrl-CS" w:eastAsia="ar-SA"/>
        </w:rPr>
        <w:lastRenderedPageBreak/>
        <w:t xml:space="preserve">4) </w:t>
      </w:r>
      <w:r w:rsidRPr="00473E4F">
        <w:rPr>
          <w:rFonts w:ascii="Times New Roman" w:eastAsia="TimesNewRomanPSMT" w:hAnsi="Times New Roman"/>
          <w:b/>
          <w:bCs/>
          <w:color w:val="000000"/>
          <w:kern w:val="1"/>
          <w:sz w:val="24"/>
          <w:szCs w:val="24"/>
          <w:lang w:val="ru-RU" w:eastAsia="ar-SA"/>
        </w:rPr>
        <w:t>ПОДАЦИ О УЧЕСНИКУ  У ЗАЈЕДНИЧКОЈ ПОНУДИ</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TimesNewRomanPSMT" w:hAnsi="Times New Roman"/>
          <w:b/>
          <w:bCs/>
          <w:i/>
          <w:color w:val="000000"/>
          <w:kern w:val="1"/>
          <w:sz w:val="24"/>
          <w:szCs w:val="24"/>
          <w:lang w:val="ru-RU" w:eastAsia="ar-SA"/>
        </w:rPr>
        <w:tab/>
      </w:r>
    </w:p>
    <w:tbl>
      <w:tblPr>
        <w:tblW w:w="0" w:type="auto"/>
        <w:tblInd w:w="-20" w:type="dxa"/>
        <w:tblLayout w:type="fixed"/>
        <w:tblLook w:val="0000"/>
      </w:tblPr>
      <w:tblGrid>
        <w:gridCol w:w="465"/>
        <w:gridCol w:w="4219"/>
        <w:gridCol w:w="4598"/>
      </w:tblGrid>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ru-RU" w:eastAsia="ar-SA"/>
              </w:rPr>
            </w:pPr>
            <w:r w:rsidRPr="00473E4F">
              <w:rPr>
                <w:rFonts w:ascii="Times New Roman" w:eastAsia="TimesNewRomanPSMT" w:hAnsi="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ru-RU"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ru-RU" w:eastAsia="ar-SA"/>
              </w:rPr>
            </w:pPr>
            <w:r w:rsidRPr="00473E4F">
              <w:rPr>
                <w:rFonts w:ascii="Times New Roman" w:eastAsia="TimesNewRomanPSMT" w:hAnsi="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ru-RU"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ru-RU" w:eastAsia="ar-SA"/>
              </w:rPr>
            </w:pPr>
            <w:r w:rsidRPr="00473E4F">
              <w:rPr>
                <w:rFonts w:ascii="Times New Roman" w:eastAsia="TimesNewRomanPSMT" w:hAnsi="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ru-RU" w:eastAsia="ar-SA"/>
              </w:rPr>
            </w:pPr>
            <w:r w:rsidRPr="00473E4F">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ru-RU"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ru-RU"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r w:rsidR="00337E79" w:rsidRPr="00473E4F" w:rsidTr="00E82222">
        <w:tc>
          <w:tcPr>
            <w:tcW w:w="4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Cs/>
                <w:i/>
                <w:color w:val="000000"/>
                <w:kern w:val="1"/>
                <w:sz w:val="24"/>
                <w:szCs w:val="24"/>
                <w:lang w:val="en-US" w:eastAsia="ar-SA"/>
              </w:rPr>
            </w:pPr>
          </w:p>
          <w:p w:rsidR="00337E79" w:rsidRPr="00473E4F" w:rsidRDefault="00337E79" w:rsidP="00E82222">
            <w:pPr>
              <w:suppressAutoHyphens/>
              <w:spacing w:after="0" w:line="100" w:lineRule="atLeast"/>
              <w:jc w:val="both"/>
              <w:rPr>
                <w:rFonts w:ascii="Times New Roman" w:eastAsia="TimesNewRomanPSMT" w:hAnsi="Times New Roman"/>
                <w:b/>
                <w:bCs/>
                <w:color w:val="000000"/>
                <w:kern w:val="1"/>
                <w:sz w:val="24"/>
                <w:szCs w:val="24"/>
                <w:lang w:val="en-US" w:eastAsia="ar-SA"/>
              </w:rPr>
            </w:pPr>
            <w:r w:rsidRPr="00473E4F">
              <w:rPr>
                <w:rFonts w:ascii="Times New Roman" w:eastAsia="TimesNewRomanPSMT" w:hAnsi="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TimesNewRomanPSMT" w:hAnsi="Times New Roman"/>
                <w:b/>
                <w:bCs/>
                <w:color w:val="000000"/>
                <w:kern w:val="1"/>
                <w:sz w:val="24"/>
                <w:szCs w:val="24"/>
                <w:lang w:val="en-US" w:eastAsia="ar-SA"/>
              </w:rPr>
            </w:pPr>
          </w:p>
        </w:tc>
      </w:tr>
    </w:tbl>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val="ru-RU" w:eastAsia="ar-SA"/>
        </w:rPr>
      </w:pPr>
      <w:r w:rsidRPr="00473E4F">
        <w:rPr>
          <w:rFonts w:ascii="Times New Roman" w:eastAsia="Arial Unicode MS" w:hAnsi="Times New Roman"/>
          <w:b/>
          <w:bCs/>
          <w:i/>
          <w:iCs/>
          <w:color w:val="000000"/>
          <w:kern w:val="1"/>
          <w:sz w:val="24"/>
          <w:szCs w:val="24"/>
          <w:u w:val="single"/>
          <w:lang w:val="en-US" w:eastAsia="ar-SA"/>
        </w:rPr>
        <w:t>Напомена:</w:t>
      </w: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r w:rsidRPr="00473E4F">
        <w:rPr>
          <w:rFonts w:ascii="Times New Roman" w:eastAsia="Arial Unicode MS" w:hAnsi="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
          <w:bCs/>
          <w:i/>
          <w:iCs/>
          <w:color w:val="000000"/>
          <w:kern w:val="1"/>
          <w:sz w:val="24"/>
          <w:szCs w:val="24"/>
          <w:lang w:eastAsia="ar-SA"/>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r w:rsidRPr="00473E4F">
        <w:rPr>
          <w:rFonts w:ascii="Arial" w:hAnsi="Arial" w:cs="Arial"/>
          <w:b/>
          <w:bCs/>
          <w:color w:val="000000"/>
          <w:sz w:val="24"/>
          <w:szCs w:val="24"/>
          <w:lang w:val="en-US"/>
        </w:rPr>
        <w:lastRenderedPageBreak/>
        <w:t>5) ОПИС ПРЕДМЕТА НАБАВКЕ</w:t>
      </w:r>
      <w:r w:rsidRPr="00473E4F">
        <w:rPr>
          <w:rFonts w:ascii="Arial" w:hAnsi="Arial" w:cs="Arial"/>
          <w:color w:val="000000"/>
          <w:sz w:val="24"/>
          <w:szCs w:val="24"/>
          <w:lang w:val="sr-Cyrl-CS"/>
        </w:rPr>
        <w:t xml:space="preserve">– </w:t>
      </w:r>
      <w:r w:rsidRPr="00473E4F">
        <w:rPr>
          <w:rFonts w:ascii="Times New Roman" w:eastAsia="Arial Unicode MS" w:hAnsi="Times New Roman"/>
          <w:b/>
          <w:color w:val="000000"/>
          <w:kern w:val="1"/>
          <w:sz w:val="24"/>
          <w:szCs w:val="24"/>
          <w:lang w:eastAsia="ar-SA"/>
        </w:rPr>
        <w:t>изградња пристана у Раму по принципу „кључ у руке“</w:t>
      </w:r>
      <w:r w:rsidRPr="00473E4F">
        <w:rPr>
          <w:rFonts w:ascii="Times New Roman" w:hAnsi="Times New Roman"/>
          <w:b/>
          <w:color w:val="000000"/>
          <w:sz w:val="24"/>
          <w:szCs w:val="24"/>
          <w:lang w:val="sr-Cyrl-CS"/>
        </w:rPr>
        <w:t>ЈН бр.  27/2015</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5543"/>
        <w:gridCol w:w="3632"/>
      </w:tblGrid>
      <w:tr w:rsidR="00337E79" w:rsidRPr="00473E4F" w:rsidTr="00E82222">
        <w:trPr>
          <w:trHeight w:val="290"/>
        </w:trPr>
        <w:tc>
          <w:tcPr>
            <w:tcW w:w="5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
                <w:bCs/>
                <w:color w:val="000000"/>
                <w:kern w:val="1"/>
                <w:sz w:val="24"/>
                <w:szCs w:val="24"/>
                <w:lang w:val="sr-Cyrl-CS" w:eastAsia="ar-SA"/>
              </w:rPr>
            </w:pPr>
            <w:r w:rsidRPr="00473E4F">
              <w:rPr>
                <w:rFonts w:ascii="Times New Roman" w:eastAsia="Arial Unicode MS" w:hAnsi="Times New Roman"/>
                <w:b/>
                <w:bCs/>
                <w:color w:val="000000"/>
                <w:kern w:val="1"/>
                <w:sz w:val="24"/>
                <w:szCs w:val="24"/>
                <w:lang w:val="sr-Cyrl-CS" w:eastAsia="ar-SA"/>
              </w:rPr>
              <w:t>1.</w:t>
            </w:r>
          </w:p>
        </w:tc>
        <w:tc>
          <w:tcPr>
            <w:tcW w:w="5543" w:type="dxa"/>
          </w:tcPr>
          <w:p w:rsidR="00337E79" w:rsidRPr="00473E4F" w:rsidRDefault="00337E79" w:rsidP="00E82222">
            <w:pPr>
              <w:autoSpaceDE w:val="0"/>
              <w:autoSpaceDN w:val="0"/>
              <w:adjustRightInd w:val="0"/>
              <w:spacing w:after="0" w:line="240" w:lineRule="auto"/>
              <w:ind w:left="41"/>
              <w:jc w:val="both"/>
              <w:rPr>
                <w:rFonts w:ascii="Times New Roman" w:hAnsi="Times New Roman"/>
                <w:color w:val="000000"/>
                <w:sz w:val="24"/>
                <w:szCs w:val="24"/>
                <w:lang w:val="sr-Cyrl-CS"/>
              </w:rPr>
            </w:pPr>
            <w:r w:rsidRPr="00473E4F">
              <w:rPr>
                <w:rFonts w:ascii="Times New Roman" w:hAnsi="Times New Roman"/>
                <w:color w:val="000000"/>
                <w:sz w:val="24"/>
                <w:szCs w:val="24"/>
                <w:lang w:val="sr-Cyrl-CS"/>
              </w:rPr>
              <w:t xml:space="preserve">Укупна цена без ПДВ-а </w:t>
            </w:r>
          </w:p>
        </w:tc>
        <w:tc>
          <w:tcPr>
            <w:tcW w:w="3632" w:type="dxa"/>
          </w:tcPr>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tc>
      </w:tr>
      <w:tr w:rsidR="00337E79" w:rsidRPr="00473E4F" w:rsidTr="00E82222">
        <w:trPr>
          <w:trHeight w:val="339"/>
        </w:trPr>
        <w:tc>
          <w:tcPr>
            <w:tcW w:w="501" w:type="dxa"/>
            <w:shd w:val="clear" w:color="auto" w:fill="auto"/>
          </w:tcPr>
          <w:p w:rsidR="00337E79" w:rsidRPr="00473E4F" w:rsidRDefault="00337E79" w:rsidP="00E82222">
            <w:pPr>
              <w:suppressAutoHyphens/>
              <w:spacing w:after="0" w:line="100" w:lineRule="atLeast"/>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2.</w:t>
            </w:r>
          </w:p>
        </w:tc>
        <w:tc>
          <w:tcPr>
            <w:tcW w:w="5543" w:type="dxa"/>
          </w:tcPr>
          <w:p w:rsidR="00337E79" w:rsidRPr="00473E4F" w:rsidRDefault="00337E79" w:rsidP="00E82222">
            <w:pPr>
              <w:suppressAutoHyphens/>
              <w:spacing w:after="0" w:line="100" w:lineRule="atLeast"/>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Укупна цена са ПДВ-ом </w:t>
            </w:r>
          </w:p>
        </w:tc>
        <w:tc>
          <w:tcPr>
            <w:tcW w:w="3632" w:type="dxa"/>
          </w:tcPr>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tc>
      </w:tr>
      <w:tr w:rsidR="00337E79" w:rsidRPr="00473E4F" w:rsidTr="00E82222">
        <w:trPr>
          <w:trHeight w:val="226"/>
        </w:trPr>
        <w:tc>
          <w:tcPr>
            <w:tcW w:w="501" w:type="dxa"/>
            <w:shd w:val="clear" w:color="auto" w:fill="auto"/>
          </w:tcPr>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sidRPr="00473E4F">
              <w:rPr>
                <w:rFonts w:ascii="Times New Roman" w:hAnsi="Times New Roman"/>
                <w:b/>
                <w:color w:val="000000"/>
                <w:sz w:val="24"/>
                <w:szCs w:val="24"/>
                <w:lang w:val="sr-Cyrl-CS"/>
              </w:rPr>
              <w:t>3.</w:t>
            </w:r>
          </w:p>
        </w:tc>
        <w:tc>
          <w:tcPr>
            <w:tcW w:w="5543" w:type="dxa"/>
            <w:tcBorders>
              <w:top w:val="single" w:sz="4" w:space="0" w:color="auto"/>
              <w:left w:val="single" w:sz="4" w:space="0" w:color="auto"/>
              <w:bottom w:val="single" w:sz="4" w:space="0" w:color="auto"/>
              <w:right w:val="single" w:sz="4" w:space="0" w:color="auto"/>
            </w:tcBorders>
          </w:tcPr>
          <w:p w:rsidR="00337E79" w:rsidRPr="00B00396" w:rsidRDefault="00337E79" w:rsidP="00E82222">
            <w:pPr>
              <w:autoSpaceDE w:val="0"/>
              <w:autoSpaceDN w:val="0"/>
              <w:adjustRightInd w:val="0"/>
              <w:spacing w:after="0" w:line="240" w:lineRule="auto"/>
              <w:ind w:left="41"/>
              <w:jc w:val="both"/>
              <w:rPr>
                <w:rFonts w:ascii="Times New Roman" w:hAnsi="Times New Roman"/>
                <w:color w:val="000000" w:themeColor="text1"/>
                <w:sz w:val="24"/>
                <w:szCs w:val="24"/>
                <w:lang w:val="sr-Cyrl-CS"/>
              </w:rPr>
            </w:pPr>
            <w:r w:rsidRPr="00B00396">
              <w:rPr>
                <w:rFonts w:ascii="Times New Roman" w:hAnsi="Times New Roman"/>
                <w:color w:val="000000" w:themeColor="text1"/>
                <w:sz w:val="24"/>
                <w:szCs w:val="24"/>
                <w:lang w:val="sr-Cyrl-CS"/>
              </w:rPr>
              <w:t>Рок и начин плаћања</w:t>
            </w: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suppressAutoHyphens/>
              <w:spacing w:after="0" w:line="100" w:lineRule="atLeast"/>
              <w:ind w:firstLine="708"/>
              <w:jc w:val="both"/>
              <w:rPr>
                <w:rFonts w:ascii="Times New Roman" w:eastAsia="Arial Unicode MS" w:hAnsi="Times New Roman"/>
                <w:color w:val="FF0000"/>
                <w:kern w:val="1"/>
                <w:sz w:val="24"/>
                <w:szCs w:val="24"/>
                <w:lang w:val="sr-Cyrl-CS" w:eastAsia="ar-SA"/>
              </w:rPr>
            </w:pPr>
            <w:r w:rsidRPr="00473E4F">
              <w:rPr>
                <w:rFonts w:ascii="Times New Roman" w:eastAsia="Arial Unicode MS" w:hAnsi="Times New Roman"/>
                <w:iCs/>
                <w:color w:val="000000"/>
                <w:kern w:val="1"/>
                <w:sz w:val="24"/>
                <w:szCs w:val="24"/>
                <w:lang w:val="sr-Cyrl-CS" w:eastAsia="ar-SA"/>
              </w:rPr>
              <w:t>Потврђујем р</w:t>
            </w:r>
            <w:r w:rsidRPr="00473E4F">
              <w:rPr>
                <w:rFonts w:ascii="Times New Roman" w:eastAsia="Arial Unicode MS" w:hAnsi="Times New Roman"/>
                <w:iCs/>
                <w:color w:val="000000"/>
                <w:kern w:val="1"/>
                <w:sz w:val="24"/>
                <w:szCs w:val="24"/>
                <w:lang w:eastAsia="ar-SA"/>
              </w:rPr>
              <w:t xml:space="preserve">ок плаћања </w:t>
            </w:r>
            <w:r w:rsidRPr="00473E4F">
              <w:rPr>
                <w:rFonts w:ascii="Times New Roman" w:eastAsia="Arial Unicode MS" w:hAnsi="Times New Roman"/>
                <w:iCs/>
                <w:color w:val="000000"/>
                <w:kern w:val="1"/>
                <w:sz w:val="24"/>
                <w:szCs w:val="24"/>
                <w:lang w:val="sr-Cyrl-CS" w:eastAsia="ar-SA"/>
              </w:rPr>
              <w:t>- 45 дана</w:t>
            </w:r>
            <w:r w:rsidRPr="00473E4F">
              <w:rPr>
                <w:rFonts w:ascii="Times New Roman" w:eastAsia="TimesNewRomanPSMT" w:hAnsi="Times New Roman"/>
                <w:i/>
                <w:color w:val="000000"/>
                <w:kern w:val="1"/>
                <w:sz w:val="24"/>
                <w:szCs w:val="24"/>
                <w:lang w:eastAsia="ar-SA"/>
              </w:rPr>
              <w:t>,</w:t>
            </w:r>
            <w:r w:rsidRPr="00473E4F">
              <w:rPr>
                <w:rFonts w:ascii="Times New Roman" w:eastAsia="Arial Unicode MS" w:hAnsi="Times New Roman"/>
                <w:iCs/>
                <w:color w:val="000000"/>
                <w:kern w:val="1"/>
                <w:sz w:val="24"/>
                <w:szCs w:val="24"/>
                <w:lang w:val="sr-Cyrl-CS" w:eastAsia="ar-SA"/>
              </w:rPr>
              <w:t>од дана пријема испостављене привремене и окончане ситуације за изведене радове</w:t>
            </w:r>
          </w:p>
        </w:tc>
      </w:tr>
      <w:tr w:rsidR="00337E79" w:rsidRPr="00473E4F" w:rsidTr="00E82222">
        <w:trPr>
          <w:trHeight w:val="226"/>
        </w:trPr>
        <w:tc>
          <w:tcPr>
            <w:tcW w:w="501" w:type="dxa"/>
            <w:shd w:val="clear" w:color="auto" w:fill="auto"/>
          </w:tcPr>
          <w:p w:rsidR="00337E79"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Pr>
                <w:rFonts w:ascii="Times New Roman" w:hAnsi="Times New Roman"/>
                <w:b/>
                <w:color w:val="000000"/>
                <w:sz w:val="24"/>
                <w:szCs w:val="24"/>
                <w:lang w:val="sr-Cyrl-CS"/>
              </w:rPr>
              <w:t>4.</w:t>
            </w:r>
          </w:p>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p>
        </w:tc>
        <w:tc>
          <w:tcPr>
            <w:tcW w:w="5543" w:type="dxa"/>
            <w:tcBorders>
              <w:top w:val="single" w:sz="4" w:space="0" w:color="auto"/>
              <w:left w:val="single" w:sz="4" w:space="0" w:color="auto"/>
              <w:bottom w:val="single" w:sz="4" w:space="0" w:color="auto"/>
              <w:right w:val="single" w:sz="4" w:space="0" w:color="auto"/>
            </w:tcBorders>
          </w:tcPr>
          <w:p w:rsidR="00337E79" w:rsidRPr="00B00396" w:rsidRDefault="00337E79" w:rsidP="00E82222">
            <w:pPr>
              <w:suppressAutoHyphens/>
              <w:spacing w:after="0" w:line="100" w:lineRule="atLeast"/>
              <w:rPr>
                <w:rFonts w:ascii="Times New Roman" w:hAnsi="Times New Roman"/>
                <w:color w:val="000000" w:themeColor="text1"/>
                <w:sz w:val="24"/>
                <w:szCs w:val="24"/>
              </w:rPr>
            </w:pPr>
            <w:r w:rsidRPr="00B00396">
              <w:rPr>
                <w:rFonts w:ascii="Times New Roman" w:hAnsi="Times New Roman"/>
                <w:color w:val="000000" w:themeColor="text1"/>
                <w:sz w:val="24"/>
                <w:szCs w:val="24"/>
              </w:rPr>
              <w:t>П</w:t>
            </w:r>
            <w:r w:rsidRPr="00B00396">
              <w:rPr>
                <w:rFonts w:ascii="Times New Roman" w:hAnsi="Times New Roman"/>
                <w:color w:val="000000" w:themeColor="text1"/>
                <w:sz w:val="24"/>
                <w:szCs w:val="24"/>
                <w:lang w:val="en-US"/>
              </w:rPr>
              <w:t>обијања шипова</w:t>
            </w:r>
            <w:r w:rsidRPr="00B00396">
              <w:rPr>
                <w:rFonts w:ascii="Times New Roman" w:hAnsi="Times New Roman"/>
                <w:color w:val="000000" w:themeColor="text1"/>
                <w:sz w:val="24"/>
                <w:szCs w:val="24"/>
              </w:rPr>
              <w:t>/зглобна веза</w:t>
            </w:r>
          </w:p>
          <w:p w:rsidR="00337E79" w:rsidRPr="00B00396" w:rsidRDefault="00337E79" w:rsidP="00E82222">
            <w:pPr>
              <w:autoSpaceDE w:val="0"/>
              <w:autoSpaceDN w:val="0"/>
              <w:adjustRightInd w:val="0"/>
              <w:spacing w:after="0" w:line="240" w:lineRule="auto"/>
              <w:ind w:left="41"/>
              <w:jc w:val="both"/>
              <w:rPr>
                <w:rFonts w:ascii="Times New Roman" w:hAnsi="Times New Roman"/>
                <w:color w:val="000000" w:themeColor="text1"/>
                <w:sz w:val="24"/>
                <w:szCs w:val="24"/>
                <w:lang w:val="sr-Cyrl-CS"/>
              </w:rPr>
            </w:pP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suppressAutoHyphens/>
              <w:spacing w:after="0" w:line="100" w:lineRule="atLeast"/>
              <w:ind w:firstLine="708"/>
              <w:jc w:val="both"/>
              <w:rPr>
                <w:rFonts w:ascii="Times New Roman" w:eastAsia="Arial Unicode MS" w:hAnsi="Times New Roman"/>
                <w:iCs/>
                <w:color w:val="000000"/>
                <w:kern w:val="1"/>
                <w:sz w:val="24"/>
                <w:szCs w:val="24"/>
                <w:lang w:val="sr-Cyrl-CS" w:eastAsia="ar-SA"/>
              </w:rPr>
            </w:pPr>
          </w:p>
        </w:tc>
      </w:tr>
      <w:tr w:rsidR="00337E79" w:rsidRPr="00473E4F" w:rsidTr="00E82222">
        <w:trPr>
          <w:trHeight w:val="226"/>
        </w:trPr>
        <w:tc>
          <w:tcPr>
            <w:tcW w:w="501" w:type="dxa"/>
            <w:shd w:val="clear" w:color="auto" w:fill="auto"/>
          </w:tcPr>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sidRPr="00473E4F">
              <w:rPr>
                <w:rFonts w:ascii="Times New Roman" w:hAnsi="Times New Roman"/>
                <w:b/>
                <w:color w:val="000000"/>
                <w:sz w:val="24"/>
                <w:szCs w:val="24"/>
                <w:lang w:val="sr-Cyrl-CS"/>
              </w:rPr>
              <w:t>.</w:t>
            </w:r>
          </w:p>
        </w:tc>
        <w:tc>
          <w:tcPr>
            <w:tcW w:w="5543"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hAnsi="Times New Roman"/>
                <w:color w:val="000000"/>
                <w:sz w:val="24"/>
                <w:szCs w:val="24"/>
                <w:lang w:val="sr-Cyrl-CS"/>
              </w:rPr>
            </w:pPr>
            <w:r w:rsidRPr="00473E4F">
              <w:rPr>
                <w:rFonts w:ascii="Times New Roman" w:hAnsi="Times New Roman"/>
                <w:color w:val="000000"/>
                <w:sz w:val="24"/>
                <w:szCs w:val="24"/>
                <w:lang w:val="sr-Cyrl-CS"/>
              </w:rPr>
              <w:t xml:space="preserve">Рок </w:t>
            </w:r>
            <w:r>
              <w:rPr>
                <w:rFonts w:ascii="Times New Roman" w:hAnsi="Times New Roman"/>
                <w:color w:val="000000"/>
                <w:sz w:val="24"/>
                <w:szCs w:val="24"/>
                <w:lang w:val="sr-Cyrl-CS"/>
              </w:rPr>
              <w:t>израде/доставе понтона</w:t>
            </w: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suppressAutoHyphens/>
              <w:spacing w:after="0" w:line="100" w:lineRule="atLeast"/>
              <w:ind w:firstLine="708"/>
              <w:jc w:val="both"/>
              <w:rPr>
                <w:rFonts w:ascii="Times New Roman" w:eastAsia="Arial Unicode MS" w:hAnsi="Times New Roman"/>
                <w:iCs/>
                <w:color w:val="000000"/>
                <w:kern w:val="1"/>
                <w:sz w:val="24"/>
                <w:szCs w:val="24"/>
                <w:lang w:val="sr-Cyrl-CS" w:eastAsia="ar-SA"/>
              </w:rPr>
            </w:pPr>
          </w:p>
          <w:p w:rsidR="00337E79" w:rsidRPr="00473E4F" w:rsidRDefault="00337E79" w:rsidP="00E82222">
            <w:pPr>
              <w:suppressAutoHyphens/>
              <w:spacing w:after="0" w:line="100" w:lineRule="atLeast"/>
              <w:ind w:firstLine="708"/>
              <w:jc w:val="both"/>
              <w:rPr>
                <w:rFonts w:ascii="Times New Roman" w:eastAsia="Arial Unicode MS" w:hAnsi="Times New Roman"/>
                <w:iCs/>
                <w:color w:val="000000"/>
                <w:kern w:val="1"/>
                <w:sz w:val="24"/>
                <w:szCs w:val="24"/>
                <w:lang w:val="sr-Cyrl-CS" w:eastAsia="ar-SA"/>
              </w:rPr>
            </w:pPr>
          </w:p>
        </w:tc>
      </w:tr>
      <w:tr w:rsidR="00337E79" w:rsidRPr="00473E4F" w:rsidTr="00E82222">
        <w:trPr>
          <w:trHeight w:val="226"/>
        </w:trPr>
        <w:tc>
          <w:tcPr>
            <w:tcW w:w="501" w:type="dxa"/>
            <w:shd w:val="clear" w:color="auto" w:fill="auto"/>
          </w:tcPr>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Pr="00473E4F">
              <w:rPr>
                <w:rFonts w:ascii="Times New Roman" w:hAnsi="Times New Roman"/>
                <w:b/>
                <w:color w:val="000000"/>
                <w:sz w:val="24"/>
                <w:szCs w:val="24"/>
                <w:lang w:val="sr-Cyrl-CS"/>
              </w:rPr>
              <w:t>.</w:t>
            </w:r>
          </w:p>
        </w:tc>
        <w:tc>
          <w:tcPr>
            <w:tcW w:w="5543"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Површина понтона</w:t>
            </w:r>
          </w:p>
          <w:p w:rsidR="00337E79" w:rsidRPr="00473E4F" w:rsidRDefault="00337E79" w:rsidP="00E82222">
            <w:pPr>
              <w:autoSpaceDE w:val="0"/>
              <w:autoSpaceDN w:val="0"/>
              <w:adjustRightInd w:val="0"/>
              <w:spacing w:after="0" w:line="240" w:lineRule="auto"/>
              <w:ind w:left="41"/>
              <w:jc w:val="both"/>
              <w:rPr>
                <w:rFonts w:ascii="Times New Roman" w:hAnsi="Times New Roman"/>
                <w:color w:val="000000"/>
                <w:sz w:val="24"/>
                <w:szCs w:val="24"/>
              </w:rPr>
            </w:pP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suppressAutoHyphens/>
              <w:spacing w:after="0" w:line="100" w:lineRule="atLeast"/>
              <w:ind w:firstLine="708"/>
              <w:jc w:val="both"/>
              <w:rPr>
                <w:rFonts w:ascii="Times New Roman" w:eastAsia="Arial Unicode MS" w:hAnsi="Times New Roman"/>
                <w:iCs/>
                <w:color w:val="000000"/>
                <w:kern w:val="1"/>
                <w:sz w:val="24"/>
                <w:szCs w:val="24"/>
                <w:lang w:val="sr-Cyrl-CS" w:eastAsia="ar-SA"/>
              </w:rPr>
            </w:pPr>
          </w:p>
        </w:tc>
      </w:tr>
      <w:tr w:rsidR="00337E79" w:rsidRPr="00473E4F" w:rsidTr="00E82222">
        <w:trPr>
          <w:trHeight w:val="226"/>
        </w:trPr>
        <w:tc>
          <w:tcPr>
            <w:tcW w:w="501" w:type="dxa"/>
            <w:shd w:val="clear" w:color="auto" w:fill="auto"/>
          </w:tcPr>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Pr>
                <w:rFonts w:ascii="Times New Roman" w:hAnsi="Times New Roman"/>
                <w:b/>
                <w:color w:val="000000"/>
                <w:sz w:val="24"/>
                <w:szCs w:val="24"/>
                <w:lang w:val="sr-Cyrl-CS"/>
              </w:rPr>
              <w:t>7</w:t>
            </w:r>
            <w:r w:rsidRPr="00473E4F">
              <w:rPr>
                <w:rFonts w:ascii="Times New Roman" w:hAnsi="Times New Roman"/>
                <w:b/>
                <w:color w:val="000000"/>
                <w:sz w:val="24"/>
                <w:szCs w:val="24"/>
                <w:lang w:val="sr-Cyrl-CS"/>
              </w:rPr>
              <w:t>.</w:t>
            </w:r>
          </w:p>
        </w:tc>
        <w:tc>
          <w:tcPr>
            <w:tcW w:w="5543"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Трошкови за одржавање пристана</w:t>
            </w:r>
          </w:p>
          <w:p w:rsidR="00337E79" w:rsidRPr="00473E4F" w:rsidRDefault="00337E79" w:rsidP="00E82222">
            <w:pPr>
              <w:autoSpaceDE w:val="0"/>
              <w:autoSpaceDN w:val="0"/>
              <w:adjustRightInd w:val="0"/>
              <w:spacing w:after="0" w:line="240" w:lineRule="auto"/>
              <w:ind w:left="41"/>
              <w:jc w:val="both"/>
              <w:rPr>
                <w:rFonts w:ascii="Times New Roman" w:eastAsia="Arial Unicode MS" w:hAnsi="Times New Roman"/>
                <w:color w:val="000000"/>
                <w:kern w:val="1"/>
                <w:sz w:val="23"/>
                <w:szCs w:val="23"/>
                <w:lang w:eastAsia="ar-SA"/>
              </w:rPr>
            </w:pP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suppressAutoHyphens/>
              <w:spacing w:after="0" w:line="100" w:lineRule="atLeast"/>
              <w:ind w:firstLine="708"/>
              <w:jc w:val="both"/>
              <w:rPr>
                <w:rFonts w:ascii="Times New Roman" w:eastAsia="Arial Unicode MS" w:hAnsi="Times New Roman"/>
                <w:iCs/>
                <w:color w:val="000000"/>
                <w:kern w:val="1"/>
                <w:sz w:val="24"/>
                <w:szCs w:val="24"/>
                <w:lang w:val="sr-Cyrl-CS" w:eastAsia="ar-SA"/>
              </w:rPr>
            </w:pPr>
          </w:p>
        </w:tc>
      </w:tr>
      <w:tr w:rsidR="00337E79" w:rsidRPr="00473E4F" w:rsidTr="00E82222">
        <w:trPr>
          <w:trHeight w:val="226"/>
        </w:trPr>
        <w:tc>
          <w:tcPr>
            <w:tcW w:w="501" w:type="dxa"/>
            <w:shd w:val="clear" w:color="auto" w:fill="auto"/>
          </w:tcPr>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Pr>
                <w:rFonts w:ascii="Times New Roman" w:hAnsi="Times New Roman"/>
                <w:b/>
                <w:color w:val="000000"/>
                <w:sz w:val="24"/>
                <w:szCs w:val="24"/>
                <w:lang w:val="sr-Cyrl-CS"/>
              </w:rPr>
              <w:t>8</w:t>
            </w:r>
            <w:r w:rsidRPr="00473E4F">
              <w:rPr>
                <w:rFonts w:ascii="Times New Roman" w:hAnsi="Times New Roman"/>
                <w:b/>
                <w:color w:val="000000"/>
                <w:sz w:val="24"/>
                <w:szCs w:val="24"/>
                <w:lang w:val="sr-Cyrl-CS"/>
              </w:rPr>
              <w:t>.</w:t>
            </w:r>
          </w:p>
        </w:tc>
        <w:tc>
          <w:tcPr>
            <w:tcW w:w="5543"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eastAsia="Arial Unicode MS" w:hAnsi="Times New Roman"/>
                <w:color w:val="000000"/>
                <w:kern w:val="1"/>
                <w:sz w:val="23"/>
                <w:szCs w:val="23"/>
                <w:lang w:eastAsia="ar-SA"/>
              </w:rPr>
            </w:pPr>
            <w:r w:rsidRPr="00473E4F">
              <w:rPr>
                <w:rFonts w:ascii="Times New Roman" w:eastAsia="Arial Unicode MS" w:hAnsi="Times New Roman"/>
                <w:color w:val="000000"/>
                <w:kern w:val="1"/>
                <w:sz w:val="23"/>
                <w:szCs w:val="23"/>
                <w:lang w:eastAsia="ar-SA"/>
              </w:rPr>
              <w:t>Век трајања пристана</w:t>
            </w:r>
          </w:p>
          <w:p w:rsidR="00337E79" w:rsidRPr="00473E4F" w:rsidRDefault="00337E79" w:rsidP="00E82222">
            <w:pPr>
              <w:autoSpaceDE w:val="0"/>
              <w:autoSpaceDN w:val="0"/>
              <w:adjustRightInd w:val="0"/>
              <w:spacing w:after="0" w:line="240" w:lineRule="auto"/>
              <w:ind w:left="41"/>
              <w:jc w:val="both"/>
              <w:rPr>
                <w:rFonts w:ascii="Times New Roman" w:eastAsia="Arial Unicode MS" w:hAnsi="Times New Roman"/>
                <w:color w:val="000000"/>
                <w:kern w:val="1"/>
                <w:sz w:val="23"/>
                <w:szCs w:val="23"/>
                <w:lang w:eastAsia="ar-SA"/>
              </w:rPr>
            </w:pP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suppressAutoHyphens/>
              <w:spacing w:after="0" w:line="100" w:lineRule="atLeast"/>
              <w:ind w:firstLine="708"/>
              <w:jc w:val="both"/>
              <w:rPr>
                <w:rFonts w:ascii="Times New Roman" w:eastAsia="Arial Unicode MS" w:hAnsi="Times New Roman"/>
                <w:iCs/>
                <w:color w:val="000000"/>
                <w:kern w:val="1"/>
                <w:sz w:val="24"/>
                <w:szCs w:val="24"/>
                <w:lang w:val="sr-Cyrl-CS" w:eastAsia="ar-SA"/>
              </w:rPr>
            </w:pPr>
          </w:p>
        </w:tc>
      </w:tr>
      <w:tr w:rsidR="00337E79" w:rsidRPr="00473E4F" w:rsidTr="00E82222">
        <w:trPr>
          <w:trHeight w:val="226"/>
        </w:trPr>
        <w:tc>
          <w:tcPr>
            <w:tcW w:w="501" w:type="dxa"/>
            <w:shd w:val="clear" w:color="auto" w:fill="auto"/>
          </w:tcPr>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Pr>
                <w:rFonts w:ascii="Times New Roman" w:hAnsi="Times New Roman"/>
                <w:b/>
                <w:color w:val="000000"/>
                <w:sz w:val="24"/>
                <w:szCs w:val="24"/>
                <w:lang w:val="sr-Cyrl-CS"/>
              </w:rPr>
              <w:t>9</w:t>
            </w:r>
            <w:r w:rsidRPr="00473E4F">
              <w:rPr>
                <w:rFonts w:ascii="Times New Roman" w:hAnsi="Times New Roman"/>
                <w:b/>
                <w:color w:val="000000"/>
                <w:sz w:val="24"/>
                <w:szCs w:val="24"/>
                <w:lang w:val="sr-Cyrl-CS"/>
              </w:rPr>
              <w:t>.</w:t>
            </w:r>
          </w:p>
        </w:tc>
        <w:tc>
          <w:tcPr>
            <w:tcW w:w="5543"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hAnsi="Times New Roman"/>
                <w:color w:val="000000"/>
                <w:sz w:val="24"/>
                <w:szCs w:val="24"/>
                <w:lang w:val="sr-Cyrl-CS"/>
              </w:rPr>
            </w:pPr>
            <w:r w:rsidRPr="00473E4F">
              <w:rPr>
                <w:rFonts w:ascii="Times New Roman" w:hAnsi="Times New Roman"/>
                <w:color w:val="000000"/>
                <w:sz w:val="24"/>
                <w:szCs w:val="24"/>
                <w:lang w:val="sr-Cyrl-CS"/>
              </w:rPr>
              <w:t>Рок важења понуде</w:t>
            </w: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tc>
      </w:tr>
      <w:tr w:rsidR="00337E79" w:rsidRPr="00473E4F" w:rsidTr="00E82222">
        <w:trPr>
          <w:trHeight w:val="226"/>
        </w:trPr>
        <w:tc>
          <w:tcPr>
            <w:tcW w:w="501" w:type="dxa"/>
            <w:shd w:val="clear" w:color="auto" w:fill="auto"/>
          </w:tcPr>
          <w:p w:rsidR="00337E79" w:rsidRPr="00473E4F" w:rsidRDefault="00337E79" w:rsidP="00E82222">
            <w:pPr>
              <w:autoSpaceDE w:val="0"/>
              <w:autoSpaceDN w:val="0"/>
              <w:adjustRightInd w:val="0"/>
              <w:spacing w:after="0" w:line="240" w:lineRule="auto"/>
              <w:ind w:left="41"/>
              <w:jc w:val="both"/>
              <w:rPr>
                <w:rFonts w:ascii="Times New Roman" w:hAnsi="Times New Roman"/>
                <w:b/>
                <w:color w:val="000000"/>
                <w:sz w:val="24"/>
                <w:szCs w:val="24"/>
                <w:lang w:val="sr-Cyrl-CS"/>
              </w:rPr>
            </w:pPr>
            <w:r>
              <w:rPr>
                <w:rFonts w:ascii="Times New Roman" w:hAnsi="Times New Roman"/>
                <w:b/>
                <w:color w:val="000000"/>
                <w:sz w:val="24"/>
                <w:szCs w:val="24"/>
                <w:lang w:val="sr-Cyrl-CS"/>
              </w:rPr>
              <w:t>10</w:t>
            </w:r>
            <w:r w:rsidRPr="00473E4F">
              <w:rPr>
                <w:rFonts w:ascii="Times New Roman" w:hAnsi="Times New Roman"/>
                <w:b/>
                <w:color w:val="000000"/>
                <w:sz w:val="24"/>
                <w:szCs w:val="24"/>
                <w:lang w:val="sr-Cyrl-CS"/>
              </w:rPr>
              <w:t>.</w:t>
            </w:r>
          </w:p>
        </w:tc>
        <w:tc>
          <w:tcPr>
            <w:tcW w:w="5543"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hAnsi="Times New Roman"/>
                <w:color w:val="000000"/>
                <w:sz w:val="24"/>
                <w:szCs w:val="24"/>
                <w:lang w:val="sr-Cyrl-CS"/>
              </w:rPr>
            </w:pPr>
            <w:r w:rsidRPr="00473E4F">
              <w:rPr>
                <w:rFonts w:ascii="Times New Roman" w:hAnsi="Times New Roman"/>
                <w:color w:val="000000"/>
                <w:sz w:val="24"/>
                <w:szCs w:val="24"/>
                <w:lang w:val="sr-Cyrl-CS"/>
              </w:rPr>
              <w:t xml:space="preserve">Гарантни период </w:t>
            </w:r>
          </w:p>
        </w:tc>
        <w:tc>
          <w:tcPr>
            <w:tcW w:w="3632" w:type="dxa"/>
            <w:tcBorders>
              <w:top w:val="single" w:sz="4" w:space="0" w:color="auto"/>
              <w:left w:val="single" w:sz="4" w:space="0" w:color="auto"/>
              <w:bottom w:val="single" w:sz="4" w:space="0" w:color="auto"/>
              <w:right w:val="single" w:sz="4" w:space="0" w:color="auto"/>
            </w:tcBorders>
          </w:tcPr>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p w:rsidR="00337E79" w:rsidRPr="00473E4F" w:rsidRDefault="00337E79" w:rsidP="00E82222">
            <w:pPr>
              <w:autoSpaceDE w:val="0"/>
              <w:autoSpaceDN w:val="0"/>
              <w:adjustRightInd w:val="0"/>
              <w:spacing w:after="0" w:line="240" w:lineRule="auto"/>
              <w:ind w:left="41"/>
              <w:jc w:val="both"/>
              <w:rPr>
                <w:rFonts w:ascii="Times New Roman" w:hAnsi="Times New Roman"/>
                <w:color w:val="FF0000"/>
                <w:sz w:val="24"/>
                <w:szCs w:val="24"/>
                <w:lang w:val="sr-Cyrl-CS"/>
              </w:rPr>
            </w:pPr>
          </w:p>
        </w:tc>
      </w:tr>
    </w:tbl>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before="80" w:after="80" w:line="100" w:lineRule="atLeast"/>
        <w:rPr>
          <w:rFonts w:ascii="Times New Roman" w:eastAsia="Arial Unicode MS" w:hAnsi="Times New Roman"/>
          <w:b/>
          <w:color w:val="000000"/>
          <w:kern w:val="1"/>
          <w:sz w:val="24"/>
          <w:szCs w:val="24"/>
          <w:vertAlign w:val="superscript"/>
          <w:lang w:val="sr-Cyrl-CS" w:eastAsia="ar-SA"/>
        </w:rPr>
      </w:pP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autoSpaceDE w:val="0"/>
        <w:autoSpaceDN w:val="0"/>
        <w:adjustRightInd w:val="0"/>
        <w:spacing w:after="0" w:line="100" w:lineRule="atLeast"/>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Датум Понуђач</w:t>
      </w:r>
    </w:p>
    <w:p w:rsidR="00337E79" w:rsidRPr="00473E4F" w:rsidRDefault="00337E79" w:rsidP="00337E79">
      <w:pPr>
        <w:suppressAutoHyphens/>
        <w:autoSpaceDE w:val="0"/>
        <w:autoSpaceDN w:val="0"/>
        <w:adjustRightInd w:val="0"/>
        <w:spacing w:after="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М. П.</w:t>
      </w:r>
    </w:p>
    <w:p w:rsidR="00337E79" w:rsidRPr="00473E4F" w:rsidRDefault="00337E79" w:rsidP="00337E79">
      <w:pPr>
        <w:tabs>
          <w:tab w:val="left" w:pos="6534"/>
        </w:tabs>
        <w:suppressAutoHyphens/>
        <w:autoSpaceDE w:val="0"/>
        <w:autoSpaceDN w:val="0"/>
        <w:adjustRightInd w:val="0"/>
        <w:spacing w:after="0" w:line="100" w:lineRule="atLeast"/>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bCs/>
          <w:i/>
          <w:iCs/>
          <w:color w:val="000000"/>
          <w:kern w:val="1"/>
          <w:sz w:val="24"/>
          <w:szCs w:val="24"/>
          <w:lang w:eastAsia="ar-SA"/>
        </w:rPr>
        <w:t>__________________________</w:t>
      </w:r>
      <w:r w:rsidRPr="00473E4F">
        <w:rPr>
          <w:rFonts w:ascii="Times New Roman" w:eastAsia="Arial Unicode MS" w:hAnsi="Times New Roman"/>
          <w:b/>
          <w:bCs/>
          <w:i/>
          <w:iCs/>
          <w:color w:val="000000"/>
          <w:kern w:val="1"/>
          <w:sz w:val="24"/>
          <w:szCs w:val="24"/>
          <w:lang w:val="sr-Cyrl-CS" w:eastAsia="ar-SA"/>
        </w:rPr>
        <w:t xml:space="preserve">                                            ________________________</w:t>
      </w:r>
    </w:p>
    <w:p w:rsidR="00337E79" w:rsidRPr="00473E4F" w:rsidRDefault="00337E79" w:rsidP="00337E79">
      <w:pPr>
        <w:suppressAutoHyphens/>
        <w:autoSpaceDE w:val="0"/>
        <w:autoSpaceDN w:val="0"/>
        <w:adjustRightInd w:val="0"/>
        <w:spacing w:after="0" w:line="100" w:lineRule="atLeast"/>
        <w:rPr>
          <w:rFonts w:ascii="Arial" w:eastAsia="Arial Unicode MS" w:hAnsi="Arial" w:cs="Arial"/>
          <w:b/>
          <w:bCs/>
          <w:i/>
          <w:iCs/>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TimesNewRomanPS-BoldMT" w:hAnsi="Times New Roman"/>
          <w:b/>
          <w:bCs/>
          <w:i/>
          <w:iCs/>
          <w:color w:val="002060"/>
          <w:kern w:val="1"/>
          <w:sz w:val="24"/>
          <w:szCs w:val="24"/>
          <w:lang w:eastAsia="ar-SA"/>
        </w:rPr>
      </w:pPr>
    </w:p>
    <w:p w:rsidR="00337E79" w:rsidRPr="00473E4F" w:rsidRDefault="00337E79" w:rsidP="00337E79">
      <w:pPr>
        <w:suppressAutoHyphens/>
        <w:spacing w:after="0" w:line="100" w:lineRule="atLeast"/>
        <w:jc w:val="both"/>
        <w:rPr>
          <w:rFonts w:ascii="Times New Roman" w:eastAsia="TimesNewRomanPS-BoldMT" w:hAnsi="Times New Roman"/>
          <w:b/>
          <w:bCs/>
          <w:i/>
          <w:iCs/>
          <w:color w:val="00206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r w:rsidRPr="00473E4F">
        <w:rPr>
          <w:rFonts w:ascii="Times New Roman" w:eastAsia="Arial Unicode MS" w:hAnsi="Times New Roman"/>
          <w:b/>
          <w:bCs/>
          <w:i/>
          <w:iCs/>
          <w:color w:val="000000"/>
          <w:kern w:val="1"/>
          <w:sz w:val="24"/>
          <w:szCs w:val="24"/>
          <w:u w:val="single"/>
          <w:lang w:eastAsia="ar-SA"/>
        </w:rPr>
        <w:t>Напомене:</w:t>
      </w:r>
    </w:p>
    <w:p w:rsidR="00337E79" w:rsidRPr="00473E4F" w:rsidRDefault="00337E79" w:rsidP="00337E79">
      <w:pPr>
        <w:suppressAutoHyphens/>
        <w:spacing w:after="0" w:line="100" w:lineRule="atLeast"/>
        <w:jc w:val="both"/>
        <w:rPr>
          <w:rFonts w:ascii="Times New Roman" w:eastAsia="Arial Unicode MS" w:hAnsi="Times New Roman"/>
          <w:i/>
          <w:iCs/>
          <w:color w:val="000000"/>
          <w:kern w:val="1"/>
          <w:sz w:val="24"/>
          <w:szCs w:val="24"/>
          <w:lang w:eastAsia="ar-SA"/>
        </w:rPr>
      </w:pPr>
      <w:r w:rsidRPr="00473E4F">
        <w:rPr>
          <w:rFonts w:ascii="Times New Roman" w:eastAsia="Arial Unicode MS" w:hAnsi="Times New Roman"/>
          <w:i/>
          <w:iCs/>
          <w:color w:val="000000"/>
          <w:kern w:val="1"/>
          <w:sz w:val="24"/>
          <w:szCs w:val="24"/>
          <w:lang w:eastAsia="ar-SA"/>
        </w:rPr>
        <w:t xml:space="preserve">Образац понуде понуђач мора да попуни, овери печатом и потпише, чиме </w:t>
      </w:r>
      <w:r w:rsidRPr="00473E4F">
        <w:rPr>
          <w:rFonts w:ascii="Times New Roman" w:eastAsia="Arial Unicode MS" w:hAnsi="Times New Roman"/>
          <w:i/>
          <w:iCs/>
          <w:color w:val="000000"/>
          <w:kern w:val="1"/>
          <w:sz w:val="24"/>
          <w:szCs w:val="24"/>
          <w:lang w:val="sr-Cyrl-CS" w:eastAsia="ar-SA"/>
        </w:rPr>
        <w:t>п</w:t>
      </w:r>
      <w:r w:rsidRPr="00473E4F">
        <w:rPr>
          <w:rFonts w:ascii="Times New Roman" w:eastAsia="Arial Unicode MS" w:hAnsi="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VIII  МОДЕЛ УГОВОРА</w:t>
      </w: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b/>
          <w:bCs/>
          <w:iCs/>
          <w:color w:val="000000"/>
          <w:kern w:val="1"/>
          <w:sz w:val="24"/>
          <w:szCs w:val="24"/>
          <w:lang w:val="sr-Cyrl-CS" w:eastAsia="ar-SA"/>
        </w:rPr>
      </w:pPr>
      <w:r w:rsidRPr="00473E4F">
        <w:rPr>
          <w:rFonts w:ascii="Times New Roman" w:eastAsia="Arial Unicode MS" w:hAnsi="Times New Roman"/>
          <w:b/>
          <w:bCs/>
          <w:iCs/>
          <w:color w:val="000000"/>
          <w:kern w:val="1"/>
          <w:sz w:val="24"/>
          <w:szCs w:val="24"/>
          <w:lang w:eastAsia="ar-SA"/>
        </w:rPr>
        <w:t xml:space="preserve">УГОВОР </w:t>
      </w:r>
      <w:r w:rsidRPr="00473E4F">
        <w:rPr>
          <w:rFonts w:ascii="Times New Roman" w:eastAsia="Arial Unicode MS" w:hAnsi="Times New Roman"/>
          <w:b/>
          <w:bCs/>
          <w:iCs/>
          <w:color w:val="000000"/>
          <w:kern w:val="1"/>
          <w:sz w:val="24"/>
          <w:szCs w:val="24"/>
          <w:lang w:val="sr-Cyrl-CS" w:eastAsia="ar-SA"/>
        </w:rPr>
        <w:t>о</w:t>
      </w:r>
    </w:p>
    <w:p w:rsidR="00337E79" w:rsidRPr="00473E4F" w:rsidRDefault="00337E79" w:rsidP="00337E79">
      <w:pPr>
        <w:suppressAutoHyphens/>
        <w:spacing w:after="0" w:line="100" w:lineRule="atLeast"/>
        <w:jc w:val="center"/>
        <w:rPr>
          <w:rFonts w:ascii="Times New Roman" w:hAnsi="Times New Roman"/>
          <w:b/>
          <w:color w:val="000000"/>
          <w:sz w:val="24"/>
          <w:szCs w:val="24"/>
          <w:lang w:val="sr-Cyrl-CS"/>
        </w:rPr>
      </w:pPr>
      <w:r w:rsidRPr="00473E4F">
        <w:rPr>
          <w:rFonts w:ascii="Times New Roman" w:hAnsi="Times New Roman"/>
          <w:b/>
          <w:color w:val="000000"/>
          <w:sz w:val="24"/>
          <w:szCs w:val="24"/>
          <w:lang w:val="sr-Cyrl-CS"/>
        </w:rPr>
        <w:t>изградњи пристана у Раму</w:t>
      </w:r>
    </w:p>
    <w:p w:rsidR="00337E79" w:rsidRPr="00473E4F" w:rsidRDefault="00337E79" w:rsidP="00337E79">
      <w:pPr>
        <w:suppressAutoHyphens/>
        <w:spacing w:after="0" w:line="100" w:lineRule="atLeast"/>
        <w:jc w:val="center"/>
        <w:rPr>
          <w:rFonts w:ascii="Times New Roman" w:eastAsia="Arial Unicode MS" w:hAnsi="Times New Roman"/>
          <w:b/>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eastAsia="ar-SA"/>
        </w:rPr>
      </w:pPr>
      <w:r w:rsidRPr="00473E4F">
        <w:rPr>
          <w:rFonts w:ascii="Times New Roman" w:eastAsia="Arial Unicode MS" w:hAnsi="Times New Roman"/>
          <w:b/>
          <w:i/>
          <w:iCs/>
          <w:color w:val="000000"/>
          <w:kern w:val="1"/>
          <w:sz w:val="24"/>
          <w:szCs w:val="24"/>
          <w:lang w:eastAsia="ar-SA"/>
        </w:rPr>
        <w:t>Закључен између:</w:t>
      </w:r>
    </w:p>
    <w:p w:rsidR="00337E79" w:rsidRPr="00473E4F" w:rsidRDefault="00337E79" w:rsidP="00337E79">
      <w:pPr>
        <w:suppressAutoHyphens/>
        <w:spacing w:after="0" w:line="100" w:lineRule="atLeast"/>
        <w:ind w:firstLine="708"/>
        <w:jc w:val="both"/>
        <w:rPr>
          <w:rFonts w:ascii="Times New Roman" w:eastAsia="Arial Unicode MS" w:hAnsi="Times New Roman"/>
          <w:iCs/>
          <w:color w:val="000000"/>
          <w:kern w:val="1"/>
          <w:sz w:val="24"/>
          <w:szCs w:val="24"/>
          <w:lang w:eastAsia="ar-SA"/>
        </w:rPr>
      </w:pPr>
      <w:r w:rsidRPr="00473E4F">
        <w:rPr>
          <w:rFonts w:ascii="Times New Roman" w:hAnsi="Times New Roman"/>
          <w:b/>
          <w:sz w:val="24"/>
          <w:szCs w:val="24"/>
          <w:lang w:val="ru-RU"/>
        </w:rPr>
        <w:t xml:space="preserve">Ј.П. Дирекције за изградњу општине Велико Градиште са седиштем у Великом Градишту, ул. Житни трг бр.1, </w:t>
      </w:r>
      <w:r w:rsidRPr="00473E4F">
        <w:rPr>
          <w:rFonts w:ascii="Times New Roman" w:eastAsia="Arial Unicode MS" w:hAnsi="Times New Roman"/>
          <w:iCs/>
          <w:color w:val="000000"/>
          <w:kern w:val="1"/>
          <w:sz w:val="24"/>
          <w:szCs w:val="24"/>
          <w:lang w:eastAsia="ar-SA"/>
        </w:rPr>
        <w:t>ПИБ:</w:t>
      </w:r>
      <w:r w:rsidRPr="00473E4F">
        <w:rPr>
          <w:rFonts w:ascii="Times New Roman" w:hAnsi="Times New Roman"/>
          <w:sz w:val="24"/>
          <w:szCs w:val="24"/>
          <w:lang w:val="ru-RU"/>
        </w:rPr>
        <w:t xml:space="preserve"> 101366196,</w:t>
      </w:r>
      <w:r w:rsidRPr="00473E4F">
        <w:rPr>
          <w:rFonts w:ascii="Times New Roman" w:eastAsia="Arial Unicode MS" w:hAnsi="Times New Roman"/>
          <w:iCs/>
          <w:color w:val="000000"/>
          <w:kern w:val="1"/>
          <w:sz w:val="24"/>
          <w:szCs w:val="24"/>
          <w:lang w:eastAsia="ar-SA"/>
        </w:rPr>
        <w:t xml:space="preserve">матични број </w:t>
      </w:r>
      <w:r w:rsidRPr="00473E4F">
        <w:rPr>
          <w:rFonts w:ascii="Times New Roman" w:hAnsi="Times New Roman"/>
          <w:sz w:val="24"/>
          <w:szCs w:val="24"/>
          <w:lang w:val="sr-Cyrl-CS"/>
        </w:rPr>
        <w:t>17106937, б</w:t>
      </w:r>
      <w:r w:rsidRPr="00473E4F">
        <w:rPr>
          <w:rFonts w:ascii="Times New Roman" w:eastAsia="Arial Unicode MS" w:hAnsi="Times New Roman"/>
          <w:iCs/>
          <w:color w:val="000000"/>
          <w:kern w:val="1"/>
          <w:sz w:val="24"/>
          <w:szCs w:val="24"/>
          <w:lang w:eastAsia="ar-SA"/>
        </w:rPr>
        <w:t xml:space="preserve">рој рачуна: </w:t>
      </w:r>
      <w:r w:rsidRPr="00473E4F">
        <w:rPr>
          <w:rFonts w:ascii="Times New Roman" w:hAnsi="Times New Roman"/>
          <w:sz w:val="24"/>
          <w:szCs w:val="24"/>
          <w:lang w:val="sr-Cyrl-CS"/>
        </w:rPr>
        <w:t xml:space="preserve">840-535641-10 </w:t>
      </w:r>
      <w:r w:rsidRPr="00473E4F">
        <w:rPr>
          <w:rFonts w:ascii="Times New Roman" w:eastAsia="Arial Unicode MS" w:hAnsi="Times New Roman"/>
          <w:iCs/>
          <w:color w:val="000000"/>
          <w:kern w:val="1"/>
          <w:sz w:val="24"/>
          <w:szCs w:val="24"/>
          <w:lang w:eastAsia="ar-SA"/>
        </w:rPr>
        <w:t xml:space="preserve">Телефон и факс:.012/662-134, коју заступа в.д. директор Сандра Милошевић (у даљем тексту: </w:t>
      </w:r>
      <w:r w:rsidRPr="00473E4F">
        <w:rPr>
          <w:rFonts w:ascii="Times New Roman" w:hAnsi="Times New Roman"/>
          <w:b/>
          <w:sz w:val="24"/>
          <w:szCs w:val="24"/>
          <w:lang w:val="sr-Cyrl-CS"/>
        </w:rPr>
        <w:t>Наручилац</w:t>
      </w:r>
      <w:r w:rsidRPr="00473E4F">
        <w:rPr>
          <w:rFonts w:ascii="Times New Roman" w:eastAsia="Arial Unicode MS" w:hAnsi="Times New Roman"/>
          <w:iCs/>
          <w:color w:val="000000"/>
          <w:kern w:val="1"/>
          <w:sz w:val="24"/>
          <w:szCs w:val="24"/>
          <w:lang w:eastAsia="ar-SA"/>
        </w:rPr>
        <w:t>)</w:t>
      </w: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iCs/>
          <w:color w:val="000000"/>
          <w:kern w:val="1"/>
          <w:sz w:val="24"/>
          <w:szCs w:val="24"/>
          <w:lang w:eastAsia="ar-SA"/>
        </w:rPr>
      </w:pPr>
      <w:r w:rsidRPr="00473E4F">
        <w:rPr>
          <w:rFonts w:ascii="Times New Roman" w:eastAsia="Arial Unicode MS" w:hAnsi="Times New Roman"/>
          <w:iCs/>
          <w:color w:val="000000"/>
          <w:kern w:val="1"/>
          <w:sz w:val="24"/>
          <w:szCs w:val="24"/>
          <w:lang w:eastAsia="ar-SA"/>
        </w:rPr>
        <w:t>и</w:t>
      </w:r>
    </w:p>
    <w:p w:rsidR="00337E79" w:rsidRPr="00473E4F" w:rsidRDefault="00337E79" w:rsidP="00337E79">
      <w:pPr>
        <w:autoSpaceDE w:val="0"/>
        <w:autoSpaceDN w:val="0"/>
        <w:adjustRightInd w:val="0"/>
        <w:spacing w:after="0" w:line="240" w:lineRule="auto"/>
        <w:rPr>
          <w:rFonts w:ascii="Arial" w:hAnsi="Arial" w:cs="Arial"/>
          <w:color w:val="000000"/>
          <w:sz w:val="24"/>
          <w:szCs w:val="24"/>
          <w:lang w:val="sr-Cyrl-CS"/>
        </w:rPr>
      </w:pPr>
    </w:p>
    <w:p w:rsidR="00337E79" w:rsidRPr="00473E4F" w:rsidRDefault="00337E79" w:rsidP="00337E79">
      <w:pPr>
        <w:autoSpaceDE w:val="0"/>
        <w:autoSpaceDN w:val="0"/>
        <w:adjustRightInd w:val="0"/>
        <w:spacing w:after="0" w:line="360" w:lineRule="auto"/>
        <w:jc w:val="both"/>
        <w:rPr>
          <w:rFonts w:ascii="Arial" w:hAnsi="Arial" w:cs="Arial"/>
          <w:color w:val="000000"/>
          <w:sz w:val="24"/>
          <w:szCs w:val="24"/>
          <w:lang w:val="sr-Cyrl-CS"/>
        </w:rPr>
      </w:pPr>
      <w:r w:rsidRPr="00473E4F">
        <w:rPr>
          <w:rFonts w:ascii="Times New Roman" w:hAnsi="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337E79" w:rsidRPr="00473E4F" w:rsidRDefault="00337E79" w:rsidP="00337E79">
      <w:pPr>
        <w:suppressAutoHyphens/>
        <w:spacing w:after="0" w:line="360" w:lineRule="auto"/>
        <w:rPr>
          <w:rFonts w:ascii="Times New Roman" w:eastAsia="Arial Unicode MS" w:hAnsi="Times New Roman"/>
          <w:color w:val="000000"/>
          <w:kern w:val="1"/>
          <w:sz w:val="24"/>
          <w:szCs w:val="24"/>
          <w:lang w:val="ru-RU" w:eastAsia="ar-SA"/>
        </w:rPr>
      </w:pPr>
      <w:r w:rsidRPr="00473E4F">
        <w:rPr>
          <w:rFonts w:ascii="Times New Roman" w:eastAsia="Arial Unicode MS" w:hAnsi="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E79" w:rsidRPr="00473E4F" w:rsidRDefault="00337E79" w:rsidP="00337E79">
      <w:pPr>
        <w:suppressAutoHyphens/>
        <w:spacing w:after="0" w:line="100" w:lineRule="atLeast"/>
        <w:jc w:val="both"/>
        <w:rPr>
          <w:rFonts w:ascii="Times New Roman" w:eastAsia="Arial Unicode MS" w:hAnsi="Times New Roman"/>
          <w:kern w:val="1"/>
          <w:sz w:val="24"/>
          <w:szCs w:val="24"/>
          <w:lang w:val="sr-Cyrl-CS" w:eastAsia="ar-SA"/>
        </w:rPr>
      </w:pPr>
      <w:r w:rsidRPr="00473E4F">
        <w:rPr>
          <w:rFonts w:eastAsia="Arial Unicode MS" w:cs="Calibri"/>
          <w:kern w:val="1"/>
          <w:sz w:val="24"/>
          <w:szCs w:val="24"/>
          <w:lang w:val="sr-Cyrl-CS" w:eastAsia="ar-SA"/>
        </w:rPr>
        <w:t>(</w:t>
      </w:r>
      <w:r w:rsidRPr="00473E4F">
        <w:rPr>
          <w:rFonts w:ascii="Times New Roman" w:eastAsia="Arial Unicode MS" w:hAnsi="Times New Roman"/>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r w:rsidRPr="00473E4F">
        <w:rPr>
          <w:rFonts w:ascii="Times New Roman" w:hAnsi="Times New Roman"/>
          <w:color w:val="000000"/>
          <w:sz w:val="24"/>
          <w:szCs w:val="24"/>
          <w:lang w:val="sr-Cyrl-CS"/>
        </w:rPr>
        <w:t>Основ уговора:</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r w:rsidRPr="00473E4F">
        <w:rPr>
          <w:rFonts w:ascii="Times New Roman" w:hAnsi="Times New Roman"/>
          <w:iCs/>
          <w:color w:val="000000"/>
          <w:sz w:val="24"/>
          <w:szCs w:val="24"/>
          <w:lang w:val="en-US"/>
        </w:rPr>
        <w:t xml:space="preserve">ЈН </w:t>
      </w:r>
      <w:r w:rsidRPr="00473E4F">
        <w:rPr>
          <w:rFonts w:ascii="Times New Roman" w:hAnsi="Times New Roman"/>
          <w:iCs/>
          <w:color w:val="000000"/>
          <w:sz w:val="24"/>
          <w:szCs w:val="24"/>
          <w:lang w:val="sr-Cyrl-CS"/>
        </w:rPr>
        <w:t>б</w:t>
      </w:r>
      <w:r w:rsidRPr="00473E4F">
        <w:rPr>
          <w:rFonts w:ascii="Times New Roman" w:hAnsi="Times New Roman"/>
          <w:iCs/>
          <w:color w:val="000000"/>
          <w:sz w:val="24"/>
          <w:szCs w:val="24"/>
          <w:lang w:val="en-US"/>
        </w:rPr>
        <w:t>рој</w:t>
      </w:r>
      <w:r w:rsidRPr="00473E4F">
        <w:rPr>
          <w:rFonts w:ascii="Times New Roman" w:hAnsi="Times New Roman"/>
          <w:iCs/>
          <w:color w:val="000000"/>
          <w:sz w:val="24"/>
          <w:szCs w:val="24"/>
          <w:lang w:val="sr-Cyrl-CS"/>
        </w:rPr>
        <w:t xml:space="preserve">  27/2015</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r w:rsidRPr="00473E4F">
        <w:rPr>
          <w:rFonts w:ascii="Times New Roman" w:hAnsi="Times New Roman"/>
          <w:iCs/>
          <w:color w:val="000000"/>
          <w:sz w:val="24"/>
          <w:szCs w:val="24"/>
          <w:lang w:val="en-US"/>
        </w:rPr>
        <w:t xml:space="preserve">Број и датум </w:t>
      </w:r>
      <w:r w:rsidRPr="00473E4F">
        <w:rPr>
          <w:rFonts w:ascii="Times New Roman" w:hAnsi="Times New Roman"/>
          <w:iCs/>
          <w:color w:val="000000"/>
          <w:sz w:val="24"/>
          <w:szCs w:val="24"/>
          <w:lang w:val="sr-Cyrl-CS"/>
        </w:rPr>
        <w:t>О</w:t>
      </w:r>
      <w:r w:rsidRPr="00473E4F">
        <w:rPr>
          <w:rFonts w:ascii="Times New Roman" w:hAnsi="Times New Roman"/>
          <w:iCs/>
          <w:color w:val="000000"/>
          <w:sz w:val="24"/>
          <w:szCs w:val="24"/>
          <w:lang w:val="en-US"/>
        </w:rPr>
        <w:t>длуке о додели уговора:</w:t>
      </w:r>
      <w:r w:rsidRPr="00473E4F">
        <w:rPr>
          <w:rFonts w:ascii="Times New Roman" w:hAnsi="Times New Roman"/>
          <w:iCs/>
          <w:color w:val="000000"/>
          <w:sz w:val="24"/>
          <w:szCs w:val="24"/>
          <w:lang w:val="sr-Cyrl-CS"/>
        </w:rPr>
        <w:t>______________________(</w:t>
      </w:r>
      <w:r w:rsidRPr="00473E4F">
        <w:rPr>
          <w:rFonts w:ascii="Times New Roman" w:hAnsi="Times New Roman"/>
          <w:i/>
          <w:iCs/>
          <w:color w:val="000000"/>
          <w:sz w:val="24"/>
          <w:szCs w:val="24"/>
          <w:lang w:val="sr-Cyrl-CS"/>
        </w:rPr>
        <w:t>попуњава наручилац)</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iCs/>
          <w:color w:val="000000"/>
          <w:kern w:val="1"/>
          <w:sz w:val="24"/>
          <w:szCs w:val="24"/>
          <w:lang w:eastAsia="ar-SA"/>
        </w:rPr>
        <w:t xml:space="preserve">Понуда изабраног понуђача бр. </w:t>
      </w:r>
      <w:r w:rsidRPr="00473E4F">
        <w:rPr>
          <w:rFonts w:ascii="Times New Roman" w:eastAsia="Arial Unicode MS" w:hAnsi="Times New Roman"/>
          <w:iCs/>
          <w:color w:val="000000"/>
          <w:kern w:val="1"/>
          <w:sz w:val="24"/>
          <w:szCs w:val="24"/>
          <w:lang w:val="sr-Cyrl-CS" w:eastAsia="ar-SA"/>
        </w:rPr>
        <w:t>___</w:t>
      </w:r>
      <w:r w:rsidRPr="00473E4F">
        <w:rPr>
          <w:rFonts w:ascii="Times New Roman" w:eastAsia="Arial Unicode MS" w:hAnsi="Times New Roman"/>
          <w:iCs/>
          <w:color w:val="000000"/>
          <w:kern w:val="1"/>
          <w:sz w:val="24"/>
          <w:szCs w:val="24"/>
          <w:lang w:eastAsia="ar-SA"/>
        </w:rPr>
        <w:t>______ од</w:t>
      </w:r>
      <w:r w:rsidRPr="00473E4F">
        <w:rPr>
          <w:rFonts w:ascii="Times New Roman" w:eastAsia="Arial Unicode MS" w:hAnsi="Times New Roman"/>
          <w:iCs/>
          <w:color w:val="000000"/>
          <w:kern w:val="1"/>
          <w:sz w:val="24"/>
          <w:szCs w:val="24"/>
          <w:lang w:val="sr-Cyrl-CS" w:eastAsia="ar-SA"/>
        </w:rPr>
        <w:t xml:space="preserve"> ____________________2015. године</w:t>
      </w:r>
      <w:r w:rsidRPr="00473E4F">
        <w:rPr>
          <w:rFonts w:ascii="Times New Roman" w:eastAsia="Arial Unicode MS" w:hAnsi="Times New Roman"/>
          <w:iCs/>
          <w:color w:val="000000"/>
          <w:kern w:val="1"/>
          <w:sz w:val="24"/>
          <w:szCs w:val="24"/>
          <w:lang w:eastAsia="ar-SA"/>
        </w:rPr>
        <w:t>.</w:t>
      </w: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val="sr-Cyrl-CS" w:eastAsia="ar-SA"/>
        </w:rPr>
      </w:pPr>
    </w:p>
    <w:p w:rsidR="00337E79" w:rsidRPr="00473E4F" w:rsidRDefault="00337E79" w:rsidP="00337E79">
      <w:pPr>
        <w:tabs>
          <w:tab w:val="left" w:pos="720"/>
        </w:tabs>
        <w:suppressAutoHyphens/>
        <w:spacing w:after="0" w:line="100" w:lineRule="atLeast"/>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ab/>
      </w:r>
    </w:p>
    <w:p w:rsidR="00337E79" w:rsidRPr="00473E4F" w:rsidRDefault="00337E79" w:rsidP="00337E79">
      <w:pPr>
        <w:suppressAutoHyphens/>
        <w:spacing w:after="0" w:line="100" w:lineRule="atLeast"/>
        <w:ind w:firstLine="2592"/>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ab/>
      </w: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 xml:space="preserve">ПРЕДМЕТ УГОВОРА: </w:t>
      </w:r>
    </w:p>
    <w:p w:rsidR="00337E79" w:rsidRPr="007968A3"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7968A3">
        <w:rPr>
          <w:rFonts w:ascii="Times New Roman" w:eastAsia="Arial Unicode MS" w:hAnsi="Times New Roman"/>
          <w:color w:val="000000"/>
          <w:kern w:val="1"/>
          <w:sz w:val="24"/>
          <w:szCs w:val="24"/>
          <w:lang w:eastAsia="ar-SA"/>
        </w:rPr>
        <w:t>Члан 1</w:t>
      </w:r>
      <w:r w:rsidRPr="007968A3">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 xml:space="preserve">Предмет овог уговора је </w:t>
      </w:r>
      <w:r w:rsidRPr="00473E4F">
        <w:rPr>
          <w:rFonts w:ascii="Times New Roman" w:eastAsia="Arial Unicode MS" w:hAnsi="Times New Roman"/>
          <w:b/>
          <w:color w:val="000000"/>
          <w:kern w:val="1"/>
          <w:sz w:val="24"/>
          <w:szCs w:val="24"/>
          <w:lang w:eastAsia="ar-SA"/>
        </w:rPr>
        <w:t xml:space="preserve">изградња пристана у Раму по принципу „кључ у руке“ </w:t>
      </w:r>
      <w:r w:rsidRPr="00473E4F">
        <w:rPr>
          <w:rFonts w:ascii="Times New Roman" w:eastAsia="Arial Unicode MS" w:hAnsi="Times New Roman"/>
          <w:color w:val="000000"/>
          <w:kern w:val="1"/>
          <w:sz w:val="24"/>
          <w:szCs w:val="24"/>
          <w:lang w:val="sr-Cyrl-CS" w:eastAsia="ar-SA"/>
        </w:rPr>
        <w:t xml:space="preserve">у складу са </w:t>
      </w:r>
      <w:r>
        <w:rPr>
          <w:rFonts w:ascii="Times New Roman" w:eastAsia="Arial Unicode MS" w:hAnsi="Times New Roman"/>
          <w:color w:val="000000"/>
          <w:kern w:val="1"/>
          <w:sz w:val="24"/>
          <w:szCs w:val="24"/>
          <w:lang w:val="sr-Cyrl-CS" w:eastAsia="ar-SA"/>
        </w:rPr>
        <w:t xml:space="preserve">четвртомизмењеном </w:t>
      </w:r>
      <w:r w:rsidRPr="00473E4F">
        <w:rPr>
          <w:rFonts w:ascii="Times New Roman" w:eastAsia="Arial Unicode MS" w:hAnsi="Times New Roman"/>
          <w:color w:val="000000"/>
          <w:kern w:val="1"/>
          <w:sz w:val="24"/>
          <w:szCs w:val="24"/>
          <w:lang w:val="sr-Cyrl-CS" w:eastAsia="ar-SA"/>
        </w:rPr>
        <w:t xml:space="preserve">конкурсном документацијом број </w:t>
      </w:r>
      <w:r>
        <w:rPr>
          <w:rFonts w:ascii="Times New Roman" w:eastAsia="Arial Unicode MS" w:hAnsi="Times New Roman"/>
          <w:color w:val="000000"/>
          <w:kern w:val="1"/>
          <w:sz w:val="24"/>
          <w:szCs w:val="24"/>
          <w:lang w:val="sr-Cyrl-CS" w:eastAsia="ar-SA"/>
        </w:rPr>
        <w:t>____</w:t>
      </w:r>
      <w:r w:rsidRPr="00473E4F">
        <w:rPr>
          <w:rFonts w:ascii="Times New Roman" w:eastAsia="Arial Unicode MS" w:hAnsi="Times New Roman"/>
          <w:color w:val="000000"/>
          <w:kern w:val="1"/>
          <w:sz w:val="24"/>
          <w:szCs w:val="24"/>
          <w:lang w:val="sr-Cyrl-CS" w:eastAsia="ar-SA"/>
        </w:rPr>
        <w:t xml:space="preserve">/2015-ЈН од </w:t>
      </w:r>
      <w:r>
        <w:rPr>
          <w:rFonts w:ascii="Times New Roman" w:eastAsia="Arial Unicode MS" w:hAnsi="Times New Roman"/>
          <w:color w:val="000000"/>
          <w:kern w:val="1"/>
          <w:sz w:val="24"/>
          <w:szCs w:val="24"/>
          <w:lang w:val="sr-Cyrl-CS" w:eastAsia="ar-SA"/>
        </w:rPr>
        <w:t>_____</w:t>
      </w:r>
      <w:r w:rsidRPr="00473E4F">
        <w:rPr>
          <w:rFonts w:ascii="Times New Roman" w:eastAsia="Arial Unicode MS" w:hAnsi="Times New Roman"/>
          <w:color w:val="000000"/>
          <w:kern w:val="1"/>
          <w:sz w:val="24"/>
          <w:szCs w:val="24"/>
          <w:lang w:val="sr-Cyrl-CS" w:eastAsia="ar-SA"/>
        </w:rPr>
        <w:t>.1</w:t>
      </w:r>
      <w:r>
        <w:rPr>
          <w:rFonts w:ascii="Times New Roman" w:eastAsia="Arial Unicode MS" w:hAnsi="Times New Roman"/>
          <w:color w:val="000000"/>
          <w:kern w:val="1"/>
          <w:sz w:val="24"/>
          <w:szCs w:val="24"/>
          <w:lang w:val="sr-Cyrl-CS" w:eastAsia="ar-SA"/>
        </w:rPr>
        <w:t>1</w:t>
      </w:r>
      <w:r w:rsidRPr="00473E4F">
        <w:rPr>
          <w:rFonts w:ascii="Times New Roman" w:eastAsia="Arial Unicode MS" w:hAnsi="Times New Roman"/>
          <w:color w:val="000000"/>
          <w:kern w:val="1"/>
          <w:sz w:val="24"/>
          <w:szCs w:val="24"/>
          <w:lang w:val="sr-Cyrl-CS" w:eastAsia="ar-SA"/>
        </w:rPr>
        <w:t xml:space="preserve">.2015. године и понудом Добављача број______________од_______________, на захтев и према потребама Наручиоца </w:t>
      </w:r>
      <w:r w:rsidRPr="00473E4F">
        <w:rPr>
          <w:rFonts w:ascii="Times New Roman" w:eastAsia="Arial Unicode MS" w:hAnsi="Times New Roman"/>
          <w:color w:val="000000"/>
          <w:kern w:val="1"/>
          <w:sz w:val="24"/>
          <w:szCs w:val="24"/>
          <w:lang w:eastAsia="ar-SA"/>
        </w:rPr>
        <w:t xml:space="preserve">у свему у складу са важећим прописима, техничким нормативима, обавезним стандардима који важе за ову врсту радова </w:t>
      </w:r>
      <w:r w:rsidRPr="00473E4F">
        <w:rPr>
          <w:rFonts w:ascii="Times New Roman" w:eastAsia="Arial Unicode MS" w:hAnsi="Times New Roman"/>
          <w:color w:val="000000"/>
          <w:kern w:val="1"/>
          <w:sz w:val="23"/>
          <w:szCs w:val="23"/>
          <w:lang w:eastAsia="ar-SA"/>
        </w:rPr>
        <w:t>који су предмет овог Уговора.</w:t>
      </w:r>
    </w:p>
    <w:p w:rsidR="00337E79"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p>
    <w:p w:rsidR="00337E79"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2</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Уговорне стране сагласно констатују да је у отвореном поступку</w:t>
      </w:r>
      <w:r w:rsidRPr="00473E4F">
        <w:rPr>
          <w:rFonts w:ascii="Times New Roman" w:eastAsia="Arial Unicode MS" w:hAnsi="Times New Roman"/>
          <w:color w:val="000000"/>
          <w:kern w:val="1"/>
          <w:sz w:val="24"/>
          <w:szCs w:val="24"/>
          <w:lang w:val="sr-Cyrl-CS" w:eastAsia="ar-SA"/>
        </w:rPr>
        <w:t>,</w:t>
      </w:r>
      <w:r w:rsidRPr="00473E4F">
        <w:rPr>
          <w:rFonts w:ascii="Times New Roman" w:eastAsia="Arial Unicode MS" w:hAnsi="Times New Roman"/>
          <w:color w:val="000000"/>
          <w:kern w:val="1"/>
          <w:sz w:val="24"/>
          <w:szCs w:val="24"/>
          <w:lang w:eastAsia="ar-SA"/>
        </w:rPr>
        <w:t xml:space="preserve"> за набавку</w:t>
      </w:r>
      <w:r w:rsidRPr="00473E4F">
        <w:rPr>
          <w:rFonts w:ascii="Times New Roman" w:eastAsia="Arial Unicode MS" w:hAnsi="Times New Roman"/>
          <w:color w:val="000000"/>
          <w:kern w:val="1"/>
          <w:sz w:val="24"/>
          <w:szCs w:val="24"/>
          <w:lang w:val="sr-Cyrl-CS" w:eastAsia="ar-SA"/>
        </w:rPr>
        <w:t xml:space="preserve"> радова из члана 1. овог Уговора</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 xml:space="preserve"> Наручилац</w:t>
      </w:r>
      <w:r w:rsidRPr="00473E4F">
        <w:rPr>
          <w:rFonts w:ascii="Times New Roman" w:eastAsia="Arial Unicode MS" w:hAnsi="Times New Roman"/>
          <w:color w:val="000000"/>
          <w:kern w:val="1"/>
          <w:sz w:val="24"/>
          <w:szCs w:val="24"/>
          <w:lang w:eastAsia="ar-SA"/>
        </w:rPr>
        <w:t xml:space="preserve"> донео одлуку да предузећу</w:t>
      </w:r>
      <w:r w:rsidRPr="00473E4F">
        <w:rPr>
          <w:rFonts w:ascii="Times New Roman" w:eastAsia="Arial Unicode MS" w:hAnsi="Times New Roman"/>
          <w:color w:val="000000"/>
          <w:kern w:val="1"/>
          <w:sz w:val="24"/>
          <w:szCs w:val="24"/>
          <w:lang w:val="sr-Cyrl-CS" w:eastAsia="ar-SA"/>
        </w:rPr>
        <w:t xml:space="preserve"> ________________ _________________________</w:t>
      </w:r>
      <w:r w:rsidRPr="00473E4F">
        <w:rPr>
          <w:rFonts w:ascii="Times New Roman" w:eastAsia="Arial Unicode MS" w:hAnsi="Times New Roman"/>
          <w:color w:val="000000"/>
          <w:kern w:val="1"/>
          <w:sz w:val="24"/>
          <w:szCs w:val="24"/>
          <w:lang w:eastAsia="ar-SA"/>
        </w:rPr>
        <w:t xml:space="preserve"> као најповољнијем понуђачу додели Уговор</w:t>
      </w:r>
      <w:r w:rsidRPr="00473E4F">
        <w:rPr>
          <w:rFonts w:ascii="Times New Roman" w:eastAsia="Arial Unicode MS" w:hAnsi="Times New Roman"/>
          <w:color w:val="000000"/>
          <w:kern w:val="1"/>
          <w:sz w:val="24"/>
          <w:szCs w:val="24"/>
          <w:lang w:val="sr-Cyrl-CS" w:eastAsia="ar-SA"/>
        </w:rPr>
        <w:t xml:space="preserve"> у свему према </w:t>
      </w:r>
      <w:r w:rsidRPr="00473E4F">
        <w:rPr>
          <w:rFonts w:ascii="Times New Roman" w:eastAsia="Arial Unicode MS" w:hAnsi="Times New Roman"/>
          <w:color w:val="000000"/>
          <w:kern w:val="1"/>
          <w:sz w:val="24"/>
          <w:szCs w:val="24"/>
          <w:lang w:eastAsia="ar-SA"/>
        </w:rPr>
        <w:t>понуди бр.</w:t>
      </w:r>
      <w:r w:rsidRPr="00473E4F">
        <w:rPr>
          <w:rFonts w:ascii="Times New Roman" w:eastAsia="Arial Unicode MS" w:hAnsi="Times New Roman"/>
          <w:color w:val="000000"/>
          <w:kern w:val="1"/>
          <w:sz w:val="24"/>
          <w:szCs w:val="24"/>
          <w:lang w:val="sr-Cyrl-CS" w:eastAsia="ar-SA"/>
        </w:rPr>
        <w:t xml:space="preserve"> _______ од __________и конкурсној документацији к</w:t>
      </w:r>
      <w:r w:rsidRPr="00473E4F">
        <w:rPr>
          <w:rFonts w:ascii="Times New Roman" w:eastAsia="Arial Unicode MS" w:hAnsi="Times New Roman"/>
          <w:color w:val="000000"/>
          <w:kern w:val="1"/>
          <w:sz w:val="24"/>
          <w:szCs w:val="24"/>
          <w:lang w:eastAsia="ar-SA"/>
        </w:rPr>
        <w:t>ој</w:t>
      </w:r>
      <w:r w:rsidRPr="00473E4F">
        <w:rPr>
          <w:rFonts w:ascii="Times New Roman" w:eastAsia="Arial Unicode MS" w:hAnsi="Times New Roman"/>
          <w:color w:val="000000"/>
          <w:kern w:val="1"/>
          <w:sz w:val="24"/>
          <w:szCs w:val="24"/>
          <w:lang w:val="sr-Cyrl-CS" w:eastAsia="ar-SA"/>
        </w:rPr>
        <w:t>е су саставн</w:t>
      </w:r>
      <w:r w:rsidRPr="00473E4F">
        <w:rPr>
          <w:rFonts w:ascii="Times New Roman" w:eastAsia="Arial Unicode MS" w:hAnsi="Times New Roman"/>
          <w:color w:val="000000"/>
          <w:kern w:val="1"/>
          <w:sz w:val="24"/>
          <w:szCs w:val="24"/>
          <w:lang w:eastAsia="ar-SA"/>
        </w:rPr>
        <w:t>и</w:t>
      </w:r>
      <w:r w:rsidRPr="00473E4F">
        <w:rPr>
          <w:rFonts w:ascii="Times New Roman" w:eastAsia="Arial Unicode MS" w:hAnsi="Times New Roman"/>
          <w:color w:val="000000"/>
          <w:kern w:val="1"/>
          <w:sz w:val="24"/>
          <w:szCs w:val="24"/>
          <w:lang w:val="sr-Cyrl-CS" w:eastAsia="ar-SA"/>
        </w:rPr>
        <w:t xml:space="preserve"> де</w:t>
      </w:r>
      <w:r w:rsidRPr="00473E4F">
        <w:rPr>
          <w:rFonts w:ascii="Times New Roman" w:eastAsia="Arial Unicode MS" w:hAnsi="Times New Roman"/>
          <w:color w:val="000000"/>
          <w:kern w:val="1"/>
          <w:sz w:val="24"/>
          <w:szCs w:val="24"/>
          <w:lang w:eastAsia="ar-SA"/>
        </w:rPr>
        <w:t>о Уговора.</w:t>
      </w:r>
    </w:p>
    <w:p w:rsidR="00337E79" w:rsidRPr="00473E4F" w:rsidRDefault="00337E79" w:rsidP="00337E79">
      <w:pPr>
        <w:tabs>
          <w:tab w:val="left" w:pos="3600"/>
        </w:tabs>
        <w:suppressAutoHyphens/>
        <w:spacing w:after="0" w:line="100" w:lineRule="atLeast"/>
        <w:jc w:val="center"/>
        <w:rPr>
          <w:rFonts w:ascii="Times New Roman" w:eastAsia="Arial Unicode MS" w:hAnsi="Times New Roman"/>
          <w:b/>
          <w:color w:val="000000"/>
          <w:kern w:val="1"/>
          <w:sz w:val="24"/>
          <w:szCs w:val="24"/>
          <w:lang w:val="sr-Cyrl-CS" w:eastAsia="ar-SA"/>
        </w:rPr>
      </w:pPr>
    </w:p>
    <w:p w:rsidR="00337E79" w:rsidRPr="00473E4F" w:rsidRDefault="00337E79" w:rsidP="00337E79">
      <w:pPr>
        <w:tabs>
          <w:tab w:val="left" w:pos="3600"/>
        </w:tabs>
        <w:suppressAutoHyphens/>
        <w:spacing w:after="0" w:line="100" w:lineRule="atLeast"/>
        <w:jc w:val="both"/>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ЦЕНА</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3</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Уговорена</w:t>
      </w:r>
      <w:r w:rsidRPr="00473E4F">
        <w:rPr>
          <w:rFonts w:ascii="Times New Roman" w:eastAsia="Arial Unicode MS" w:hAnsi="Times New Roman"/>
          <w:color w:val="000000"/>
          <w:kern w:val="1"/>
          <w:sz w:val="24"/>
          <w:szCs w:val="24"/>
          <w:lang w:eastAsia="ar-SA"/>
        </w:rPr>
        <w:t xml:space="preserve"> вредност </w:t>
      </w:r>
      <w:r w:rsidRPr="00473E4F">
        <w:rPr>
          <w:rFonts w:ascii="Times New Roman" w:eastAsia="Arial Unicode MS" w:hAnsi="Times New Roman"/>
          <w:color w:val="000000"/>
          <w:kern w:val="1"/>
          <w:sz w:val="24"/>
          <w:szCs w:val="24"/>
          <w:lang w:val="sr-Cyrl-CS" w:eastAsia="ar-SA"/>
        </w:rPr>
        <w:t>услуга</w:t>
      </w:r>
      <w:r w:rsidRPr="00473E4F">
        <w:rPr>
          <w:rFonts w:ascii="Times New Roman" w:eastAsia="Arial Unicode MS" w:hAnsi="Times New Roman"/>
          <w:color w:val="000000"/>
          <w:kern w:val="1"/>
          <w:sz w:val="24"/>
          <w:szCs w:val="24"/>
          <w:lang w:eastAsia="ar-SA"/>
        </w:rPr>
        <w:t>, добара</w:t>
      </w:r>
      <w:r w:rsidRPr="00473E4F">
        <w:rPr>
          <w:rFonts w:ascii="Times New Roman" w:eastAsia="Arial Unicode MS" w:hAnsi="Times New Roman"/>
          <w:color w:val="000000"/>
          <w:kern w:val="1"/>
          <w:sz w:val="24"/>
          <w:szCs w:val="24"/>
          <w:lang w:val="sr-Cyrl-CS" w:eastAsia="ar-SA"/>
        </w:rPr>
        <w:t xml:space="preserve"> и </w:t>
      </w:r>
      <w:r w:rsidRPr="00473E4F">
        <w:rPr>
          <w:rFonts w:ascii="Times New Roman" w:eastAsia="Arial Unicode MS" w:hAnsi="Times New Roman"/>
          <w:color w:val="000000"/>
          <w:kern w:val="1"/>
          <w:sz w:val="24"/>
          <w:szCs w:val="24"/>
          <w:lang w:eastAsia="ar-SA"/>
        </w:rPr>
        <w:t xml:space="preserve">радова </w:t>
      </w:r>
      <w:r w:rsidRPr="00473E4F">
        <w:rPr>
          <w:rFonts w:ascii="Times New Roman" w:eastAsia="Arial Unicode MS" w:hAnsi="Times New Roman"/>
          <w:color w:val="000000"/>
          <w:kern w:val="1"/>
          <w:sz w:val="24"/>
          <w:szCs w:val="24"/>
          <w:lang w:val="sr-Cyrl-CS" w:eastAsia="ar-SA"/>
        </w:rPr>
        <w:t>по предмеру из конкурсне документације и</w:t>
      </w:r>
      <w:r w:rsidRPr="00473E4F">
        <w:rPr>
          <w:rFonts w:ascii="Times New Roman" w:eastAsia="Arial Unicode MS" w:hAnsi="Times New Roman"/>
          <w:color w:val="000000"/>
          <w:kern w:val="1"/>
          <w:sz w:val="24"/>
          <w:szCs w:val="24"/>
          <w:lang w:eastAsia="ar-SA"/>
        </w:rPr>
        <w:t>з члана 1</w:t>
      </w:r>
      <w:r w:rsidRPr="00473E4F">
        <w:rPr>
          <w:rFonts w:ascii="Times New Roman" w:eastAsia="Arial Unicode MS" w:hAnsi="Times New Roman"/>
          <w:color w:val="000000"/>
          <w:kern w:val="1"/>
          <w:sz w:val="24"/>
          <w:szCs w:val="24"/>
          <w:lang w:val="sr-Cyrl-CS" w:eastAsia="ar-SA"/>
        </w:rPr>
        <w:t>.</w:t>
      </w:r>
      <w:r w:rsidRPr="00473E4F">
        <w:rPr>
          <w:rFonts w:ascii="Times New Roman" w:eastAsia="Arial Unicode MS" w:hAnsi="Times New Roman"/>
          <w:color w:val="000000"/>
          <w:kern w:val="1"/>
          <w:sz w:val="24"/>
          <w:szCs w:val="24"/>
          <w:lang w:eastAsia="ar-SA"/>
        </w:rPr>
        <w:t xml:space="preserve"> овог уговора износи ____________</w:t>
      </w:r>
      <w:r w:rsidRPr="00473E4F">
        <w:rPr>
          <w:rFonts w:ascii="Times New Roman" w:eastAsia="Arial Unicode MS" w:hAnsi="Times New Roman"/>
          <w:color w:val="000000"/>
          <w:kern w:val="1"/>
          <w:sz w:val="24"/>
          <w:szCs w:val="24"/>
          <w:lang w:val="sr-Cyrl-CS" w:eastAsia="ar-SA"/>
        </w:rPr>
        <w:t>__</w:t>
      </w:r>
      <w:r w:rsidRPr="00473E4F">
        <w:rPr>
          <w:rFonts w:ascii="Times New Roman" w:eastAsia="Arial Unicode MS" w:hAnsi="Times New Roman"/>
          <w:color w:val="000000"/>
          <w:kern w:val="1"/>
          <w:sz w:val="24"/>
          <w:szCs w:val="24"/>
          <w:lang w:eastAsia="ar-SA"/>
        </w:rPr>
        <w:t xml:space="preserve"> динара </w:t>
      </w:r>
      <w:r w:rsidRPr="00473E4F">
        <w:rPr>
          <w:rFonts w:ascii="Times New Roman" w:eastAsia="Arial Unicode MS" w:hAnsi="Times New Roman"/>
          <w:color w:val="000000"/>
          <w:kern w:val="1"/>
          <w:sz w:val="24"/>
          <w:szCs w:val="24"/>
          <w:lang w:val="sr-Cyrl-CS" w:eastAsia="ar-SA"/>
        </w:rPr>
        <w:t xml:space="preserve">без ПДВ-а, односно __________ са обрачунатим ПДВ-ом, </w:t>
      </w:r>
      <w:r w:rsidRPr="00473E4F">
        <w:rPr>
          <w:rFonts w:ascii="Times New Roman" w:eastAsia="Arial Unicode MS" w:hAnsi="Times New Roman"/>
          <w:color w:val="000000"/>
          <w:kern w:val="1"/>
          <w:sz w:val="24"/>
          <w:szCs w:val="24"/>
          <w:lang w:eastAsia="ar-SA"/>
        </w:rPr>
        <w:t>и утврђена је на основу понуде бр.</w:t>
      </w:r>
      <w:r w:rsidRPr="00473E4F">
        <w:rPr>
          <w:rFonts w:ascii="Times New Roman" w:eastAsia="Arial Unicode MS" w:hAnsi="Times New Roman"/>
          <w:color w:val="000000"/>
          <w:kern w:val="1"/>
          <w:sz w:val="24"/>
          <w:szCs w:val="24"/>
          <w:lang w:val="sr-Cyrl-CS" w:eastAsia="ar-SA"/>
        </w:rPr>
        <w:t xml:space="preserve"> _________ од _____________</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Ценом су обухваћени сви трошкови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 xml:space="preserve">. </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Уговорена</w:t>
      </w:r>
      <w:r w:rsidRPr="00473E4F">
        <w:rPr>
          <w:rFonts w:ascii="Times New Roman" w:eastAsia="Arial Unicode MS" w:hAnsi="Times New Roman"/>
          <w:color w:val="000000"/>
          <w:kern w:val="1"/>
          <w:sz w:val="24"/>
          <w:szCs w:val="24"/>
          <w:lang w:eastAsia="ar-SA"/>
        </w:rPr>
        <w:t xml:space="preserve"> вредност радова може се повећати максимално до 5% од укупне вредности првобитно закљученог уговора, при чему укупна вредност повећања уговора не  може да буде већа од 21.000.000,00 са ПДВ-ом.</w:t>
      </w:r>
    </w:p>
    <w:p w:rsidR="00337E79" w:rsidRPr="00473E4F" w:rsidRDefault="00337E79" w:rsidP="00337E79">
      <w:pPr>
        <w:suppressAutoHyphens/>
        <w:spacing w:after="0" w:line="100" w:lineRule="atLeast"/>
        <w:jc w:val="center"/>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color w:val="000000"/>
          <w:kern w:val="1"/>
          <w:sz w:val="24"/>
          <w:szCs w:val="24"/>
          <w:lang w:eastAsia="ar-SA"/>
        </w:rPr>
      </w:pPr>
      <w:r w:rsidRPr="00473E4F">
        <w:rPr>
          <w:rFonts w:ascii="Times New Roman" w:eastAsia="Arial Unicode MS" w:hAnsi="Times New Roman"/>
          <w:b/>
          <w:color w:val="000000"/>
          <w:kern w:val="1"/>
          <w:sz w:val="24"/>
          <w:szCs w:val="24"/>
          <w:lang w:eastAsia="ar-SA"/>
        </w:rPr>
        <w:t>ПЛАЋАЊЕ</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Члан 4.</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Вредност извршених услуга или радова Наручилац ће плаћати у законском  року од дана пријема и овере привремене  и окончане ситуације.</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Износ окончане ситуације је до 100% уговорене вредности радова, а у вредности стварно изведених радова или услуга, обрачунатих по јединичним ценама из понуде Добављача, умањен за остатак на основу испостављеног рачуна Добављача и записнички евидентираних и оверених радова  од стране овлашћених представника обе уговорне стране.</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Наручилац има право да активира банкарску гаранцију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грађевинском објекту који је предмет овог уговора, а које примети и укаже на њих Добављачу приликом техничког пријема објекта. Наручилац ће активирати банкарску гаранцију  за  добро извршење посла уколико добављач не поступи по примедбама комисије и не отклони уочене недостатке у накнадно остављеном року одређеном од стране комисије за технички пријем објекта.</w:t>
      </w:r>
    </w:p>
    <w:p w:rsidR="00337E79" w:rsidRPr="00473E4F" w:rsidRDefault="00337E79" w:rsidP="00337E79">
      <w:pPr>
        <w:suppressAutoHyphens/>
        <w:spacing w:after="0" w:line="100" w:lineRule="atLeast"/>
        <w:jc w:val="center"/>
        <w:rPr>
          <w:rFonts w:ascii="Times New Roman" w:eastAsia="Arial Unicode MS"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5</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Наручилац</w:t>
      </w:r>
      <w:r w:rsidRPr="00473E4F">
        <w:rPr>
          <w:rFonts w:ascii="Times New Roman" w:eastAsia="Arial Unicode MS" w:hAnsi="Times New Roman"/>
          <w:color w:val="000000"/>
          <w:kern w:val="1"/>
          <w:sz w:val="24"/>
          <w:szCs w:val="24"/>
          <w:lang w:eastAsia="ar-SA"/>
        </w:rPr>
        <w:t xml:space="preserve"> може оспорити износ исказан у испостављеној ситуацији у погледу количине изв</w:t>
      </w:r>
      <w:r w:rsidRPr="00473E4F">
        <w:rPr>
          <w:rFonts w:ascii="Times New Roman" w:eastAsia="Arial Unicode MS" w:hAnsi="Times New Roman"/>
          <w:color w:val="000000"/>
          <w:kern w:val="1"/>
          <w:sz w:val="24"/>
          <w:szCs w:val="24"/>
          <w:lang w:val="sr-Cyrl-CS" w:eastAsia="ar-SA"/>
        </w:rPr>
        <w:t>едених</w:t>
      </w:r>
      <w:r w:rsidRPr="00473E4F">
        <w:rPr>
          <w:rFonts w:ascii="Times New Roman" w:eastAsia="Arial Unicode MS" w:hAnsi="Times New Roman"/>
          <w:color w:val="000000"/>
          <w:kern w:val="1"/>
          <w:sz w:val="24"/>
          <w:szCs w:val="24"/>
          <w:lang w:eastAsia="ar-SA"/>
        </w:rPr>
        <w:t xml:space="preserve"> радова, појединачне цене, квалитета радова, врсте из</w:t>
      </w:r>
      <w:r w:rsidRPr="00473E4F">
        <w:rPr>
          <w:rFonts w:ascii="Times New Roman" w:eastAsia="Arial Unicode MS" w:hAnsi="Times New Roman"/>
          <w:color w:val="000000"/>
          <w:kern w:val="1"/>
          <w:sz w:val="24"/>
          <w:szCs w:val="24"/>
          <w:lang w:val="sr-Cyrl-CS" w:eastAsia="ar-SA"/>
        </w:rPr>
        <w:t>ведених</w:t>
      </w:r>
      <w:r w:rsidRPr="00473E4F">
        <w:rPr>
          <w:rFonts w:ascii="Times New Roman" w:eastAsia="Arial Unicode MS" w:hAnsi="Times New Roman"/>
          <w:color w:val="000000"/>
          <w:kern w:val="1"/>
          <w:sz w:val="24"/>
          <w:szCs w:val="24"/>
          <w:lang w:eastAsia="ar-SA"/>
        </w:rPr>
        <w:t xml:space="preserve"> радова и сл. Уколико Наручилац оспори само део исказане вредности радова у привременој ситуацији или у </w:t>
      </w:r>
      <w:r w:rsidRPr="00473E4F">
        <w:rPr>
          <w:rFonts w:ascii="Times New Roman" w:eastAsia="Arial Unicode MS" w:hAnsi="Times New Roman"/>
          <w:color w:val="000000"/>
          <w:kern w:val="1"/>
          <w:sz w:val="24"/>
          <w:szCs w:val="24"/>
          <w:lang w:val="sr-Cyrl-CS" w:eastAsia="ar-SA"/>
        </w:rPr>
        <w:t>о</w:t>
      </w:r>
      <w:r w:rsidRPr="00473E4F">
        <w:rPr>
          <w:rFonts w:ascii="Times New Roman" w:eastAsia="Arial Unicode MS" w:hAnsi="Times New Roman"/>
          <w:color w:val="000000"/>
          <w:kern w:val="1"/>
          <w:sz w:val="24"/>
          <w:szCs w:val="24"/>
          <w:lang w:eastAsia="ar-SA"/>
        </w:rPr>
        <w:t>коначној ситуацији дужан је да у уговореном року исплати неоспорену вредност радова.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О разлозима оспоравања и оспореном износу радова Наручилац је дужан да обавести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 xml:space="preserve"> у року од пет дана од дана пријема ситуације чији је садржај оспорен. </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Уколико у том року не обавести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 xml:space="preserve"> о својим примедбама, сматраће се да нема примедби на обрачунате радове.</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На неблаговремено исплаћене износе по испостављеним ситуацијама Наручилац је дужан да плати затезну камату, у складу са законом.</w:t>
      </w:r>
    </w:p>
    <w:p w:rsidR="00337E79" w:rsidRDefault="00337E79" w:rsidP="00337E79">
      <w:pPr>
        <w:suppressAutoHyphens/>
        <w:spacing w:after="0" w:line="100" w:lineRule="atLeast"/>
        <w:rPr>
          <w:rFonts w:ascii="Times New Roman" w:eastAsia="Arial Unicode MS" w:hAnsi="Times New Roman"/>
          <w:b/>
          <w:color w:val="000000"/>
          <w:kern w:val="1"/>
          <w:sz w:val="24"/>
          <w:szCs w:val="24"/>
          <w:lang w:eastAsia="ar-SA"/>
        </w:rPr>
      </w:pPr>
    </w:p>
    <w:p w:rsidR="00337E79" w:rsidRDefault="00337E79" w:rsidP="00337E79">
      <w:pPr>
        <w:suppressAutoHyphens/>
        <w:spacing w:after="0" w:line="100" w:lineRule="atLeast"/>
        <w:rPr>
          <w:rFonts w:ascii="Times New Roman" w:eastAsia="Arial Unicode MS" w:hAnsi="Times New Roman"/>
          <w:b/>
          <w:color w:val="000000"/>
          <w:kern w:val="1"/>
          <w:sz w:val="24"/>
          <w:szCs w:val="24"/>
          <w:lang w:eastAsia="ar-SA"/>
        </w:rPr>
      </w:pPr>
    </w:p>
    <w:p w:rsidR="00337E79" w:rsidRDefault="00337E79" w:rsidP="00337E79">
      <w:pPr>
        <w:suppressAutoHyphens/>
        <w:spacing w:after="0" w:line="100" w:lineRule="atLeast"/>
        <w:rPr>
          <w:rFonts w:ascii="Times New Roman" w:eastAsia="Arial Unicode MS" w:hAnsi="Times New Roman"/>
          <w:b/>
          <w:color w:val="000000"/>
          <w:kern w:val="1"/>
          <w:sz w:val="24"/>
          <w:szCs w:val="24"/>
          <w:lang w:eastAsia="ar-SA"/>
        </w:rPr>
      </w:pPr>
    </w:p>
    <w:p w:rsidR="00337E79" w:rsidRDefault="00337E79" w:rsidP="00337E79">
      <w:pPr>
        <w:suppressAutoHyphens/>
        <w:spacing w:after="0" w:line="100" w:lineRule="atLeast"/>
        <w:rPr>
          <w:rFonts w:ascii="Times New Roman" w:eastAsia="Arial Unicode MS" w:hAnsi="Times New Roman"/>
          <w:b/>
          <w:color w:val="000000"/>
          <w:kern w:val="1"/>
          <w:sz w:val="24"/>
          <w:szCs w:val="24"/>
          <w:lang w:eastAsia="ar-SA"/>
        </w:rPr>
      </w:pPr>
    </w:p>
    <w:p w:rsidR="00337E79" w:rsidRPr="007968A3" w:rsidRDefault="00337E79" w:rsidP="00337E79">
      <w:pPr>
        <w:suppressAutoHyphens/>
        <w:spacing w:after="0" w:line="100" w:lineRule="atLeast"/>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eastAsia="ar-SA"/>
        </w:rPr>
        <w:t xml:space="preserve">РОК </w:t>
      </w:r>
      <w:r w:rsidRPr="00473E4F">
        <w:rPr>
          <w:rFonts w:ascii="Times New Roman" w:eastAsia="Arial Unicode MS" w:hAnsi="Times New Roman"/>
          <w:b/>
          <w:color w:val="000000"/>
          <w:kern w:val="1"/>
          <w:sz w:val="24"/>
          <w:szCs w:val="24"/>
          <w:lang w:val="sr-Cyrl-CS" w:eastAsia="ar-SA"/>
        </w:rPr>
        <w:t>ИЗВОЂЕЊА РАДОВА</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Члан </w:t>
      </w:r>
      <w:r w:rsidRPr="00473E4F">
        <w:rPr>
          <w:rFonts w:ascii="Times New Roman" w:eastAsia="Arial Unicode MS" w:hAnsi="Times New Roman"/>
          <w:color w:val="000000"/>
          <w:kern w:val="1"/>
          <w:sz w:val="24"/>
          <w:szCs w:val="24"/>
          <w:lang w:val="sr-Cyrl-CS" w:eastAsia="ar-SA"/>
        </w:rPr>
        <w:t>6</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            Добављач  се обавезује да преда Наручиоцу пројектну документацију и то:   </w:t>
      </w:r>
      <w:r w:rsidRPr="00473E4F">
        <w:rPr>
          <w:rFonts w:ascii="Times New Roman" w:eastAsia="Arial Unicode MS" w:hAnsi="Times New Roman"/>
          <w:kern w:val="1"/>
          <w:sz w:val="24"/>
          <w:szCs w:val="24"/>
          <w:lang w:val="sr-Cyrl-CS" w:eastAsia="ar-SA"/>
        </w:rPr>
        <w:t>три примерка оригинала у штампаном облику  и три примерка у дигиталном облику у року</w:t>
      </w:r>
      <w:r w:rsidRPr="00473E4F">
        <w:rPr>
          <w:rFonts w:ascii="Times New Roman" w:eastAsia="Arial Unicode MS" w:hAnsi="Times New Roman"/>
          <w:color w:val="000000"/>
          <w:kern w:val="1"/>
          <w:sz w:val="24"/>
          <w:szCs w:val="24"/>
          <w:lang w:val="sr-Cyrl-CS" w:eastAsia="ar-SA"/>
        </w:rPr>
        <w:t xml:space="preserve">  од ___________ календарских дана, почев од дана обостраног потписивања уговора.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Рок за завршетак радова по предмеру из предмета овог Уговора и понуди Добављача износи укупно ______ календарских дана. </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Рок за извођење радова почиње да тече од тренутка  добијања пријаве радова за градилиште, сагласности надлежних предузећа, достављања банкарске гаранције за добро извршење посла и увођења Добављача у посао, што се констатује грађевинским дневником.</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Извршење уговорених радова у року из става 1. овог члана представља битан део овог Уговора.</w:t>
      </w:r>
    </w:p>
    <w:p w:rsidR="00337E79" w:rsidRPr="00473E4F" w:rsidRDefault="00337E79" w:rsidP="00337E79">
      <w:pPr>
        <w:suppressAutoHyphens/>
        <w:spacing w:after="0" w:line="100" w:lineRule="atLeast"/>
        <w:rPr>
          <w:rFonts w:ascii="Times New Roman" w:eastAsia="Arial Unicode MS" w:hAnsi="Times New Roman"/>
          <w:b/>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7</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 xml:space="preserve">Добављач </w:t>
      </w:r>
      <w:r w:rsidRPr="00473E4F">
        <w:rPr>
          <w:rFonts w:ascii="Times New Roman" w:eastAsia="Arial Unicode MS" w:hAnsi="Times New Roman"/>
          <w:color w:val="000000"/>
          <w:kern w:val="1"/>
          <w:sz w:val="24"/>
          <w:szCs w:val="24"/>
          <w:lang w:eastAsia="ar-SA"/>
        </w:rPr>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Наступање, трајање и престанак ванредних догађаја и околности уписују се у грађевински дневник. </w:t>
      </w:r>
      <w:r w:rsidRPr="00473E4F">
        <w:rPr>
          <w:rFonts w:ascii="Times New Roman" w:eastAsia="Arial Unicode MS" w:hAnsi="Times New Roman"/>
          <w:color w:val="000000"/>
          <w:kern w:val="1"/>
          <w:sz w:val="24"/>
          <w:szCs w:val="24"/>
          <w:lang w:val="sr-Cyrl-CS" w:eastAsia="ar-SA"/>
        </w:rPr>
        <w:t xml:space="preserve">Добављач </w:t>
      </w:r>
      <w:r w:rsidRPr="00473E4F">
        <w:rPr>
          <w:rFonts w:ascii="Times New Roman" w:eastAsia="Arial Unicode MS" w:hAnsi="Times New Roman"/>
          <w:color w:val="000000"/>
          <w:kern w:val="1"/>
          <w:sz w:val="24"/>
          <w:szCs w:val="24"/>
          <w:lang w:eastAsia="ar-SA"/>
        </w:rPr>
        <w:t xml:space="preserve"> је дужан да писменим путем обавести </w:t>
      </w:r>
      <w:r w:rsidRPr="00473E4F">
        <w:rPr>
          <w:rFonts w:ascii="Times New Roman" w:eastAsia="Arial Unicode MS" w:hAnsi="Times New Roman"/>
          <w:color w:val="000000"/>
          <w:kern w:val="1"/>
          <w:sz w:val="24"/>
          <w:szCs w:val="24"/>
          <w:lang w:val="sr-Cyrl-CS" w:eastAsia="ar-SA"/>
        </w:rPr>
        <w:t>Наручиоца о</w:t>
      </w:r>
      <w:r w:rsidRPr="00473E4F">
        <w:rPr>
          <w:rFonts w:ascii="Times New Roman" w:eastAsia="Arial Unicode MS" w:hAnsi="Times New Roman"/>
          <w:color w:val="000000"/>
          <w:kern w:val="1"/>
          <w:sz w:val="24"/>
          <w:szCs w:val="24"/>
          <w:lang w:eastAsia="ar-SA"/>
        </w:rPr>
        <w:t xml:space="preserve"> потреби за продужење рока за извођење радова због наступања ванредних догађаја, односно околности.</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има право на продужење рока изградње и у случају задоцњења </w:t>
      </w:r>
      <w:r w:rsidRPr="00473E4F">
        <w:rPr>
          <w:rFonts w:ascii="Times New Roman" w:eastAsia="Arial Unicode MS" w:hAnsi="Times New Roman"/>
          <w:color w:val="000000"/>
          <w:kern w:val="1"/>
          <w:sz w:val="24"/>
          <w:szCs w:val="24"/>
          <w:lang w:val="sr-Cyrl-CS" w:eastAsia="ar-SA"/>
        </w:rPr>
        <w:t>Наручиоца</w:t>
      </w:r>
      <w:r w:rsidRPr="00473E4F">
        <w:rPr>
          <w:rFonts w:ascii="Times New Roman" w:eastAsia="Arial Unicode MS" w:hAnsi="Times New Roman"/>
          <w:color w:val="000000"/>
          <w:kern w:val="1"/>
          <w:sz w:val="24"/>
          <w:szCs w:val="24"/>
          <w:lang w:eastAsia="ar-SA"/>
        </w:rPr>
        <w:t xml:space="preserve"> у испуњењу његових уговорних обавеза (задоцњења за увођење у посао, и др.) и то за онолико времена колико је то задоцњење трајало.</w:t>
      </w:r>
    </w:p>
    <w:p w:rsidR="00337E79" w:rsidRPr="00473E4F" w:rsidRDefault="00337E79" w:rsidP="00337E79">
      <w:pPr>
        <w:suppressAutoHyphens/>
        <w:spacing w:after="0" w:line="100" w:lineRule="atLeast"/>
        <w:jc w:val="center"/>
        <w:rPr>
          <w:rFonts w:ascii="Times New Roman" w:eastAsia="Arial Unicode MS" w:hAnsi="Times New Roman"/>
          <w:b/>
          <w:color w:val="FF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УГОВОРНА КАЗНА</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8</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jc w:val="both"/>
        <w:rPr>
          <w:rFonts w:ascii="Times New Roman" w:eastAsia="Arial Unicode MS" w:hAnsi="Times New Roman"/>
          <w:kern w:val="1"/>
          <w:sz w:val="24"/>
          <w:szCs w:val="24"/>
          <w:lang w:val="sr-Cyrl-CS" w:eastAsia="ar-SA"/>
        </w:rPr>
      </w:pPr>
      <w:r w:rsidRPr="00473E4F">
        <w:rPr>
          <w:rFonts w:ascii="Times New Roman" w:eastAsia="Arial Unicode MS" w:hAnsi="Times New Roman"/>
          <w:kern w:val="1"/>
          <w:sz w:val="24"/>
          <w:szCs w:val="24"/>
          <w:lang w:val="en-US" w:eastAsia="ar-SA"/>
        </w:rPr>
        <w:t>Уколико Добављач не преда предметн</w:t>
      </w:r>
      <w:r w:rsidRPr="00473E4F">
        <w:rPr>
          <w:rFonts w:ascii="Times New Roman" w:eastAsia="Arial Unicode MS" w:hAnsi="Times New Roman"/>
          <w:kern w:val="1"/>
          <w:sz w:val="24"/>
          <w:szCs w:val="24"/>
          <w:lang w:val="sr-Cyrl-CS" w:eastAsia="ar-SA"/>
        </w:rPr>
        <w:t>у пројектну документацију у</w:t>
      </w:r>
      <w:r w:rsidRPr="00473E4F">
        <w:rPr>
          <w:rFonts w:ascii="Times New Roman" w:eastAsia="Arial Unicode MS" w:hAnsi="Times New Roman"/>
          <w:kern w:val="1"/>
          <w:sz w:val="24"/>
          <w:szCs w:val="24"/>
          <w:lang w:val="en-US" w:eastAsia="ar-SA"/>
        </w:rPr>
        <w:t xml:space="preserve"> уговореном року, </w:t>
      </w:r>
      <w:r w:rsidRPr="00473E4F">
        <w:rPr>
          <w:rFonts w:ascii="Times New Roman" w:eastAsia="Arial Unicode MS" w:hAnsi="Times New Roman"/>
          <w:color w:val="000000"/>
          <w:kern w:val="1"/>
          <w:sz w:val="24"/>
          <w:szCs w:val="24"/>
          <w:lang w:eastAsia="sr-Latn-CS"/>
        </w:rPr>
        <w:t xml:space="preserve"> или не отклони недостатке накоје му је писаним путем указао наручилац,</w:t>
      </w:r>
      <w:r w:rsidRPr="00473E4F">
        <w:rPr>
          <w:rFonts w:ascii="Times New Roman" w:eastAsia="Arial Unicode MS" w:hAnsi="Times New Roman"/>
          <w:kern w:val="1"/>
          <w:sz w:val="24"/>
          <w:szCs w:val="24"/>
          <w:lang w:val="en-US" w:eastAsia="ar-SA"/>
        </w:rPr>
        <w:t xml:space="preserve"> дужан је да плати Наручиоцу уговорну казну у висини </w:t>
      </w:r>
      <w:r w:rsidRPr="00473E4F">
        <w:rPr>
          <w:rFonts w:ascii="Times New Roman" w:eastAsia="Arial Unicode MS" w:hAnsi="Times New Roman"/>
          <w:kern w:val="1"/>
          <w:sz w:val="24"/>
          <w:szCs w:val="24"/>
          <w:lang w:val="sr-Cyrl-BA" w:eastAsia="ar-SA"/>
        </w:rPr>
        <w:t>0,5</w:t>
      </w:r>
      <w:r w:rsidRPr="00473E4F">
        <w:rPr>
          <w:rFonts w:ascii="Times New Roman" w:eastAsia="Arial Unicode MS" w:hAnsi="Times New Roman"/>
          <w:kern w:val="1"/>
          <w:sz w:val="24"/>
          <w:szCs w:val="24"/>
          <w:lang w:val="en-US" w:eastAsia="ar-SA"/>
        </w:rPr>
        <w:t xml:space="preserve"> % од укупно уговорене вредности за сваки дан </w:t>
      </w:r>
      <w:r w:rsidRPr="00473E4F">
        <w:rPr>
          <w:rFonts w:ascii="Times New Roman" w:eastAsia="Arial Unicode MS" w:hAnsi="Times New Roman"/>
          <w:kern w:val="1"/>
          <w:sz w:val="24"/>
          <w:szCs w:val="24"/>
          <w:lang w:val="sr-Cyrl-CS" w:eastAsia="ar-SA"/>
        </w:rPr>
        <w:t>кашњења</w:t>
      </w:r>
      <w:r w:rsidRPr="00473E4F">
        <w:rPr>
          <w:rFonts w:ascii="Times New Roman" w:eastAsia="Arial Unicode MS" w:hAnsi="Times New Roman"/>
          <w:kern w:val="1"/>
          <w:sz w:val="24"/>
          <w:szCs w:val="24"/>
          <w:lang w:val="en-US" w:eastAsia="ar-SA"/>
        </w:rPr>
        <w:t xml:space="preserve">, с тим што укупан износ казне не може бити већи од </w:t>
      </w:r>
      <w:r w:rsidRPr="00473E4F">
        <w:rPr>
          <w:rFonts w:ascii="Times New Roman" w:eastAsia="Arial Unicode MS" w:hAnsi="Times New Roman"/>
          <w:kern w:val="1"/>
          <w:sz w:val="24"/>
          <w:szCs w:val="24"/>
          <w:lang w:val="sr-Cyrl-CS" w:eastAsia="ar-SA"/>
        </w:rPr>
        <w:t>10</w:t>
      </w:r>
      <w:r w:rsidRPr="00473E4F">
        <w:rPr>
          <w:rFonts w:ascii="Times New Roman" w:eastAsia="Arial Unicode MS" w:hAnsi="Times New Roman"/>
          <w:kern w:val="1"/>
          <w:sz w:val="24"/>
          <w:szCs w:val="24"/>
          <w:lang w:val="en-US" w:eastAsia="ar-SA"/>
        </w:rPr>
        <w:t>% од уговорене вредности.</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Уколико Добављач радова својом кривицом не заврши радове у року из члана 6. овог уговора, дужан је да плати наручиоцу уговорну казну за сваки календарски дан кашњења и то у висини од 0,05% од вредности радова у кашњењу, с'тим што износ тако одређене уговорне казне не може прећи 5% од уговорене вредности радова.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 xml:space="preserve">Висину уговорне казне уговорне стране могу утврдити и приликом коначног обрачуна и </w:t>
      </w:r>
      <w:r w:rsidRPr="00473E4F">
        <w:rPr>
          <w:rFonts w:ascii="Times New Roman" w:eastAsia="Arial Unicode MS" w:hAnsi="Times New Roman"/>
          <w:color w:val="000000"/>
          <w:kern w:val="1"/>
          <w:sz w:val="24"/>
          <w:szCs w:val="24"/>
          <w:lang w:eastAsia="ar-SA"/>
        </w:rPr>
        <w:t>умањити вредност изведених радова за износ укупне уговорне казне.</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Уколико је до задоцњења дошло из узрока за који Добављач не одговара уговорна казна се неће наплатити.</w:t>
      </w:r>
    </w:p>
    <w:p w:rsidR="00337E79" w:rsidRPr="00473E4F" w:rsidRDefault="00337E79" w:rsidP="00337E79">
      <w:pPr>
        <w:suppressAutoHyphens/>
        <w:spacing w:after="0" w:line="100" w:lineRule="atLeast"/>
        <w:ind w:firstLine="708"/>
        <w:jc w:val="both"/>
        <w:rPr>
          <w:rFonts w:ascii="Times New Roman" w:eastAsia="Arial Unicode MS" w:hAnsi="Times New Roman"/>
          <w:color w:val="FF0000"/>
          <w:kern w:val="1"/>
          <w:sz w:val="24"/>
          <w:szCs w:val="24"/>
          <w:lang w:val="sr-Cyrl-CS" w:eastAsia="ar-SA"/>
        </w:rPr>
      </w:pPr>
      <w:r w:rsidRPr="00473E4F">
        <w:rPr>
          <w:rFonts w:ascii="Times New Roman" w:eastAsia="Arial Unicode MS" w:hAnsi="Times New Roman"/>
          <w:color w:val="000000"/>
          <w:kern w:val="1"/>
          <w:sz w:val="24"/>
          <w:szCs w:val="24"/>
          <w:lang w:eastAsia="ar-SA"/>
        </w:rPr>
        <w:t xml:space="preserve">Ако је доцња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 xml:space="preserve"> проузроковала Наручиоцу штету већу од вредности уговорне казне из става 1. овог члана Наручилац има право </w:t>
      </w:r>
      <w:r w:rsidRPr="00473E4F">
        <w:rPr>
          <w:rFonts w:ascii="Times New Roman" w:eastAsia="Arial Unicode MS" w:hAnsi="Times New Roman"/>
          <w:color w:val="000000"/>
          <w:kern w:val="1"/>
          <w:sz w:val="24"/>
          <w:szCs w:val="24"/>
          <w:lang w:val="sr-Cyrl-CS" w:eastAsia="ar-SA"/>
        </w:rPr>
        <w:t>да поред уговорне казне захтева и разлику до пуног износа претрпљене стварне штете и неостварену добит</w:t>
      </w:r>
      <w:r w:rsidRPr="00473E4F">
        <w:rPr>
          <w:rFonts w:ascii="Times New Roman" w:eastAsia="Arial Unicode MS" w:hAnsi="Times New Roman"/>
          <w:color w:val="FF0000"/>
          <w:kern w:val="1"/>
          <w:sz w:val="24"/>
          <w:szCs w:val="24"/>
          <w:lang w:val="sr-Cyrl-CS" w:eastAsia="ar-SA"/>
        </w:rPr>
        <w:t>.</w:t>
      </w:r>
    </w:p>
    <w:p w:rsidR="00337E79" w:rsidRPr="00473E4F" w:rsidRDefault="00337E79" w:rsidP="00337E79">
      <w:pPr>
        <w:suppressAutoHyphens/>
        <w:spacing w:after="0" w:line="100" w:lineRule="atLeast"/>
        <w:ind w:firstLine="2592"/>
        <w:jc w:val="both"/>
        <w:rPr>
          <w:rFonts w:ascii="Times New Roman" w:eastAsia="Arial Unicode MS" w:hAnsi="Times New Roman"/>
          <w:b/>
          <w:color w:val="FF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eastAsia="ar-SA"/>
        </w:rPr>
      </w:pPr>
      <w:r w:rsidRPr="00473E4F">
        <w:rPr>
          <w:rFonts w:ascii="Times New Roman" w:eastAsia="Arial Unicode MS" w:hAnsi="Times New Roman"/>
          <w:b/>
          <w:color w:val="000000"/>
          <w:kern w:val="1"/>
          <w:sz w:val="24"/>
          <w:szCs w:val="24"/>
          <w:lang w:eastAsia="ar-SA"/>
        </w:rPr>
        <w:t>ГАРАНТНИ РОК</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9.</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Г</w:t>
      </w:r>
      <w:r w:rsidRPr="00473E4F">
        <w:rPr>
          <w:rFonts w:ascii="Times New Roman" w:eastAsia="Arial Unicode MS" w:hAnsi="Times New Roman"/>
          <w:color w:val="000000"/>
          <w:kern w:val="1"/>
          <w:sz w:val="24"/>
          <w:szCs w:val="24"/>
          <w:lang w:eastAsia="ar-SA"/>
        </w:rPr>
        <w:t xml:space="preserve">арантни рок за изведене радове износи: ___________ </w:t>
      </w:r>
      <w:r w:rsidRPr="00473E4F">
        <w:rPr>
          <w:rFonts w:ascii="Times New Roman" w:eastAsia="Arial Unicode MS" w:hAnsi="Times New Roman"/>
          <w:color w:val="000000"/>
          <w:kern w:val="1"/>
          <w:sz w:val="24"/>
          <w:szCs w:val="24"/>
          <w:lang w:val="sr-Cyrl-CS" w:eastAsia="ar-SA"/>
        </w:rPr>
        <w:t xml:space="preserve"> од примопредаје објеката. Гарантни рок почиње да тече од момента пуштања опреме и објекта у експлоатацију. </w:t>
      </w:r>
      <w:r w:rsidRPr="00473E4F">
        <w:rPr>
          <w:rFonts w:ascii="Times New Roman" w:eastAsia="Arial Unicode MS" w:hAnsi="Times New Roman"/>
          <w:color w:val="000000"/>
          <w:kern w:val="1"/>
          <w:sz w:val="24"/>
          <w:szCs w:val="24"/>
          <w:lang w:val="sr-Cyrl-CS" w:eastAsia="ar-SA"/>
        </w:rPr>
        <w:lastRenderedPageBreak/>
        <w:t>Добављач</w:t>
      </w:r>
      <w:r w:rsidRPr="00473E4F">
        <w:rPr>
          <w:rFonts w:ascii="Times New Roman" w:eastAsia="Arial Unicode MS" w:hAnsi="Times New Roman"/>
          <w:color w:val="000000"/>
          <w:kern w:val="1"/>
          <w:sz w:val="24"/>
          <w:szCs w:val="24"/>
          <w:lang w:eastAsia="ar-SA"/>
        </w:rPr>
        <w:t xml:space="preserve">је одговоран за квалитет </w:t>
      </w:r>
      <w:r w:rsidRPr="00473E4F">
        <w:rPr>
          <w:rFonts w:ascii="Times New Roman" w:eastAsia="Arial Unicode MS" w:hAnsi="Times New Roman"/>
          <w:color w:val="000000"/>
          <w:kern w:val="1"/>
          <w:sz w:val="24"/>
          <w:szCs w:val="24"/>
          <w:lang w:val="sr-Cyrl-CS" w:eastAsia="ar-SA"/>
        </w:rPr>
        <w:t xml:space="preserve">радова на уградњи опреме која је обезбеђена од стране Добављача.  Добављач </w:t>
      </w:r>
      <w:r w:rsidRPr="00473E4F">
        <w:rPr>
          <w:rFonts w:ascii="Times New Roman" w:eastAsia="Arial Unicode MS" w:hAnsi="Times New Roman"/>
          <w:color w:val="000000"/>
          <w:kern w:val="1"/>
          <w:sz w:val="24"/>
          <w:szCs w:val="24"/>
          <w:lang w:eastAsia="ar-SA"/>
        </w:rPr>
        <w:t xml:space="preserve"> је дужан да у гарантном року о свом трошку отклони све недостатке на израђеном објекту који су настали због тога што се </w:t>
      </w: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радова није придржавао својих обавеза у погледу квалитета изведених радова.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 xml:space="preserve">Уколико </w:t>
      </w: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не отклони недостатке у примереном року који му одреди </w:t>
      </w:r>
      <w:r w:rsidRPr="00473E4F">
        <w:rPr>
          <w:rFonts w:ascii="Times New Roman" w:eastAsia="Arial Unicode MS" w:hAnsi="Times New Roman"/>
          <w:color w:val="000000"/>
          <w:kern w:val="1"/>
          <w:sz w:val="24"/>
          <w:szCs w:val="24"/>
          <w:lang w:val="sr-Cyrl-CS" w:eastAsia="ar-SA"/>
        </w:rPr>
        <w:t>Наручилац</w:t>
      </w:r>
      <w:r w:rsidRPr="00473E4F">
        <w:rPr>
          <w:rFonts w:ascii="Times New Roman" w:eastAsia="Arial Unicode MS" w:hAnsi="Times New Roman"/>
          <w:color w:val="000000"/>
          <w:kern w:val="1"/>
          <w:sz w:val="24"/>
          <w:szCs w:val="24"/>
          <w:lang w:eastAsia="ar-SA"/>
        </w:rPr>
        <w:t xml:space="preserve">, </w:t>
      </w:r>
      <w:r w:rsidRPr="00473E4F">
        <w:rPr>
          <w:rFonts w:ascii="Times New Roman" w:eastAsia="Arial Unicode MS" w:hAnsi="Times New Roman"/>
          <w:color w:val="000000"/>
          <w:kern w:val="1"/>
          <w:sz w:val="24"/>
          <w:szCs w:val="24"/>
          <w:lang w:val="sr-Cyrl-CS" w:eastAsia="ar-SA"/>
        </w:rPr>
        <w:t>Наручилац</w:t>
      </w:r>
      <w:r w:rsidRPr="00473E4F">
        <w:rPr>
          <w:rFonts w:ascii="Times New Roman" w:eastAsia="Arial Unicode MS" w:hAnsi="Times New Roman"/>
          <w:color w:val="000000"/>
          <w:kern w:val="1"/>
          <w:sz w:val="24"/>
          <w:szCs w:val="24"/>
          <w:lang w:eastAsia="ar-SA"/>
        </w:rPr>
        <w:t xml:space="preserve"> има право да те недостатке отклони на рачун </w:t>
      </w:r>
      <w:r w:rsidRPr="00473E4F">
        <w:rPr>
          <w:rFonts w:ascii="Times New Roman" w:eastAsia="Arial Unicode MS" w:hAnsi="Times New Roman"/>
          <w:color w:val="000000"/>
          <w:kern w:val="1"/>
          <w:sz w:val="24"/>
          <w:szCs w:val="24"/>
          <w:lang w:val="sr-Cyrl-CS" w:eastAsia="ar-SA"/>
        </w:rPr>
        <w:t>Добављача активирањем банкарске гаранције за отклањање недостатака у гарантном периоду  на износ од 5% од уговорене вредности набавке без пдв-а.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Добављач није дужан да отклони недостатке који су настали као последица нестручне употребе, односно ненаменског коришћења изграђеног објекта од стране Наручиоца или трећих лица.</w:t>
      </w:r>
    </w:p>
    <w:p w:rsidR="00337E79" w:rsidRPr="00473E4F" w:rsidRDefault="00337E79" w:rsidP="00337E79">
      <w:pPr>
        <w:suppressAutoHyphens/>
        <w:spacing w:after="0" w:line="100" w:lineRule="atLeast"/>
        <w:ind w:firstLine="708"/>
        <w:jc w:val="both"/>
        <w:rPr>
          <w:rFonts w:ascii="Times New Roman" w:eastAsia="Arial Unicode MS" w:hAnsi="Times New Roman"/>
          <w:color w:val="FF0000"/>
          <w:kern w:val="1"/>
          <w:sz w:val="24"/>
          <w:szCs w:val="24"/>
          <w:lang w:val="sr-Cyrl-CS" w:eastAsia="ar-SA"/>
        </w:rPr>
      </w:pP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b/>
          <w:color w:val="000000"/>
          <w:kern w:val="1"/>
          <w:sz w:val="24"/>
          <w:szCs w:val="24"/>
          <w:lang w:val="sr-Cyrl-CS" w:eastAsia="ar-SA"/>
        </w:rPr>
        <w:t>ПРАВА И ОБАВЕЗЕ ДОБАВЉАЧА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10.</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Добављач је</w:t>
      </w:r>
      <w:r w:rsidRPr="00473E4F">
        <w:rPr>
          <w:rFonts w:ascii="Times New Roman" w:eastAsia="Arial Unicode MS" w:hAnsi="Times New Roman"/>
          <w:color w:val="000000"/>
          <w:kern w:val="1"/>
          <w:sz w:val="24"/>
          <w:szCs w:val="24"/>
          <w:lang w:eastAsia="ar-SA"/>
        </w:rPr>
        <w:t xml:space="preserve"> дужан да: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1</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 xml:space="preserve">решењем одреди одговорног Извођача </w:t>
      </w:r>
      <w:r w:rsidRPr="00473E4F">
        <w:rPr>
          <w:rFonts w:ascii="Times New Roman" w:eastAsia="Arial Unicode MS" w:hAnsi="Times New Roman"/>
          <w:color w:val="000000"/>
          <w:kern w:val="1"/>
          <w:sz w:val="24"/>
          <w:szCs w:val="24"/>
          <w:lang w:val="sr-Cyrl-CS" w:eastAsia="ar-SA"/>
        </w:rPr>
        <w:t>који руководи грађењем, односно</w:t>
      </w:r>
      <w:r w:rsidRPr="00473E4F">
        <w:rPr>
          <w:rFonts w:ascii="Times New Roman" w:eastAsia="Arial Unicode MS" w:hAnsi="Times New Roman"/>
          <w:color w:val="000000"/>
          <w:kern w:val="1"/>
          <w:sz w:val="24"/>
          <w:szCs w:val="24"/>
          <w:lang w:val="sr-Cyrl-CS" w:eastAsia="ar-SA"/>
        </w:rPr>
        <w:tab/>
        <w:t>извођењем радова</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2</w:t>
      </w:r>
      <w:r w:rsidRPr="00473E4F">
        <w:rPr>
          <w:rFonts w:ascii="Times New Roman" w:eastAsia="Arial Unicode MS" w:hAnsi="Times New Roman"/>
          <w:color w:val="000000"/>
          <w:kern w:val="1"/>
          <w:sz w:val="24"/>
          <w:szCs w:val="24"/>
          <w:lang w:eastAsia="ar-SA"/>
        </w:rPr>
        <w:t xml:space="preserve">) </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 xml:space="preserve">изводи радове према главном пројекту, грађевинској дозволи, </w:t>
      </w:r>
      <w:r w:rsidRPr="00473E4F">
        <w:rPr>
          <w:rFonts w:ascii="Times New Roman" w:eastAsia="Arial Unicode MS" w:hAnsi="Times New Roman"/>
          <w:color w:val="000000"/>
          <w:kern w:val="1"/>
          <w:sz w:val="24"/>
          <w:szCs w:val="24"/>
          <w:lang w:val="sr-Cyrl-CS" w:eastAsia="ar-SA"/>
        </w:rPr>
        <w:t>техничкој и</w:t>
      </w:r>
      <w:r w:rsidRPr="00473E4F">
        <w:rPr>
          <w:rFonts w:ascii="Times New Roman" w:eastAsia="Arial Unicode MS" w:hAnsi="Times New Roman"/>
          <w:color w:val="000000"/>
          <w:kern w:val="1"/>
          <w:sz w:val="24"/>
          <w:szCs w:val="24"/>
          <w:lang w:val="sr-Cyrl-CS" w:eastAsia="ar-SA"/>
        </w:rPr>
        <w:tab/>
        <w:t xml:space="preserve">конкурсној </w:t>
      </w:r>
      <w:r w:rsidRPr="00473E4F">
        <w:rPr>
          <w:rFonts w:ascii="Times New Roman" w:eastAsia="Arial Unicode MS" w:hAnsi="Times New Roman"/>
          <w:color w:val="000000"/>
          <w:kern w:val="1"/>
          <w:sz w:val="24"/>
          <w:szCs w:val="24"/>
          <w:lang w:eastAsia="ar-SA"/>
        </w:rPr>
        <w:t>документацији, као и условима, сагласностима и дозволама надлежних органа који су предвиђени позитивним  законским прописима</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numPr>
          <w:ilvl w:val="0"/>
          <w:numId w:val="11"/>
        </w:numPr>
        <w:suppressAutoHyphens/>
        <w:spacing w:after="0" w:line="240" w:lineRule="auto"/>
        <w:ind w:left="36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организује градилиште на начин којим ће се обезбедити приступ локацији,</w:t>
      </w:r>
    </w:p>
    <w:p w:rsidR="00337E79" w:rsidRPr="00473E4F" w:rsidRDefault="00337E79" w:rsidP="00337E79">
      <w:pPr>
        <w:numPr>
          <w:ilvl w:val="0"/>
          <w:numId w:val="11"/>
        </w:numPr>
        <w:suppressAutoHyphens/>
        <w:spacing w:after="0" w:line="240" w:lineRule="auto"/>
        <w:ind w:hanging="720"/>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обезбеђење несметаног саобраћаја, заштиту околине за све време трајања  </w:t>
      </w:r>
      <w:r w:rsidRPr="00473E4F">
        <w:rPr>
          <w:rFonts w:ascii="Times New Roman" w:eastAsia="Arial Unicode MS" w:hAnsi="Times New Roman"/>
          <w:color w:val="000000"/>
          <w:kern w:val="1"/>
          <w:sz w:val="24"/>
          <w:szCs w:val="24"/>
          <w:lang w:val="sr-Cyrl-CS" w:eastAsia="ar-SA"/>
        </w:rPr>
        <w:t>г</w:t>
      </w:r>
      <w:r w:rsidRPr="00473E4F">
        <w:rPr>
          <w:rFonts w:ascii="Times New Roman" w:eastAsia="Arial Unicode MS" w:hAnsi="Times New Roman"/>
          <w:color w:val="000000"/>
          <w:kern w:val="1"/>
          <w:sz w:val="24"/>
          <w:szCs w:val="24"/>
          <w:lang w:eastAsia="ar-SA"/>
        </w:rPr>
        <w:t>рађења;</w:t>
      </w:r>
    </w:p>
    <w:p w:rsidR="00337E79" w:rsidRPr="00473E4F" w:rsidRDefault="00337E79" w:rsidP="00337E79">
      <w:pPr>
        <w:numPr>
          <w:ilvl w:val="0"/>
          <w:numId w:val="11"/>
        </w:numPr>
        <w:suppressAutoHyphens/>
        <w:spacing w:after="0" w:line="240" w:lineRule="auto"/>
        <w:ind w:hanging="7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приликом извођења радова обезбеди присуство свих запослених тражених кадровским капацитетом;</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6</w:t>
      </w:r>
      <w:r w:rsidRPr="00473E4F">
        <w:rPr>
          <w:rFonts w:ascii="Times New Roman" w:eastAsia="Arial Unicode MS" w:hAnsi="Times New Roman"/>
          <w:color w:val="000000"/>
          <w:kern w:val="1"/>
          <w:sz w:val="24"/>
          <w:szCs w:val="24"/>
          <w:lang w:eastAsia="ar-SA"/>
        </w:rPr>
        <w:t xml:space="preserve">) </w:t>
      </w:r>
      <w:r w:rsidRPr="00473E4F">
        <w:rPr>
          <w:rFonts w:ascii="Times New Roman" w:eastAsia="Arial Unicode MS" w:hAnsi="Times New Roman"/>
          <w:color w:val="000000"/>
          <w:kern w:val="1"/>
          <w:sz w:val="24"/>
          <w:szCs w:val="24"/>
          <w:lang w:val="sr-Cyrl-CS" w:eastAsia="ar-SA"/>
        </w:rPr>
        <w:tab/>
        <w:t>да надлежним органима пријави почетак радова у законском року и о томе</w:t>
      </w:r>
      <w:r w:rsidRPr="00473E4F">
        <w:rPr>
          <w:rFonts w:ascii="Times New Roman" w:eastAsia="Arial Unicode MS" w:hAnsi="Times New Roman"/>
          <w:color w:val="000000"/>
          <w:kern w:val="1"/>
          <w:sz w:val="24"/>
          <w:szCs w:val="24"/>
          <w:lang w:val="sr-Cyrl-CS" w:eastAsia="ar-SA"/>
        </w:rPr>
        <w:tab/>
        <w:t>достави доказ Наручиоцу;</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7)</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обезбеђује сигурност објекта, лица која се налазе на градилишту и околине</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(суседних  објеката и саобраћајница), животне средине, воде и приобаља,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8</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обезбе</w:t>
      </w:r>
      <w:r w:rsidRPr="00473E4F">
        <w:rPr>
          <w:rFonts w:ascii="Times New Roman" w:eastAsia="Arial Unicode MS" w:hAnsi="Times New Roman"/>
          <w:color w:val="000000"/>
          <w:kern w:val="1"/>
          <w:sz w:val="24"/>
          <w:szCs w:val="24"/>
          <w:lang w:val="sr-Cyrl-CS" w:eastAsia="ar-SA"/>
        </w:rPr>
        <w:t xml:space="preserve">ди </w:t>
      </w:r>
      <w:r w:rsidRPr="00473E4F">
        <w:rPr>
          <w:rFonts w:ascii="Times New Roman" w:eastAsia="Arial Unicode MS" w:hAnsi="Times New Roman"/>
          <w:color w:val="000000"/>
          <w:kern w:val="1"/>
          <w:sz w:val="24"/>
          <w:szCs w:val="24"/>
          <w:lang w:eastAsia="ar-SA"/>
        </w:rPr>
        <w:t xml:space="preserve"> доказ о квалитету </w:t>
      </w:r>
      <w:r w:rsidRPr="00473E4F">
        <w:rPr>
          <w:rFonts w:ascii="Times New Roman" w:eastAsia="Arial Unicode MS" w:hAnsi="Times New Roman"/>
          <w:color w:val="000000"/>
          <w:kern w:val="1"/>
          <w:sz w:val="24"/>
          <w:szCs w:val="24"/>
          <w:lang w:val="sr-Cyrl-CS" w:eastAsia="ar-SA"/>
        </w:rPr>
        <w:t xml:space="preserve">изведених </w:t>
      </w:r>
      <w:r w:rsidRPr="00473E4F">
        <w:rPr>
          <w:rFonts w:ascii="Times New Roman" w:eastAsia="Arial Unicode MS" w:hAnsi="Times New Roman"/>
          <w:color w:val="000000"/>
          <w:kern w:val="1"/>
          <w:sz w:val="24"/>
          <w:szCs w:val="24"/>
          <w:lang w:eastAsia="ar-SA"/>
        </w:rPr>
        <w:t xml:space="preserve"> радова</w:t>
      </w:r>
      <w:r w:rsidRPr="00473E4F">
        <w:rPr>
          <w:rFonts w:ascii="Times New Roman" w:eastAsia="Arial Unicode MS" w:hAnsi="Times New Roman"/>
          <w:color w:val="000000"/>
          <w:kern w:val="1"/>
          <w:sz w:val="24"/>
          <w:szCs w:val="24"/>
          <w:lang w:val="sr-Cyrl-CS" w:eastAsia="ar-SA"/>
        </w:rPr>
        <w:t xml:space="preserve"> на уградњи, добијеног       </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            материјала;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9</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 xml:space="preserve">води грађевински дневник </w:t>
      </w:r>
      <w:r w:rsidRPr="00473E4F">
        <w:rPr>
          <w:rFonts w:ascii="Times New Roman" w:eastAsia="Arial Unicode MS" w:hAnsi="Times New Roman"/>
          <w:color w:val="000000"/>
          <w:kern w:val="1"/>
          <w:sz w:val="24"/>
          <w:szCs w:val="24"/>
          <w:lang w:val="sr-Cyrl-CS" w:eastAsia="ar-SA"/>
        </w:rPr>
        <w:t xml:space="preserve">и осталу грађевинску документацију (у који се </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           Уписују подаци о току и начину извођења радова);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10</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обезбеђује објекте и околину у случају прекида радова;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11)</w:t>
      </w:r>
      <w:r w:rsidRPr="00473E4F">
        <w:rPr>
          <w:rFonts w:ascii="Times New Roman" w:eastAsia="Arial Unicode MS" w:hAnsi="Times New Roman"/>
          <w:color w:val="000000"/>
          <w:kern w:val="1"/>
          <w:sz w:val="24"/>
          <w:szCs w:val="24"/>
          <w:lang w:val="sr-Cyrl-CS" w:eastAsia="ar-SA"/>
        </w:rPr>
        <w:tab/>
        <w:t>на градилишту обезбеди уговор о грађењу, решење о одређивању одговорног</w:t>
      </w:r>
      <w:r w:rsidRPr="00473E4F">
        <w:rPr>
          <w:rFonts w:ascii="Times New Roman" w:eastAsia="Arial Unicode MS" w:hAnsi="Times New Roman"/>
          <w:color w:val="000000"/>
          <w:kern w:val="1"/>
          <w:sz w:val="24"/>
          <w:szCs w:val="24"/>
          <w:lang w:val="sr-Cyrl-CS" w:eastAsia="ar-SA"/>
        </w:rPr>
        <w:tab/>
        <w:t>извођача радова на градилишту и документацију на основу које се изводе радови</w:t>
      </w:r>
      <w:r w:rsidRPr="00473E4F">
        <w:rPr>
          <w:rFonts w:ascii="Times New Roman" w:eastAsia="Arial Unicode MS" w:hAnsi="Times New Roman"/>
          <w:color w:val="000000"/>
          <w:kern w:val="1"/>
          <w:sz w:val="24"/>
          <w:szCs w:val="24"/>
          <w:lang w:val="sr-Cyrl-CS" w:eastAsia="ar-SA"/>
        </w:rPr>
        <w:tab/>
        <w:t>и књигу инспекције у складу са Правилником о вођењу књиге инспекције;</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12)</w:t>
      </w:r>
      <w:r w:rsidRPr="00473E4F">
        <w:rPr>
          <w:rFonts w:ascii="Times New Roman" w:eastAsia="Arial Unicode MS" w:hAnsi="Times New Roman"/>
          <w:color w:val="000000"/>
          <w:kern w:val="1"/>
          <w:sz w:val="24"/>
          <w:szCs w:val="24"/>
          <w:lang w:val="sr-Cyrl-CS" w:eastAsia="ar-SA"/>
        </w:rPr>
        <w:tab/>
        <w:t>изради Елаборат о уређењу градилишта односно план превентивних мера,</w:t>
      </w:r>
      <w:r w:rsidRPr="00473E4F">
        <w:rPr>
          <w:rFonts w:ascii="Times New Roman" w:eastAsia="Arial Unicode MS" w:hAnsi="Times New Roman"/>
          <w:color w:val="000000"/>
          <w:kern w:val="1"/>
          <w:sz w:val="24"/>
          <w:szCs w:val="24"/>
          <w:lang w:val="sr-Cyrl-CS" w:eastAsia="ar-SA"/>
        </w:rPr>
        <w:tab/>
        <w:t>пријави извођење радова надлежној инспекцији рада и достави ове акте  Наручиоцу најмање 5 дана пре увођења у посао;</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13)</w:t>
      </w:r>
      <w:r w:rsidRPr="00473E4F">
        <w:rPr>
          <w:rFonts w:ascii="Times New Roman" w:eastAsia="Arial Unicode MS" w:hAnsi="Times New Roman"/>
          <w:color w:val="000000"/>
          <w:kern w:val="1"/>
          <w:sz w:val="24"/>
          <w:szCs w:val="24"/>
          <w:lang w:val="sr-Cyrl-CS" w:eastAsia="ar-SA"/>
        </w:rPr>
        <w:tab/>
        <w:t>Наручиоцу поднесе захтев за продужење рока чим сазна за разлоге из чл. 7. овог</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ab/>
        <w:t>Уговора, а најкасније у року од 8 дана по том сазнању. Пропуштање Добављача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           да тражи продужење рока у наведеном року повлачи губитак права тражења</w:t>
      </w:r>
      <w:r w:rsidRPr="00473E4F">
        <w:rPr>
          <w:rFonts w:ascii="Times New Roman" w:eastAsia="Arial Unicode MS" w:hAnsi="Times New Roman"/>
          <w:color w:val="000000"/>
          <w:kern w:val="1"/>
          <w:sz w:val="24"/>
          <w:szCs w:val="24"/>
          <w:lang w:val="sr-Cyrl-CS" w:eastAsia="ar-SA"/>
        </w:rPr>
        <w:tab/>
        <w:t>продужетка рока;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1</w:t>
      </w:r>
      <w:r w:rsidRPr="00473E4F">
        <w:rPr>
          <w:rFonts w:ascii="Times New Roman" w:eastAsia="Arial Unicode MS" w:hAnsi="Times New Roman"/>
          <w:color w:val="000000"/>
          <w:kern w:val="1"/>
          <w:sz w:val="24"/>
          <w:szCs w:val="24"/>
          <w:lang w:val="sr-Cyrl-CS" w:eastAsia="ar-SA"/>
        </w:rPr>
        <w:t>4</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 xml:space="preserve">обезбеди присуство својих представника у раду комисије за технички преглед и             </w:t>
      </w:r>
      <w:r w:rsidRPr="00473E4F">
        <w:rPr>
          <w:rFonts w:ascii="Times New Roman" w:eastAsia="Arial Unicode MS" w:hAnsi="Times New Roman"/>
          <w:color w:val="000000"/>
          <w:kern w:val="1"/>
          <w:sz w:val="24"/>
          <w:szCs w:val="24"/>
          <w:lang w:eastAsia="ar-SA"/>
        </w:rPr>
        <w:tab/>
        <w:t>пријем изведених радова и да отклони све недостатке регистроване у</w:t>
      </w:r>
      <w:r w:rsidRPr="00473E4F">
        <w:rPr>
          <w:rFonts w:ascii="Times New Roman" w:eastAsia="Arial Unicode MS" w:hAnsi="Times New Roman"/>
          <w:color w:val="000000"/>
          <w:kern w:val="1"/>
          <w:sz w:val="24"/>
          <w:szCs w:val="24"/>
          <w:lang w:eastAsia="ar-SA"/>
        </w:rPr>
        <w:tab/>
        <w:t>записницима комисије за технички преглед и комисије за примопредају</w:t>
      </w:r>
      <w:r w:rsidRPr="00473E4F">
        <w:rPr>
          <w:rFonts w:ascii="Times New Roman" w:eastAsia="Arial Unicode MS" w:hAnsi="Times New Roman"/>
          <w:color w:val="000000"/>
          <w:kern w:val="1"/>
          <w:sz w:val="24"/>
          <w:szCs w:val="24"/>
          <w:lang w:eastAsia="ar-SA"/>
        </w:rPr>
        <w:tab/>
        <w:t>изведених радова у датим  роковима;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1</w:t>
      </w:r>
      <w:r w:rsidRPr="00473E4F">
        <w:rPr>
          <w:rFonts w:ascii="Times New Roman" w:eastAsia="Arial Unicode MS" w:hAnsi="Times New Roman"/>
          <w:color w:val="000000"/>
          <w:kern w:val="1"/>
          <w:sz w:val="24"/>
          <w:szCs w:val="24"/>
          <w:lang w:val="sr-Cyrl-CS" w:eastAsia="ar-SA"/>
        </w:rPr>
        <w:t>5</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да учествује у раду комисије за коначни обрачун радова;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1</w:t>
      </w:r>
      <w:r w:rsidRPr="00473E4F">
        <w:rPr>
          <w:rFonts w:ascii="Times New Roman" w:eastAsia="Arial Unicode MS" w:hAnsi="Times New Roman"/>
          <w:color w:val="000000"/>
          <w:kern w:val="1"/>
          <w:sz w:val="24"/>
          <w:szCs w:val="24"/>
          <w:lang w:val="sr-Cyrl-CS" w:eastAsia="ar-SA"/>
        </w:rPr>
        <w:t>6</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eastAsia="ar-SA"/>
        </w:rPr>
        <w:t>да отклони све недостатке који се евентуално појаве у гарантном року.</w:t>
      </w:r>
    </w:p>
    <w:p w:rsidR="00337E79" w:rsidRPr="00473E4F" w:rsidRDefault="00337E79" w:rsidP="00337E79">
      <w:pPr>
        <w:suppressAutoHyphens/>
        <w:spacing w:after="0" w:line="100" w:lineRule="atLeast"/>
        <w:ind w:firstLine="708"/>
        <w:rPr>
          <w:rFonts w:ascii="Times New Roman" w:eastAsia="Arial Unicode MS" w:hAnsi="Times New Roman"/>
          <w:b/>
          <w:color w:val="FF0000"/>
          <w:kern w:val="1"/>
          <w:sz w:val="24"/>
          <w:szCs w:val="24"/>
          <w:lang w:val="sr-Cyrl-CS" w:eastAsia="ar-SA"/>
        </w:rPr>
      </w:pPr>
    </w:p>
    <w:p w:rsidR="00337E79" w:rsidRDefault="00337E79" w:rsidP="00337E79">
      <w:pPr>
        <w:suppressAutoHyphens/>
        <w:spacing w:after="0" w:line="100" w:lineRule="atLeast"/>
        <w:ind w:firstLine="708"/>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after="0" w:line="100" w:lineRule="atLeast"/>
        <w:ind w:firstLine="708"/>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ПРАВА И ОБАВЕЗЕ НАРУЧИОЦА</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11.</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Наручилац</w:t>
      </w:r>
      <w:r w:rsidRPr="00473E4F">
        <w:rPr>
          <w:rFonts w:ascii="Times New Roman" w:eastAsia="Arial Unicode MS" w:hAnsi="Times New Roman"/>
          <w:color w:val="000000"/>
          <w:kern w:val="1"/>
          <w:sz w:val="24"/>
          <w:szCs w:val="24"/>
          <w:lang w:eastAsia="ar-SA"/>
        </w:rPr>
        <w:t xml:space="preserve"> је дужан да</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tabs>
          <w:tab w:val="left" w:pos="12045"/>
        </w:tabs>
        <w:suppressAutoHyphens/>
        <w:spacing w:after="0" w:line="240" w:lineRule="auto"/>
        <w:contextualSpacing/>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1) У</w:t>
      </w:r>
      <w:r w:rsidRPr="00473E4F">
        <w:rPr>
          <w:rFonts w:ascii="Times New Roman" w:eastAsia="Arial Unicode MS" w:hAnsi="Times New Roman"/>
          <w:color w:val="000000"/>
          <w:kern w:val="1"/>
          <w:sz w:val="24"/>
          <w:szCs w:val="24"/>
          <w:lang w:eastAsia="ar-SA"/>
        </w:rPr>
        <w:t xml:space="preserve"> току извођења радова решењем одредистручни надзорни орган.</w:t>
      </w:r>
    </w:p>
    <w:p w:rsidR="00337E79" w:rsidRPr="00473E4F" w:rsidRDefault="00337E79" w:rsidP="00337E79">
      <w:pPr>
        <w:tabs>
          <w:tab w:val="left" w:pos="12045"/>
        </w:tabs>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2 )О</w:t>
      </w:r>
      <w:r w:rsidRPr="00473E4F">
        <w:rPr>
          <w:rFonts w:ascii="Times New Roman" w:eastAsia="Arial Unicode MS" w:hAnsi="Times New Roman"/>
          <w:color w:val="000000"/>
          <w:kern w:val="1"/>
          <w:sz w:val="24"/>
          <w:szCs w:val="24"/>
          <w:lang w:eastAsia="ar-SA"/>
        </w:rPr>
        <w:t xml:space="preserve">дмах по закључењу овог уговора уведе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 xml:space="preserve"> у посао уз уписивање у грађевински дневник датума увођења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 xml:space="preserve"> у посао</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tabs>
          <w:tab w:val="left" w:pos="12045"/>
        </w:tabs>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 xml:space="preserve">3) У </w:t>
      </w:r>
      <w:r w:rsidRPr="00473E4F">
        <w:rPr>
          <w:rFonts w:ascii="Times New Roman" w:eastAsia="Arial Unicode MS" w:hAnsi="Times New Roman"/>
          <w:color w:val="000000"/>
          <w:kern w:val="1"/>
          <w:sz w:val="24"/>
          <w:szCs w:val="24"/>
          <w:lang w:eastAsia="ar-SA"/>
        </w:rPr>
        <w:t xml:space="preserve">што краћем року писмено одговори на </w:t>
      </w:r>
      <w:r w:rsidRPr="00473E4F">
        <w:rPr>
          <w:rFonts w:ascii="Times New Roman" w:eastAsia="Arial Unicode MS" w:hAnsi="Times New Roman"/>
          <w:color w:val="000000"/>
          <w:kern w:val="1"/>
          <w:sz w:val="24"/>
          <w:szCs w:val="24"/>
          <w:lang w:val="sr-Cyrl-CS" w:eastAsia="ar-SA"/>
        </w:rPr>
        <w:t>Добављачеве</w:t>
      </w:r>
      <w:r w:rsidRPr="00473E4F">
        <w:rPr>
          <w:rFonts w:ascii="Times New Roman" w:eastAsia="Arial Unicode MS" w:hAnsi="Times New Roman"/>
          <w:color w:val="000000"/>
          <w:kern w:val="1"/>
          <w:sz w:val="24"/>
          <w:szCs w:val="24"/>
          <w:lang w:eastAsia="ar-SA"/>
        </w:rPr>
        <w:t xml:space="preserve"> образложене разлоге за продужењеуговорених рокова, а не дуже од 8 дана.</w:t>
      </w:r>
    </w:p>
    <w:p w:rsidR="00337E79" w:rsidRPr="00473E4F" w:rsidRDefault="00337E79" w:rsidP="00337E79">
      <w:pPr>
        <w:tabs>
          <w:tab w:val="left" w:pos="12045"/>
        </w:tabs>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4) Преко с</w:t>
      </w:r>
      <w:r w:rsidRPr="00473E4F">
        <w:rPr>
          <w:rFonts w:ascii="Times New Roman" w:eastAsia="Arial Unicode MS" w:hAnsi="Times New Roman"/>
          <w:color w:val="000000"/>
          <w:kern w:val="1"/>
          <w:sz w:val="24"/>
          <w:szCs w:val="24"/>
          <w:lang w:eastAsia="ar-SA"/>
        </w:rPr>
        <w:t>тручн</w:t>
      </w:r>
      <w:r w:rsidRPr="00473E4F">
        <w:rPr>
          <w:rFonts w:ascii="Times New Roman" w:eastAsia="Arial Unicode MS" w:hAnsi="Times New Roman"/>
          <w:color w:val="000000"/>
          <w:kern w:val="1"/>
          <w:sz w:val="24"/>
          <w:szCs w:val="24"/>
          <w:lang w:val="sr-Cyrl-CS" w:eastAsia="ar-SA"/>
        </w:rPr>
        <w:t>ог</w:t>
      </w:r>
      <w:r w:rsidRPr="00473E4F">
        <w:rPr>
          <w:rFonts w:ascii="Times New Roman" w:eastAsia="Arial Unicode MS" w:hAnsi="Times New Roman"/>
          <w:color w:val="000000"/>
          <w:kern w:val="1"/>
          <w:sz w:val="24"/>
          <w:szCs w:val="24"/>
          <w:lang w:eastAsia="ar-SA"/>
        </w:rPr>
        <w:t xml:space="preserve"> надзор</w:t>
      </w:r>
      <w:r w:rsidRPr="00473E4F">
        <w:rPr>
          <w:rFonts w:ascii="Times New Roman" w:eastAsia="Arial Unicode MS" w:hAnsi="Times New Roman"/>
          <w:color w:val="000000"/>
          <w:kern w:val="1"/>
          <w:sz w:val="24"/>
          <w:szCs w:val="24"/>
          <w:lang w:val="sr-Cyrl-CS" w:eastAsia="ar-SA"/>
        </w:rPr>
        <w:t>ног органа врши</w:t>
      </w:r>
      <w:r w:rsidRPr="00473E4F">
        <w:rPr>
          <w:rFonts w:ascii="Times New Roman" w:eastAsia="Arial Unicode MS" w:hAnsi="Times New Roman"/>
          <w:color w:val="000000"/>
          <w:kern w:val="1"/>
          <w:sz w:val="24"/>
          <w:szCs w:val="24"/>
          <w:lang w:eastAsia="ar-SA"/>
        </w:rPr>
        <w:t xml:space="preserve"> контролу да ли се </w:t>
      </w:r>
      <w:r w:rsidRPr="00473E4F">
        <w:rPr>
          <w:rFonts w:ascii="Times New Roman" w:eastAsia="Arial Unicode MS" w:hAnsi="Times New Roman"/>
          <w:color w:val="000000"/>
          <w:kern w:val="1"/>
          <w:sz w:val="24"/>
          <w:szCs w:val="24"/>
          <w:lang w:val="sr-Cyrl-CS" w:eastAsia="ar-SA"/>
        </w:rPr>
        <w:t>извођење радова</w:t>
      </w:r>
      <w:r w:rsidRPr="00473E4F">
        <w:rPr>
          <w:rFonts w:ascii="Times New Roman" w:eastAsia="Arial Unicode MS" w:hAnsi="Times New Roman"/>
          <w:color w:val="000000"/>
          <w:kern w:val="1"/>
          <w:sz w:val="24"/>
          <w:szCs w:val="24"/>
          <w:lang w:eastAsia="ar-SA"/>
        </w:rPr>
        <w:t xml:space="preserve"> врши </w:t>
      </w:r>
      <w:r w:rsidRPr="00473E4F">
        <w:rPr>
          <w:rFonts w:ascii="Times New Roman" w:eastAsia="Arial Unicode MS" w:hAnsi="Times New Roman"/>
          <w:color w:val="000000"/>
          <w:kern w:val="1"/>
          <w:sz w:val="24"/>
          <w:szCs w:val="24"/>
          <w:lang w:val="sr-Cyrl-CS" w:eastAsia="ar-SA"/>
        </w:rPr>
        <w:t xml:space="preserve">у складу са главним пројектом, грађевинском дозволом, техничком документацијом, конкурсном документацијом, </w:t>
      </w:r>
      <w:r w:rsidRPr="00473E4F">
        <w:rPr>
          <w:rFonts w:ascii="Times New Roman" w:eastAsia="Arial Unicode MS" w:hAnsi="Times New Roman"/>
          <w:color w:val="000000"/>
          <w:kern w:val="1"/>
          <w:sz w:val="24"/>
          <w:szCs w:val="24"/>
          <w:lang w:eastAsia="ar-SA"/>
        </w:rPr>
        <w:t xml:space="preserve">контролу извођења радова и примену прописа, стандарда и техничких норматива; давање упутстава </w:t>
      </w:r>
      <w:r w:rsidRPr="00473E4F">
        <w:rPr>
          <w:rFonts w:ascii="Times New Roman" w:eastAsia="Arial Unicode MS" w:hAnsi="Times New Roman"/>
          <w:color w:val="000000"/>
          <w:kern w:val="1"/>
          <w:sz w:val="24"/>
          <w:szCs w:val="24"/>
          <w:lang w:val="sr-Cyrl-CS" w:eastAsia="ar-SA"/>
        </w:rPr>
        <w:t>Добављачу</w:t>
      </w:r>
      <w:r w:rsidRPr="00473E4F">
        <w:rPr>
          <w:rFonts w:ascii="Times New Roman" w:eastAsia="Arial Unicode MS" w:hAnsi="Times New Roman"/>
          <w:color w:val="000000"/>
          <w:kern w:val="1"/>
          <w:sz w:val="24"/>
          <w:szCs w:val="24"/>
          <w:lang w:eastAsia="ar-SA"/>
        </w:rPr>
        <w:t xml:space="preserve"> и решавање других питања која се појаве у току извођења радова, а све у складу са Законом о планирању и изградњи.</w:t>
      </w:r>
    </w:p>
    <w:p w:rsidR="00337E79" w:rsidRPr="00473E4F" w:rsidRDefault="00337E79" w:rsidP="00337E79">
      <w:pPr>
        <w:tabs>
          <w:tab w:val="left" w:pos="12045"/>
        </w:tabs>
        <w:suppressAutoHyphens/>
        <w:spacing w:after="0" w:line="100" w:lineRule="atLeast"/>
        <w:jc w:val="both"/>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12.</w:t>
      </w:r>
    </w:p>
    <w:p w:rsidR="00337E79" w:rsidRPr="00473E4F" w:rsidRDefault="00337E79" w:rsidP="00337E79">
      <w:pPr>
        <w:suppressAutoHyphens/>
        <w:spacing w:after="0" w:line="100" w:lineRule="atLeast"/>
        <w:ind w:firstLine="708"/>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Примедбе и предлози надзорног органа уписују се у грађевински дневник.</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 Као оправдане примедбе сматрају се примедбе учињене у циљу испуњења уговорених обавеза.</w:t>
      </w:r>
    </w:p>
    <w:p w:rsidR="00337E79" w:rsidRPr="00473E4F" w:rsidRDefault="00337E79" w:rsidP="00337E79">
      <w:pPr>
        <w:suppressAutoHyphens/>
        <w:spacing w:after="0" w:line="100" w:lineRule="atLeast"/>
        <w:jc w:val="center"/>
        <w:rPr>
          <w:rFonts w:ascii="Times New Roman" w:eastAsia="Arial Unicode MS" w:hAnsi="Times New Roman"/>
          <w:b/>
          <w:color w:val="FF0000"/>
          <w:kern w:val="1"/>
          <w:sz w:val="24"/>
          <w:szCs w:val="24"/>
          <w:lang w:val="sr-Cyrl-CS" w:eastAsia="ar-SA"/>
        </w:rPr>
      </w:pPr>
    </w:p>
    <w:p w:rsidR="00337E79" w:rsidRPr="00473E4F" w:rsidRDefault="00337E79" w:rsidP="00337E79">
      <w:pPr>
        <w:suppressAutoHyphens/>
        <w:spacing w:after="0" w:line="100" w:lineRule="atLeast"/>
        <w:ind w:firstLine="708"/>
        <w:rPr>
          <w:rFonts w:ascii="Times New Roman" w:eastAsia="Arial Unicode MS" w:hAnsi="Times New Roman"/>
          <w:color w:val="000000"/>
          <w:kern w:val="1"/>
          <w:sz w:val="24"/>
          <w:szCs w:val="24"/>
          <w:lang w:eastAsia="ar-SA"/>
        </w:rPr>
      </w:pPr>
      <w:r w:rsidRPr="00473E4F">
        <w:rPr>
          <w:rFonts w:ascii="Times New Roman" w:eastAsia="Arial Unicode MS" w:hAnsi="Times New Roman"/>
          <w:b/>
          <w:color w:val="000000"/>
          <w:kern w:val="1"/>
          <w:sz w:val="24"/>
          <w:szCs w:val="24"/>
          <w:lang w:val="sr-Cyrl-CS" w:eastAsia="ar-SA"/>
        </w:rPr>
        <w:t>НЕУГОВОРЕНИ РАДОВИ</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 xml:space="preserve">Члан </w:t>
      </w:r>
      <w:r w:rsidRPr="00473E4F">
        <w:rPr>
          <w:rFonts w:ascii="Times New Roman" w:eastAsia="Arial Unicode MS" w:hAnsi="Times New Roman"/>
          <w:color w:val="000000"/>
          <w:kern w:val="1"/>
          <w:sz w:val="24"/>
          <w:szCs w:val="24"/>
          <w:lang w:val="sr-Cyrl-CS" w:eastAsia="ar-SA"/>
        </w:rPr>
        <w:t>13.</w:t>
      </w:r>
    </w:p>
    <w:p w:rsidR="00337E79" w:rsidRPr="00473E4F" w:rsidRDefault="00337E79" w:rsidP="00337E79">
      <w:pPr>
        <w:suppressAutoHyphens/>
        <w:spacing w:after="0" w:line="100" w:lineRule="atLeast"/>
        <w:ind w:firstLine="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337E79" w:rsidRPr="00473E4F" w:rsidRDefault="00337E79" w:rsidP="00337E79">
      <w:pPr>
        <w:widowControl w:val="0"/>
        <w:tabs>
          <w:tab w:val="left" w:pos="576"/>
          <w:tab w:val="left" w:pos="1728"/>
          <w:tab w:val="left" w:pos="2232"/>
        </w:tabs>
        <w:suppressAutoHyphens/>
        <w:spacing w:after="0" w:line="240" w:lineRule="auto"/>
        <w:ind w:left="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преглед вишка и мањка уговорених радова по позицијама;</w:t>
      </w:r>
    </w:p>
    <w:p w:rsidR="00337E79" w:rsidRPr="00473E4F" w:rsidRDefault="00337E79" w:rsidP="00337E79">
      <w:pPr>
        <w:widowControl w:val="0"/>
        <w:tabs>
          <w:tab w:val="left" w:pos="576"/>
          <w:tab w:val="left" w:pos="1728"/>
          <w:tab w:val="left" w:pos="2232"/>
        </w:tabs>
        <w:suppressAutoHyphens/>
        <w:spacing w:after="0" w:line="240" w:lineRule="auto"/>
        <w:ind w:left="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предмер и предрачун за неуговорене-непредвиђене и накнадне радове;</w:t>
      </w:r>
    </w:p>
    <w:p w:rsidR="00337E79" w:rsidRPr="00473E4F" w:rsidRDefault="00337E79" w:rsidP="00337E79">
      <w:pPr>
        <w:suppressAutoHyphens/>
        <w:spacing w:after="0" w:line="100" w:lineRule="atLeast"/>
        <w:ind w:firstLine="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337E79" w:rsidRPr="00473E4F" w:rsidRDefault="00337E79" w:rsidP="00337E79">
      <w:pPr>
        <w:suppressAutoHyphens/>
        <w:spacing w:after="0" w:line="100" w:lineRule="atLeast"/>
        <w:ind w:firstLine="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337E79" w:rsidRPr="00473E4F" w:rsidRDefault="00337E79" w:rsidP="00337E79">
      <w:pPr>
        <w:widowControl w:val="0"/>
        <w:tabs>
          <w:tab w:val="left" w:pos="576"/>
          <w:tab w:val="left" w:pos="1728"/>
          <w:tab w:val="left" w:pos="2232"/>
        </w:tabs>
        <w:suppressAutoHyphens/>
        <w:spacing w:after="0" w:line="240" w:lineRule="auto"/>
        <w:ind w:left="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преглед вишка и мањка уговорених радова по позицијама оверен од стране Добављача и надзорног органа.</w:t>
      </w:r>
    </w:p>
    <w:p w:rsidR="00337E79" w:rsidRPr="00473E4F" w:rsidRDefault="00337E79" w:rsidP="00337E79">
      <w:pPr>
        <w:widowControl w:val="0"/>
        <w:tabs>
          <w:tab w:val="left" w:pos="1728"/>
          <w:tab w:val="left" w:pos="2232"/>
        </w:tabs>
        <w:suppressAutoHyphens/>
        <w:spacing w:after="0" w:line="240" w:lineRule="auto"/>
        <w:ind w:left="9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      - предмер и предрачун неуговорених непредвиђених и накнадних радова, са раздвојеним јединичним 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337E79" w:rsidRPr="00473E4F" w:rsidRDefault="00337E79" w:rsidP="00337E79">
      <w:pPr>
        <w:widowControl w:val="0"/>
        <w:tabs>
          <w:tab w:val="left" w:pos="1728"/>
          <w:tab w:val="left" w:pos="2232"/>
        </w:tabs>
        <w:suppressAutoHyphens/>
        <w:spacing w:after="0" w:line="240" w:lineRule="auto"/>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 xml:space="preserve">       -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допунске понуде.</w:t>
      </w:r>
    </w:p>
    <w:p w:rsidR="00337E79" w:rsidRPr="00473E4F" w:rsidRDefault="00337E79" w:rsidP="00337E79">
      <w:pPr>
        <w:suppressAutoHyphens/>
        <w:spacing w:after="0" w:line="100" w:lineRule="atLeast"/>
        <w:ind w:firstLine="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Након усвајања допунске понуде од стране Наручиоца</w:t>
      </w:r>
      <w:r w:rsidRPr="00473E4F">
        <w:rPr>
          <w:rFonts w:ascii="Times New Roman" w:eastAsia="Arial Unicode MS" w:hAnsi="Times New Roman"/>
          <w:color w:val="000000"/>
          <w:kern w:val="1"/>
          <w:sz w:val="24"/>
          <w:szCs w:val="24"/>
          <w:lang w:val="sr-Cyrl-CS" w:eastAsia="ar-SA"/>
        </w:rPr>
        <w:t xml:space="preserve">, спровешће се одговарајући поступак јавне набавке у складу са </w:t>
      </w:r>
      <w:r w:rsidRPr="00473E4F">
        <w:rPr>
          <w:rFonts w:ascii="Times New Roman" w:eastAsia="Arial Unicode MS" w:hAnsi="Times New Roman"/>
          <w:color w:val="000000"/>
          <w:kern w:val="1"/>
          <w:sz w:val="24"/>
          <w:szCs w:val="24"/>
          <w:lang w:eastAsia="ar-SA"/>
        </w:rPr>
        <w:t>Закон</w:t>
      </w:r>
      <w:r w:rsidRPr="00473E4F">
        <w:rPr>
          <w:rFonts w:ascii="Times New Roman" w:eastAsia="Arial Unicode MS" w:hAnsi="Times New Roman"/>
          <w:color w:val="000000"/>
          <w:kern w:val="1"/>
          <w:sz w:val="24"/>
          <w:szCs w:val="24"/>
          <w:lang w:val="sr-Cyrl-CS" w:eastAsia="ar-SA"/>
        </w:rPr>
        <w:t>ом</w:t>
      </w:r>
      <w:r w:rsidRPr="00473E4F">
        <w:rPr>
          <w:rFonts w:ascii="Times New Roman" w:eastAsia="Arial Unicode MS" w:hAnsi="Times New Roman"/>
          <w:color w:val="000000"/>
          <w:kern w:val="1"/>
          <w:sz w:val="24"/>
          <w:szCs w:val="24"/>
          <w:lang w:eastAsia="ar-SA"/>
        </w:rPr>
        <w:t xml:space="preserve"> о јавним набавкама и закључ</w:t>
      </w:r>
      <w:r w:rsidRPr="00473E4F">
        <w:rPr>
          <w:rFonts w:ascii="Times New Roman" w:eastAsia="Arial Unicode MS" w:hAnsi="Times New Roman"/>
          <w:color w:val="000000"/>
          <w:kern w:val="1"/>
          <w:sz w:val="24"/>
          <w:szCs w:val="24"/>
          <w:lang w:val="sr-Cyrl-CS" w:eastAsia="ar-SA"/>
        </w:rPr>
        <w:t>ити уговор.</w:t>
      </w:r>
    </w:p>
    <w:p w:rsidR="00337E79" w:rsidRPr="00473E4F" w:rsidRDefault="00337E79" w:rsidP="00337E79">
      <w:pPr>
        <w:suppressAutoHyphens/>
        <w:spacing w:after="0" w:line="100" w:lineRule="atLeast"/>
        <w:ind w:firstLine="576"/>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lastRenderedPageBreak/>
        <w:t xml:space="preserve">Надзорни орган није овлашћен да, без писмене сагласности Наручиоца, одлучује у име Наручиоца о цени, роковима и </w:t>
      </w:r>
      <w:r w:rsidRPr="00473E4F">
        <w:rPr>
          <w:rFonts w:ascii="Times New Roman" w:eastAsia="Arial Unicode MS" w:hAnsi="Times New Roman"/>
          <w:color w:val="000000"/>
          <w:kern w:val="1"/>
          <w:sz w:val="24"/>
          <w:szCs w:val="24"/>
          <w:lang w:val="sr-Cyrl-CS" w:eastAsia="ar-SA"/>
        </w:rPr>
        <w:t>замени</w:t>
      </w:r>
      <w:r w:rsidRPr="00473E4F">
        <w:rPr>
          <w:rFonts w:ascii="Times New Roman" w:eastAsia="Arial Unicode MS" w:hAnsi="Times New Roman"/>
          <w:color w:val="000000"/>
          <w:kern w:val="1"/>
          <w:sz w:val="24"/>
          <w:szCs w:val="24"/>
          <w:lang w:eastAsia="ar-SA"/>
        </w:rPr>
        <w:t xml:space="preserve"> матерјала који се уграђује и обиму неуговорених радова ( накнадни, непредвиђени радови и вишкови радова), као и о обиму уговорених радова који се не изводе (мањкови).</w:t>
      </w:r>
    </w:p>
    <w:p w:rsidR="00337E79" w:rsidRPr="00473E4F" w:rsidRDefault="00337E79" w:rsidP="00337E79">
      <w:pPr>
        <w:suppressAutoHyphens/>
        <w:spacing w:after="0" w:line="100" w:lineRule="atLeast"/>
        <w:ind w:firstLine="576"/>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је дужан да приступи извођењу хитних непредвиђених радова и пре закључења </w:t>
      </w:r>
      <w:r w:rsidRPr="00473E4F">
        <w:rPr>
          <w:rFonts w:ascii="Times New Roman" w:eastAsia="Arial Unicode MS" w:hAnsi="Times New Roman"/>
          <w:color w:val="000000"/>
          <w:kern w:val="1"/>
          <w:sz w:val="24"/>
          <w:szCs w:val="24"/>
          <w:lang w:val="sr-Cyrl-CS" w:eastAsia="ar-SA"/>
        </w:rPr>
        <w:t>уговора</w:t>
      </w:r>
      <w:r w:rsidRPr="00473E4F">
        <w:rPr>
          <w:rFonts w:ascii="Times New Roman" w:eastAsia="Arial Unicode MS" w:hAnsi="Times New Roman"/>
          <w:color w:val="000000"/>
          <w:kern w:val="1"/>
          <w:sz w:val="24"/>
          <w:szCs w:val="24"/>
          <w:lang w:eastAsia="ar-SA"/>
        </w:rPr>
        <w:t xml:space="preserve">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337E79" w:rsidRPr="00473E4F" w:rsidRDefault="00337E79" w:rsidP="00337E79">
      <w:pPr>
        <w:suppressAutoHyphens/>
        <w:spacing w:after="0" w:line="100" w:lineRule="atLeast"/>
        <w:ind w:firstLine="2592"/>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after="0" w:line="100" w:lineRule="atLeast"/>
        <w:ind w:left="120" w:firstLine="588"/>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МЕРЕ БЕЗБЕДНОСТИ И ЗАШТИТЕ НА РАДУ</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14.</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337E79" w:rsidRPr="00473E4F" w:rsidRDefault="00337E79" w:rsidP="00337E79">
      <w:pPr>
        <w:suppressAutoHyphens/>
        <w:spacing w:after="0" w:line="100" w:lineRule="atLeast"/>
        <w:ind w:firstLine="120"/>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Запослени код Добављача су дужни да се у свему придржавају правила понашања која захтева Наручилац.</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ind w:left="120"/>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15.</w:t>
      </w:r>
    </w:p>
    <w:p w:rsidR="00337E79" w:rsidRPr="00473E4F" w:rsidRDefault="00337E79" w:rsidP="00337E79">
      <w:pPr>
        <w:suppressAutoHyphens/>
        <w:spacing w:after="0" w:line="100" w:lineRule="atLeast"/>
        <w:ind w:left="120" w:firstLine="58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Добављач је дужан да предузме мере техничке заштите и све друге мере за обезбеђење сигурности трећих лица, саобраћаја, суседних објеката, воде и приобаља, а све у складу са Елаборатом о организацији и уређењу градилишта,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337E79" w:rsidRPr="00473E4F" w:rsidRDefault="00337E79" w:rsidP="00337E79">
      <w:pPr>
        <w:suppressAutoHyphens/>
        <w:spacing w:after="0" w:line="100" w:lineRule="atLeast"/>
        <w:ind w:left="120" w:firstLine="588"/>
        <w:jc w:val="both"/>
        <w:rPr>
          <w:rFonts w:ascii="Times New Roman" w:eastAsia="Arial Unicode MS" w:hAnsi="Times New Roman"/>
          <w:color w:val="FF0000"/>
          <w:kern w:val="1"/>
          <w:sz w:val="24"/>
          <w:szCs w:val="24"/>
          <w:lang w:val="sr-Cyrl-CS" w:eastAsia="ar-SA"/>
        </w:rPr>
      </w:pPr>
    </w:p>
    <w:p w:rsidR="00337E79" w:rsidRPr="00473E4F" w:rsidRDefault="00337E79" w:rsidP="00337E79">
      <w:pPr>
        <w:suppressAutoHyphens/>
        <w:spacing w:after="0" w:line="100" w:lineRule="atLeast"/>
        <w:ind w:left="120" w:firstLine="588"/>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16.</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337E79" w:rsidRPr="00473E4F" w:rsidRDefault="00337E79" w:rsidP="00337E79">
      <w:pPr>
        <w:suppressAutoHyphens/>
        <w:spacing w:after="0" w:line="100" w:lineRule="atLeast"/>
        <w:ind w:left="120"/>
        <w:jc w:val="center"/>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ind w:left="120"/>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Члан 17.</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473E4F">
        <w:rPr>
          <w:rFonts w:ascii="Times New Roman" w:eastAsia="Arial Unicode MS" w:hAnsi="Times New Roman"/>
          <w:color w:val="000000"/>
          <w:kern w:val="1"/>
          <w:sz w:val="24"/>
          <w:szCs w:val="24"/>
          <w:lang w:val="sr-Cyrl-CS" w:eastAsia="ar-SA"/>
        </w:rPr>
        <w:t>Добављач</w:t>
      </w:r>
      <w:r w:rsidRPr="00473E4F">
        <w:rPr>
          <w:rFonts w:ascii="Times New Roman" w:eastAsia="Arial Unicode MS" w:hAnsi="Times New Roman"/>
          <w:color w:val="000000"/>
          <w:kern w:val="1"/>
          <w:sz w:val="24"/>
          <w:szCs w:val="24"/>
          <w:lang w:eastAsia="ar-SA"/>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ind w:firstLine="2592"/>
        <w:rPr>
          <w:rFonts w:ascii="Times New Roman" w:eastAsia="Arial Unicode MS" w:hAnsi="Times New Roman"/>
          <w:b/>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ТЕХНИЧКИ ПРЕГЛЕД, ПРИМОПРЕДАЈА И КОНАЧНИ ОБРАЧУН</w:t>
      </w:r>
    </w:p>
    <w:p w:rsidR="00337E79" w:rsidRPr="00473E4F" w:rsidRDefault="00337E79" w:rsidP="00337E79">
      <w:pPr>
        <w:suppressAutoHyphens/>
        <w:spacing w:after="0" w:line="100" w:lineRule="atLeast"/>
        <w:ind w:firstLine="2592"/>
        <w:jc w:val="center"/>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 xml:space="preserve">Члан </w:t>
      </w:r>
      <w:r w:rsidRPr="00473E4F">
        <w:rPr>
          <w:rFonts w:ascii="Times New Roman" w:eastAsia="Arial Unicode MS" w:hAnsi="Times New Roman"/>
          <w:color w:val="000000"/>
          <w:kern w:val="1"/>
          <w:sz w:val="24"/>
          <w:szCs w:val="24"/>
          <w:lang w:val="sr-Cyrl-CS" w:eastAsia="ar-SA"/>
        </w:rPr>
        <w:t>18.</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По завршетку посла Уговорне стране ће преко својих овлашћених представника извршити примопредају и коначни обрачун изведених радова.</w:t>
      </w:r>
    </w:p>
    <w:p w:rsidR="00337E79" w:rsidRPr="00473E4F" w:rsidRDefault="00337E79" w:rsidP="00337E79">
      <w:pPr>
        <w:suppressAutoHyphens/>
        <w:spacing w:after="0" w:line="100" w:lineRule="atLeast"/>
        <w:ind w:firstLine="708"/>
        <w:jc w:val="both"/>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lastRenderedPageBreak/>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337E79" w:rsidRPr="00473E4F" w:rsidRDefault="00337E79" w:rsidP="00337E79">
      <w:pPr>
        <w:suppressAutoHyphens/>
        <w:spacing w:after="0" w:line="100" w:lineRule="atLeast"/>
        <w:jc w:val="center"/>
        <w:rPr>
          <w:rFonts w:ascii="Times New Roman" w:eastAsia="Arial Unicode MS" w:hAnsi="Times New Roman"/>
          <w:b/>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b/>
          <w:color w:val="FF0000"/>
          <w:kern w:val="1"/>
          <w:sz w:val="24"/>
          <w:szCs w:val="24"/>
          <w:lang w:eastAsia="ar-SA"/>
        </w:rPr>
      </w:pPr>
    </w:p>
    <w:p w:rsidR="00337E79" w:rsidRPr="00473E4F" w:rsidRDefault="00337E79" w:rsidP="00337E79">
      <w:pPr>
        <w:suppressAutoHyphens/>
        <w:spacing w:after="0" w:line="100" w:lineRule="atLeast"/>
        <w:ind w:firstLine="708"/>
        <w:rPr>
          <w:rFonts w:ascii="Times New Roman" w:eastAsia="Arial Unicode MS" w:hAnsi="Times New Roman"/>
          <w:b/>
          <w:color w:val="000000"/>
          <w:kern w:val="1"/>
          <w:sz w:val="24"/>
          <w:szCs w:val="24"/>
          <w:lang w:eastAsia="ar-SA"/>
        </w:rPr>
      </w:pPr>
      <w:r w:rsidRPr="00473E4F">
        <w:rPr>
          <w:rFonts w:ascii="Times New Roman" w:eastAsia="Arial Unicode MS" w:hAnsi="Times New Roman"/>
          <w:b/>
          <w:color w:val="000000"/>
          <w:kern w:val="1"/>
          <w:sz w:val="24"/>
          <w:szCs w:val="24"/>
          <w:lang w:eastAsia="ar-SA"/>
        </w:rPr>
        <w:t>РАСКИД УГОВОРА</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 xml:space="preserve">Члан </w:t>
      </w:r>
      <w:r w:rsidRPr="00473E4F">
        <w:rPr>
          <w:rFonts w:ascii="Times New Roman" w:eastAsia="Arial Unicode MS" w:hAnsi="Times New Roman"/>
          <w:color w:val="000000"/>
          <w:kern w:val="1"/>
          <w:sz w:val="24"/>
          <w:szCs w:val="24"/>
          <w:lang w:val="sr-Cyrl-CS" w:eastAsia="ar-SA"/>
        </w:rPr>
        <w:t>19.</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Наручилац може након обавештења </w:t>
      </w:r>
      <w:r w:rsidRPr="00473E4F">
        <w:rPr>
          <w:rFonts w:ascii="Times New Roman" w:eastAsia="Arial Unicode MS" w:hAnsi="Times New Roman"/>
          <w:color w:val="000000"/>
          <w:kern w:val="1"/>
          <w:sz w:val="24"/>
          <w:szCs w:val="24"/>
          <w:lang w:val="sr-Cyrl-CS" w:eastAsia="ar-SA"/>
        </w:rPr>
        <w:t>Добављача</w:t>
      </w:r>
      <w:r w:rsidRPr="00473E4F">
        <w:rPr>
          <w:rFonts w:ascii="Times New Roman" w:eastAsia="Arial Unicode MS" w:hAnsi="Times New Roman"/>
          <w:color w:val="000000"/>
          <w:kern w:val="1"/>
          <w:sz w:val="24"/>
          <w:szCs w:val="24"/>
          <w:lang w:eastAsia="ar-SA"/>
        </w:rPr>
        <w:t xml:space="preserve"> и давања рока, једнострано раскинути уговор уколико:  не започне радове у предвиђеном року,  у значајној мери не изв</w:t>
      </w:r>
      <w:r w:rsidRPr="00473E4F">
        <w:rPr>
          <w:rFonts w:ascii="Times New Roman" w:eastAsia="Arial Unicode MS" w:hAnsi="Times New Roman"/>
          <w:color w:val="000000"/>
          <w:kern w:val="1"/>
          <w:sz w:val="24"/>
          <w:szCs w:val="24"/>
          <w:lang w:val="sr-Cyrl-CS" w:eastAsia="ar-SA"/>
        </w:rPr>
        <w:t>е</w:t>
      </w:r>
      <w:r w:rsidRPr="00473E4F">
        <w:rPr>
          <w:rFonts w:ascii="Times New Roman" w:eastAsia="Arial Unicode MS" w:hAnsi="Times New Roman"/>
          <w:color w:val="000000"/>
          <w:kern w:val="1"/>
          <w:sz w:val="24"/>
          <w:szCs w:val="24"/>
          <w:lang w:eastAsia="ar-SA"/>
        </w:rPr>
        <w:t>д</w:t>
      </w:r>
      <w:r w:rsidRPr="00473E4F">
        <w:rPr>
          <w:rFonts w:ascii="Times New Roman" w:eastAsia="Arial Unicode MS" w:hAnsi="Times New Roman"/>
          <w:color w:val="000000"/>
          <w:kern w:val="1"/>
          <w:sz w:val="24"/>
          <w:szCs w:val="24"/>
          <w:lang w:val="sr-Cyrl-CS" w:eastAsia="ar-SA"/>
        </w:rPr>
        <w:t>е</w:t>
      </w:r>
      <w:r w:rsidRPr="00473E4F">
        <w:rPr>
          <w:rFonts w:ascii="Times New Roman" w:eastAsia="Arial Unicode MS" w:hAnsi="Times New Roman"/>
          <w:color w:val="000000"/>
          <w:kern w:val="1"/>
          <w:sz w:val="24"/>
          <w:szCs w:val="24"/>
          <w:lang w:eastAsia="ar-SA"/>
        </w:rPr>
        <w:t xml:space="preserve"> радове и не поштује уговорену динамику радова, </w:t>
      </w:r>
      <w:r w:rsidRPr="00473E4F">
        <w:rPr>
          <w:rFonts w:ascii="Times New Roman" w:eastAsia="Arial Unicode MS" w:hAnsi="Times New Roman"/>
          <w:color w:val="000000"/>
          <w:kern w:val="1"/>
          <w:sz w:val="24"/>
          <w:szCs w:val="24"/>
          <w:lang w:val="sr-Cyrl-CS" w:eastAsia="ar-SA"/>
        </w:rPr>
        <w:t xml:space="preserve">не изводи радове у складу са понудом, конкурсном документацијом, главним пројектом и грађевинском дозволом </w:t>
      </w:r>
      <w:r w:rsidRPr="00473E4F">
        <w:rPr>
          <w:rFonts w:ascii="Times New Roman" w:eastAsia="Arial Unicode MS" w:hAnsi="Times New Roman"/>
          <w:color w:val="000000"/>
          <w:kern w:val="1"/>
          <w:sz w:val="24"/>
          <w:szCs w:val="24"/>
          <w:lang w:eastAsia="ar-SA"/>
        </w:rPr>
        <w:t>не поступа по налозима надзорног органаи у свим другим случајевима предвиђеним Законом о облигационим односима.</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Уговорна страна која је одговорна за раскид уговора дужна је да другој уговорној страни надокнади штету и изгубљену добит.</w:t>
      </w:r>
    </w:p>
    <w:p w:rsidR="00337E79" w:rsidRPr="00473E4F" w:rsidRDefault="00337E79" w:rsidP="00337E79">
      <w:pPr>
        <w:suppressAutoHyphens/>
        <w:spacing w:after="0" w:line="100" w:lineRule="atLeast"/>
        <w:ind w:firstLine="2592"/>
        <w:jc w:val="center"/>
        <w:rPr>
          <w:rFonts w:ascii="Times New Roman" w:eastAsia="Arial Unicode MS" w:hAnsi="Times New Roman"/>
          <w:b/>
          <w:color w:val="FF0000"/>
          <w:kern w:val="1"/>
          <w:sz w:val="24"/>
          <w:szCs w:val="24"/>
          <w:lang w:val="sr-Cyrl-CS" w:eastAsia="ar-SA"/>
        </w:rPr>
      </w:pPr>
    </w:p>
    <w:p w:rsidR="00337E79" w:rsidRPr="00473E4F" w:rsidRDefault="00337E79" w:rsidP="00337E79">
      <w:pPr>
        <w:suppressAutoHyphens/>
        <w:spacing w:after="0" w:line="100" w:lineRule="atLeast"/>
        <w:ind w:firstLine="708"/>
        <w:rPr>
          <w:rFonts w:ascii="Times New Roman" w:eastAsia="Arial Unicode MS" w:hAnsi="Times New Roman"/>
          <w:color w:val="000000"/>
          <w:kern w:val="1"/>
          <w:sz w:val="24"/>
          <w:szCs w:val="24"/>
          <w:lang w:eastAsia="ar-SA"/>
        </w:rPr>
      </w:pPr>
      <w:r w:rsidRPr="00473E4F">
        <w:rPr>
          <w:rFonts w:ascii="Times New Roman" w:eastAsia="Arial Unicode MS" w:hAnsi="Times New Roman"/>
          <w:b/>
          <w:color w:val="000000"/>
          <w:kern w:val="1"/>
          <w:sz w:val="24"/>
          <w:szCs w:val="24"/>
          <w:lang w:val="sr-Cyrl-CS" w:eastAsia="ar-SA"/>
        </w:rPr>
        <w:t>ЗАВРШНЕ ОДРЕДБЕ</w:t>
      </w: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20</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На питања која нису регулисана овим </w:t>
      </w:r>
      <w:r w:rsidRPr="00473E4F">
        <w:rPr>
          <w:rFonts w:ascii="Times New Roman" w:eastAsia="Arial Unicode MS" w:hAnsi="Times New Roman"/>
          <w:color w:val="000000"/>
          <w:kern w:val="1"/>
          <w:sz w:val="24"/>
          <w:szCs w:val="24"/>
          <w:lang w:val="sr-Cyrl-CS" w:eastAsia="ar-SA"/>
        </w:rPr>
        <w:t>У</w:t>
      </w:r>
      <w:r w:rsidRPr="00473E4F">
        <w:rPr>
          <w:rFonts w:ascii="Times New Roman" w:eastAsia="Arial Unicode MS" w:hAnsi="Times New Roman"/>
          <w:color w:val="000000"/>
          <w:kern w:val="1"/>
          <w:sz w:val="24"/>
          <w:szCs w:val="24"/>
          <w:lang w:eastAsia="ar-SA"/>
        </w:rPr>
        <w:t xml:space="preserve">говором примењиваће се одредбе Закона о планирању и </w:t>
      </w:r>
      <w:r w:rsidRPr="00473E4F">
        <w:rPr>
          <w:rFonts w:ascii="Times New Roman" w:eastAsia="Arial Unicode MS" w:hAnsi="Times New Roman"/>
          <w:color w:val="000000"/>
          <w:kern w:val="1"/>
          <w:sz w:val="24"/>
          <w:szCs w:val="24"/>
          <w:lang w:val="sr-Cyrl-CS" w:eastAsia="ar-SA"/>
        </w:rPr>
        <w:t>изградњи</w:t>
      </w:r>
      <w:r w:rsidRPr="00473E4F">
        <w:rPr>
          <w:rFonts w:ascii="Times New Roman" w:eastAsia="Arial Unicode MS" w:hAnsi="Times New Roman"/>
          <w:color w:val="000000"/>
          <w:kern w:val="1"/>
          <w:sz w:val="24"/>
          <w:szCs w:val="24"/>
          <w:lang w:eastAsia="ar-SA"/>
        </w:rPr>
        <w:t xml:space="preserve">, Закона о облигационим односима, Закона о пловидби и лукама на унутрашњим водама и  Посебне узансе о грађењу, </w:t>
      </w:r>
      <w:r w:rsidRPr="00473E4F">
        <w:rPr>
          <w:rFonts w:ascii="Times New Roman" w:eastAsia="Arial Unicode MS" w:hAnsi="Times New Roman"/>
          <w:color w:val="000000"/>
          <w:kern w:val="1"/>
          <w:sz w:val="24"/>
          <w:szCs w:val="24"/>
          <w:lang w:val="sr-Cyrl-CS" w:eastAsia="ar-SA"/>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ind w:firstLine="2592"/>
        <w:jc w:val="center"/>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after="0" w:line="100" w:lineRule="atLeast"/>
        <w:ind w:firstLine="2592"/>
        <w:jc w:val="center"/>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21</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Евентуалне спорове из овог </w:t>
      </w:r>
      <w:r w:rsidRPr="00473E4F">
        <w:rPr>
          <w:rFonts w:ascii="Times New Roman" w:eastAsia="Arial Unicode MS" w:hAnsi="Times New Roman"/>
          <w:color w:val="000000"/>
          <w:kern w:val="1"/>
          <w:sz w:val="24"/>
          <w:szCs w:val="24"/>
          <w:lang w:val="sr-Cyrl-CS" w:eastAsia="ar-SA"/>
        </w:rPr>
        <w:t>У</w:t>
      </w:r>
      <w:r w:rsidRPr="00473E4F">
        <w:rPr>
          <w:rFonts w:ascii="Times New Roman" w:eastAsia="Arial Unicode MS" w:hAnsi="Times New Roman"/>
          <w:color w:val="000000"/>
          <w:kern w:val="1"/>
          <w:sz w:val="24"/>
          <w:szCs w:val="24"/>
          <w:lang w:eastAsia="ar-SA"/>
        </w:rPr>
        <w:t>говора, уговорне стране решаваће споразумно, а спорове које не буду могле решити споразумно, решаваће Привредни суд</w:t>
      </w:r>
      <w:r w:rsidRPr="00473E4F">
        <w:rPr>
          <w:rFonts w:ascii="Times New Roman" w:eastAsia="Arial Unicode MS" w:hAnsi="Times New Roman"/>
          <w:color w:val="000000"/>
          <w:kern w:val="1"/>
          <w:sz w:val="24"/>
          <w:szCs w:val="24"/>
          <w:lang w:val="sr-Cyrl-CS" w:eastAsia="ar-SA"/>
        </w:rPr>
        <w:t xml:space="preserve"> у Пожаревцу</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ind w:firstLine="2592"/>
        <w:jc w:val="center"/>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Члан 22</w:t>
      </w:r>
      <w:r w:rsidRPr="00473E4F">
        <w:rPr>
          <w:rFonts w:ascii="Times New Roman" w:eastAsia="Arial Unicode MS" w:hAnsi="Times New Roman"/>
          <w:color w:val="000000"/>
          <w:kern w:val="1"/>
          <w:sz w:val="24"/>
          <w:szCs w:val="24"/>
          <w:lang w:val="sr-Cyrl-CS" w:eastAsia="ar-SA"/>
        </w:rPr>
        <w:t>.</w:t>
      </w:r>
    </w:p>
    <w:p w:rsidR="00337E79" w:rsidRPr="00473E4F" w:rsidRDefault="00337E79" w:rsidP="00337E79">
      <w:pPr>
        <w:suppressAutoHyphens/>
        <w:spacing w:after="0" w:line="100" w:lineRule="atLeast"/>
        <w:ind w:firstLine="708"/>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Овај </w:t>
      </w:r>
      <w:r w:rsidRPr="00473E4F">
        <w:rPr>
          <w:rFonts w:ascii="Times New Roman" w:eastAsia="Arial Unicode MS" w:hAnsi="Times New Roman"/>
          <w:color w:val="000000"/>
          <w:kern w:val="1"/>
          <w:sz w:val="24"/>
          <w:szCs w:val="24"/>
          <w:lang w:val="sr-Cyrl-CS" w:eastAsia="ar-SA"/>
        </w:rPr>
        <w:t>У</w:t>
      </w:r>
      <w:r w:rsidRPr="00473E4F">
        <w:rPr>
          <w:rFonts w:ascii="Times New Roman" w:eastAsia="Arial Unicode MS" w:hAnsi="Times New Roman"/>
          <w:color w:val="000000"/>
          <w:kern w:val="1"/>
          <w:sz w:val="24"/>
          <w:szCs w:val="24"/>
          <w:lang w:eastAsia="ar-SA"/>
        </w:rPr>
        <w:t xml:space="preserve">говор закључен је у </w:t>
      </w:r>
      <w:r w:rsidRPr="00473E4F">
        <w:rPr>
          <w:rFonts w:ascii="Times New Roman" w:eastAsia="Arial Unicode MS" w:hAnsi="Times New Roman"/>
          <w:color w:val="000000"/>
          <w:kern w:val="1"/>
          <w:sz w:val="24"/>
          <w:szCs w:val="24"/>
          <w:lang w:val="sr-Cyrl-CS" w:eastAsia="ar-SA"/>
        </w:rPr>
        <w:t>четири</w:t>
      </w:r>
      <w:r w:rsidRPr="00473E4F">
        <w:rPr>
          <w:rFonts w:ascii="Times New Roman" w:eastAsia="Arial Unicode MS" w:hAnsi="Times New Roman"/>
          <w:color w:val="000000"/>
          <w:kern w:val="1"/>
          <w:sz w:val="24"/>
          <w:szCs w:val="24"/>
          <w:lang w:eastAsia="ar-SA"/>
        </w:rPr>
        <w:t xml:space="preserve"> истоветн</w:t>
      </w:r>
      <w:r w:rsidRPr="00473E4F">
        <w:rPr>
          <w:rFonts w:ascii="Times New Roman" w:eastAsia="Arial Unicode MS" w:hAnsi="Times New Roman"/>
          <w:color w:val="000000"/>
          <w:kern w:val="1"/>
          <w:sz w:val="24"/>
          <w:szCs w:val="24"/>
          <w:lang w:val="sr-Cyrl-CS" w:eastAsia="ar-SA"/>
        </w:rPr>
        <w:t>а</w:t>
      </w:r>
      <w:r w:rsidRPr="00473E4F">
        <w:rPr>
          <w:rFonts w:ascii="Times New Roman" w:eastAsia="Arial Unicode MS" w:hAnsi="Times New Roman"/>
          <w:color w:val="000000"/>
          <w:kern w:val="1"/>
          <w:sz w:val="24"/>
          <w:szCs w:val="24"/>
          <w:lang w:eastAsia="ar-SA"/>
        </w:rPr>
        <w:t xml:space="preserve"> примерка, од којих по </w:t>
      </w:r>
      <w:r w:rsidRPr="00473E4F">
        <w:rPr>
          <w:rFonts w:ascii="Times New Roman" w:eastAsia="Arial Unicode MS" w:hAnsi="Times New Roman"/>
          <w:color w:val="000000"/>
          <w:kern w:val="1"/>
          <w:sz w:val="24"/>
          <w:szCs w:val="24"/>
          <w:lang w:val="sr-Cyrl-CS" w:eastAsia="ar-SA"/>
        </w:rPr>
        <w:t>2</w:t>
      </w:r>
      <w:r w:rsidRPr="00473E4F">
        <w:rPr>
          <w:rFonts w:ascii="Times New Roman" w:eastAsia="Arial Unicode MS" w:hAnsi="Times New Roman"/>
          <w:color w:val="000000"/>
          <w:kern w:val="1"/>
          <w:sz w:val="24"/>
          <w:szCs w:val="24"/>
          <w:lang w:eastAsia="ar-SA"/>
        </w:rPr>
        <w:t xml:space="preserve"> задржава свака уговорна стран</w:t>
      </w:r>
      <w:r w:rsidRPr="00473E4F">
        <w:rPr>
          <w:rFonts w:ascii="Times New Roman" w:eastAsia="Arial Unicode MS" w:hAnsi="Times New Roman"/>
          <w:color w:val="000000"/>
          <w:kern w:val="1"/>
          <w:sz w:val="24"/>
          <w:szCs w:val="24"/>
          <w:lang w:val="sr-Cyrl-CS" w:eastAsia="ar-SA"/>
        </w:rPr>
        <w:t>а</w:t>
      </w:r>
      <w:r w:rsidRPr="00473E4F">
        <w:rPr>
          <w:rFonts w:ascii="Times New Roman" w:eastAsia="Arial Unicode MS" w:hAnsi="Times New Roman"/>
          <w:color w:val="000000"/>
          <w:kern w:val="1"/>
          <w:sz w:val="24"/>
          <w:szCs w:val="24"/>
          <w:lang w:eastAsia="ar-SA"/>
        </w:rPr>
        <w:t>.</w:t>
      </w:r>
    </w:p>
    <w:p w:rsidR="00337E79" w:rsidRPr="00473E4F" w:rsidRDefault="00337E79" w:rsidP="00337E79">
      <w:pPr>
        <w:suppressAutoHyphens/>
        <w:spacing w:after="0" w:line="100" w:lineRule="atLeast"/>
        <w:ind w:firstLine="2592"/>
        <w:jc w:val="both"/>
        <w:rPr>
          <w:rFonts w:ascii="Times New Roman" w:eastAsia="Arial Unicode MS" w:hAnsi="Times New Roman"/>
          <w:b/>
          <w:color w:val="000000"/>
          <w:kern w:val="1"/>
          <w:sz w:val="24"/>
          <w:szCs w:val="24"/>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b/>
          <w:color w:val="000000"/>
          <w:kern w:val="1"/>
          <w:sz w:val="24"/>
          <w:szCs w:val="24"/>
          <w:lang w:val="sr-Cyrl-CS" w:eastAsia="ar-SA"/>
        </w:rPr>
      </w:pPr>
      <w:r w:rsidRPr="00473E4F">
        <w:rPr>
          <w:rFonts w:ascii="Times New Roman" w:eastAsia="Arial Unicode MS" w:hAnsi="Times New Roman"/>
          <w:b/>
          <w:color w:val="000000"/>
          <w:kern w:val="1"/>
          <w:sz w:val="24"/>
          <w:szCs w:val="24"/>
          <w:lang w:val="sr-Cyrl-CS" w:eastAsia="ar-SA"/>
        </w:rPr>
        <w:t xml:space="preserve">             ДОБАВЉАЧ</w:t>
      </w:r>
      <w:r w:rsidRPr="00473E4F">
        <w:rPr>
          <w:rFonts w:ascii="Times New Roman" w:eastAsia="Arial Unicode MS" w:hAnsi="Times New Roman"/>
          <w:b/>
          <w:color w:val="000000"/>
          <w:kern w:val="1"/>
          <w:sz w:val="24"/>
          <w:szCs w:val="24"/>
          <w:lang w:eastAsia="ar-SA"/>
        </w:rPr>
        <w:tab/>
      </w:r>
      <w:r w:rsidRPr="00473E4F">
        <w:rPr>
          <w:rFonts w:ascii="Times New Roman" w:eastAsia="Arial Unicode MS" w:hAnsi="Times New Roman"/>
          <w:b/>
          <w:color w:val="000000"/>
          <w:kern w:val="1"/>
          <w:sz w:val="24"/>
          <w:szCs w:val="24"/>
          <w:lang w:eastAsia="ar-SA"/>
        </w:rPr>
        <w:tab/>
      </w:r>
      <w:r w:rsidRPr="00473E4F">
        <w:rPr>
          <w:rFonts w:ascii="Times New Roman" w:eastAsia="Arial Unicode MS" w:hAnsi="Times New Roman"/>
          <w:b/>
          <w:color w:val="000000"/>
          <w:kern w:val="1"/>
          <w:sz w:val="24"/>
          <w:szCs w:val="24"/>
          <w:lang w:eastAsia="ar-SA"/>
        </w:rPr>
        <w:tab/>
      </w:r>
      <w:r w:rsidRPr="00473E4F">
        <w:rPr>
          <w:rFonts w:ascii="Times New Roman" w:eastAsia="Arial Unicode MS" w:hAnsi="Times New Roman"/>
          <w:b/>
          <w:color w:val="000000"/>
          <w:kern w:val="1"/>
          <w:sz w:val="24"/>
          <w:szCs w:val="24"/>
          <w:lang w:eastAsia="ar-SA"/>
        </w:rPr>
        <w:tab/>
      </w:r>
      <w:r w:rsidRPr="00473E4F">
        <w:rPr>
          <w:rFonts w:ascii="Times New Roman" w:eastAsia="Arial Unicode MS" w:hAnsi="Times New Roman"/>
          <w:b/>
          <w:color w:val="000000"/>
          <w:kern w:val="1"/>
          <w:sz w:val="24"/>
          <w:szCs w:val="24"/>
          <w:lang w:val="sr-Cyrl-CS" w:eastAsia="ar-SA"/>
        </w:rPr>
        <w:tab/>
        <w:t xml:space="preserve">              НАРУЧИЛАЦ</w:t>
      </w:r>
    </w:p>
    <w:p w:rsidR="00337E79" w:rsidRPr="00473E4F" w:rsidRDefault="00337E79" w:rsidP="00337E79">
      <w:pPr>
        <w:suppressAutoHyphens/>
        <w:spacing w:after="0" w:line="100" w:lineRule="atLeast"/>
        <w:ind w:firstLine="2592"/>
        <w:rPr>
          <w:rFonts w:ascii="Times New Roman" w:eastAsia="Arial Unicode MS" w:hAnsi="Times New Roman"/>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__________________________</w:t>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val="sr-Cyrl-CS" w:eastAsia="ar-SA"/>
        </w:rPr>
        <w:tab/>
      </w:r>
      <w:r w:rsidRPr="00473E4F">
        <w:rPr>
          <w:rFonts w:ascii="Times New Roman" w:eastAsia="Arial Unicode MS" w:hAnsi="Times New Roman"/>
          <w:color w:val="000000"/>
          <w:kern w:val="1"/>
          <w:sz w:val="24"/>
          <w:szCs w:val="24"/>
          <w:lang w:val="sr-Cyrl-CS" w:eastAsia="ar-SA"/>
        </w:rPr>
        <w:tab/>
        <w:t xml:space="preserve">        ____________________________</w:t>
      </w:r>
    </w:p>
    <w:p w:rsidR="00337E79" w:rsidRPr="00473E4F" w:rsidRDefault="00337E79" w:rsidP="00337E79">
      <w:pPr>
        <w:suppressAutoHyphens/>
        <w:spacing w:after="0" w:line="100" w:lineRule="atLeast"/>
        <w:jc w:val="center"/>
        <w:rPr>
          <w:rFonts w:ascii="Times New Roman" w:eastAsia="Arial Unicode MS" w:hAnsi="Times New Roman"/>
          <w:bCs/>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ab/>
      </w: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Cs/>
          <w:color w:val="000000"/>
          <w:kern w:val="1"/>
          <w:sz w:val="24"/>
          <w:szCs w:val="24"/>
          <w:lang w:eastAsia="ar-SA"/>
        </w:rPr>
      </w:pPr>
    </w:p>
    <w:p w:rsidR="00337E79" w:rsidRPr="004651A2" w:rsidRDefault="00337E79" w:rsidP="00337E79">
      <w:pPr>
        <w:tabs>
          <w:tab w:val="left" w:pos="720"/>
        </w:tabs>
        <w:suppressAutoHyphens/>
        <w:spacing w:after="0" w:line="100" w:lineRule="atLeast"/>
        <w:jc w:val="center"/>
        <w:rPr>
          <w:rFonts w:ascii="Times New Roman" w:hAnsi="Times New Roman"/>
          <w:b/>
          <w:bCs/>
          <w:iCs/>
          <w:color w:val="000000"/>
          <w:kern w:val="1"/>
          <w:sz w:val="24"/>
          <w:szCs w:val="24"/>
          <w:lang w:eastAsia="ar-SA"/>
        </w:rPr>
      </w:pPr>
      <w:r>
        <w:rPr>
          <w:rFonts w:ascii="Times New Roman" w:eastAsia="Arial Unicode MS" w:hAnsi="Times New Roman"/>
          <w:b/>
          <w:bCs/>
          <w:iCs/>
          <w:color w:val="000000"/>
          <w:kern w:val="1"/>
          <w:sz w:val="28"/>
          <w:szCs w:val="24"/>
          <w:lang w:eastAsia="ar-SA"/>
        </w:rPr>
        <w:t>IX</w:t>
      </w:r>
      <w:r w:rsidRPr="004651A2">
        <w:rPr>
          <w:rFonts w:ascii="Times New Roman" w:eastAsia="Arial Unicode MS" w:hAnsi="Times New Roman"/>
          <w:b/>
          <w:bCs/>
          <w:iCs/>
          <w:color w:val="000000"/>
          <w:kern w:val="1"/>
          <w:sz w:val="24"/>
          <w:szCs w:val="24"/>
          <w:lang w:eastAsia="ar-SA"/>
        </w:rPr>
        <w:t>ОБРАЗАЦ СТРУКТУРЕ ПОНУЂЕНЕ ЦЕНЕ</w:t>
      </w:r>
    </w:p>
    <w:p w:rsidR="00337E79" w:rsidRPr="00473E4F" w:rsidRDefault="00337E79" w:rsidP="00337E79">
      <w:pPr>
        <w:spacing w:after="0" w:line="100" w:lineRule="atLeast"/>
        <w:jc w:val="center"/>
        <w:rPr>
          <w:rFonts w:ascii="Times New Roman" w:eastAsia="Arial Unicode MS" w:hAnsi="Times New Roman"/>
          <w:b/>
          <w:bCs/>
          <w:iCs/>
          <w:color w:val="000000"/>
          <w:kern w:val="1"/>
          <w:sz w:val="28"/>
          <w:szCs w:val="28"/>
          <w:lang w:eastAsia="ar-SA"/>
        </w:rPr>
      </w:pPr>
      <w:r w:rsidRPr="00473E4F">
        <w:rPr>
          <w:rFonts w:ascii="Times New Roman" w:hAnsi="Times New Roman"/>
          <w:b/>
          <w:bCs/>
          <w:i/>
          <w:iCs/>
          <w:color w:val="000000"/>
          <w:kern w:val="1"/>
          <w:sz w:val="24"/>
          <w:szCs w:val="24"/>
          <w:lang w:eastAsia="ar-SA"/>
        </w:rPr>
        <w:t>са упуством како да се попуни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2268"/>
      </w:tblGrid>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Редни број</w:t>
            </w:r>
          </w:p>
        </w:tc>
        <w:tc>
          <w:tcPr>
            <w:tcW w:w="552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 xml:space="preserve"> Опис </w:t>
            </w: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
                <w:bCs/>
                <w:color w:val="000000"/>
                <w:kern w:val="1"/>
                <w:sz w:val="24"/>
                <w:szCs w:val="24"/>
                <w:lang w:eastAsia="ar-SA"/>
              </w:rPr>
            </w:pPr>
            <w:r w:rsidRPr="00473E4F">
              <w:rPr>
                <w:rFonts w:ascii="Times New Roman" w:eastAsia="Arial Unicode MS" w:hAnsi="Times New Roman"/>
                <w:b/>
                <w:bCs/>
                <w:color w:val="000000"/>
                <w:kern w:val="1"/>
                <w:sz w:val="24"/>
                <w:szCs w:val="24"/>
                <w:lang w:eastAsia="ar-SA"/>
              </w:rPr>
              <w:t>укупно</w:t>
            </w: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r w:rsidRPr="00473E4F">
              <w:rPr>
                <w:rFonts w:ascii="Times New Roman" w:eastAsia="Arial Unicode MS" w:hAnsi="Times New Roman"/>
                <w:bCs/>
                <w:color w:val="000000"/>
                <w:kern w:val="1"/>
                <w:sz w:val="24"/>
                <w:szCs w:val="24"/>
                <w:lang w:eastAsia="ar-SA"/>
              </w:rPr>
              <w:t>1.</w:t>
            </w:r>
          </w:p>
        </w:tc>
        <w:tc>
          <w:tcPr>
            <w:tcW w:w="5528" w:type="dxa"/>
            <w:shd w:val="clear" w:color="auto" w:fill="auto"/>
          </w:tcPr>
          <w:p w:rsidR="00337E79" w:rsidRPr="00473E4F" w:rsidRDefault="00337E79" w:rsidP="00E82222">
            <w:pPr>
              <w:autoSpaceDE w:val="0"/>
              <w:autoSpaceDN w:val="0"/>
              <w:adjustRightInd w:val="0"/>
              <w:spacing w:after="0" w:line="240" w:lineRule="auto"/>
              <w:rPr>
                <w:rFonts w:ascii="Times New Roman" w:hAnsi="Times New Roman"/>
                <w:color w:val="000000"/>
                <w:sz w:val="24"/>
                <w:szCs w:val="24"/>
                <w:lang w:val="en-US"/>
              </w:rPr>
            </w:pPr>
          </w:p>
          <w:tbl>
            <w:tblPr>
              <w:tblW w:w="0" w:type="auto"/>
              <w:tblBorders>
                <w:top w:val="nil"/>
                <w:left w:val="nil"/>
                <w:bottom w:val="nil"/>
                <w:right w:val="nil"/>
              </w:tblBorders>
              <w:tblLook w:val="0000"/>
            </w:tblPr>
            <w:tblGrid>
              <w:gridCol w:w="5312"/>
            </w:tblGrid>
            <w:tr w:rsidR="00337E79" w:rsidRPr="00473E4F" w:rsidTr="00E82222">
              <w:trPr>
                <w:trHeight w:val="894"/>
              </w:trPr>
              <w:tc>
                <w:tcPr>
                  <w:tcW w:w="0" w:type="auto"/>
                </w:tcPr>
                <w:p w:rsidR="00337E79" w:rsidRPr="00473E4F" w:rsidRDefault="00337E79" w:rsidP="00E82222">
                  <w:pPr>
                    <w:autoSpaceDE w:val="0"/>
                    <w:autoSpaceDN w:val="0"/>
                    <w:adjustRightInd w:val="0"/>
                    <w:spacing w:after="0" w:line="240" w:lineRule="auto"/>
                    <w:rPr>
                      <w:rFonts w:ascii="Times New Roman" w:hAnsi="Times New Roman"/>
                      <w:color w:val="000000"/>
                      <w:sz w:val="24"/>
                      <w:szCs w:val="24"/>
                    </w:rPr>
                  </w:pPr>
                  <w:r w:rsidRPr="00473E4F">
                    <w:rPr>
                      <w:rFonts w:ascii="Times New Roman" w:hAnsi="Times New Roman"/>
                      <w:color w:val="000000"/>
                      <w:sz w:val="24"/>
                      <w:szCs w:val="24"/>
                      <w:lang w:val="en-US"/>
                    </w:rPr>
                    <w:t>ТРОШКОВИ ИЗРАДЕ ПРОЈЕКТНО-ТЕХНИЧКЕ ДОКУМЕНТАЦИЈЕ са свим потребним претходним истраживањима</w:t>
                  </w:r>
                  <w:r w:rsidRPr="00473E4F">
                    <w:rPr>
                      <w:rFonts w:ascii="Times New Roman" w:hAnsi="Times New Roman"/>
                      <w:color w:val="000000"/>
                      <w:sz w:val="24"/>
                      <w:szCs w:val="24"/>
                    </w:rPr>
                    <w:t>,</w:t>
                  </w:r>
                  <w:r w:rsidRPr="00473E4F">
                    <w:rPr>
                      <w:rFonts w:ascii="Times New Roman" w:hAnsi="Times New Roman"/>
                      <w:color w:val="000000"/>
                      <w:sz w:val="24"/>
                      <w:szCs w:val="24"/>
                      <w:lang w:val="en-US"/>
                    </w:rPr>
                    <w:t xml:space="preserve"> снимањима </w:t>
                  </w:r>
                  <w:r w:rsidRPr="00473E4F">
                    <w:rPr>
                      <w:rFonts w:ascii="Times New Roman" w:hAnsi="Times New Roman"/>
                      <w:color w:val="000000"/>
                      <w:sz w:val="24"/>
                      <w:szCs w:val="24"/>
                    </w:rPr>
                    <w:t>и прибављањем потребнихуслова и сагласности надлежних органа</w:t>
                  </w:r>
                </w:p>
              </w:tc>
            </w:tr>
          </w:tbl>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r w:rsidRPr="00473E4F">
              <w:rPr>
                <w:rFonts w:ascii="Times New Roman" w:eastAsia="Arial Unicode MS" w:hAnsi="Times New Roman"/>
                <w:bCs/>
                <w:color w:val="000000"/>
                <w:kern w:val="1"/>
                <w:sz w:val="24"/>
                <w:szCs w:val="24"/>
                <w:lang w:eastAsia="ar-SA"/>
              </w:rPr>
              <w:t>2.</w:t>
            </w:r>
          </w:p>
        </w:tc>
        <w:tc>
          <w:tcPr>
            <w:tcW w:w="5528" w:type="dxa"/>
            <w:shd w:val="clear" w:color="auto" w:fill="auto"/>
          </w:tcPr>
          <w:tbl>
            <w:tblPr>
              <w:tblW w:w="0" w:type="auto"/>
              <w:tblBorders>
                <w:top w:val="nil"/>
                <w:left w:val="nil"/>
                <w:bottom w:val="nil"/>
                <w:right w:val="nil"/>
              </w:tblBorders>
              <w:tblLook w:val="0000"/>
            </w:tblPr>
            <w:tblGrid>
              <w:gridCol w:w="5312"/>
            </w:tblGrid>
            <w:tr w:rsidR="00337E79" w:rsidRPr="00473E4F" w:rsidTr="00E82222">
              <w:trPr>
                <w:trHeight w:val="218"/>
              </w:trPr>
              <w:tc>
                <w:tcPr>
                  <w:tcW w:w="0" w:type="auto"/>
                </w:tcPr>
                <w:p w:rsidR="00337E79" w:rsidRPr="00473E4F" w:rsidRDefault="00337E79" w:rsidP="00E82222">
                  <w:pPr>
                    <w:autoSpaceDE w:val="0"/>
                    <w:autoSpaceDN w:val="0"/>
                    <w:adjustRightInd w:val="0"/>
                    <w:spacing w:after="0" w:line="240" w:lineRule="auto"/>
                    <w:rPr>
                      <w:rFonts w:ascii="Times New Roman" w:hAnsi="Times New Roman"/>
                      <w:color w:val="000000"/>
                      <w:sz w:val="24"/>
                      <w:szCs w:val="24"/>
                      <w:lang w:val="en-US"/>
                    </w:rPr>
                  </w:pPr>
                  <w:r w:rsidRPr="00473E4F">
                    <w:rPr>
                      <w:rFonts w:ascii="Times New Roman" w:hAnsi="Times New Roman"/>
                      <w:color w:val="000000"/>
                      <w:sz w:val="24"/>
                      <w:szCs w:val="24"/>
                      <w:lang w:val="en-US"/>
                    </w:rPr>
                    <w:t xml:space="preserve">ТРОШКОВИ ИЗРАДЕ ПОНТОНА са ДОПРЕМОМ </w:t>
                  </w:r>
                </w:p>
              </w:tc>
            </w:tr>
          </w:tbl>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r w:rsidRPr="00473E4F">
              <w:rPr>
                <w:rFonts w:ascii="Times New Roman" w:eastAsia="Arial Unicode MS" w:hAnsi="Times New Roman"/>
                <w:bCs/>
                <w:color w:val="000000"/>
                <w:kern w:val="1"/>
                <w:sz w:val="24"/>
                <w:szCs w:val="24"/>
                <w:lang w:eastAsia="ar-SA"/>
              </w:rPr>
              <w:t>3.</w:t>
            </w:r>
          </w:p>
        </w:tc>
        <w:tc>
          <w:tcPr>
            <w:tcW w:w="5528" w:type="dxa"/>
            <w:shd w:val="clear" w:color="auto" w:fill="auto"/>
          </w:tcPr>
          <w:p w:rsidR="00337E79" w:rsidRPr="00473E4F" w:rsidRDefault="00337E79" w:rsidP="00E82222">
            <w:pPr>
              <w:suppressAutoHyphens/>
              <w:spacing w:after="0" w:line="100" w:lineRule="atLeast"/>
              <w:rPr>
                <w:rFonts w:ascii="Times New Roman" w:hAnsi="Times New Roman"/>
                <w:color w:val="000000"/>
                <w:sz w:val="24"/>
                <w:szCs w:val="24"/>
              </w:rPr>
            </w:pPr>
            <w:r w:rsidRPr="00FE140B">
              <w:rPr>
                <w:rFonts w:ascii="Times New Roman" w:hAnsi="Times New Roman"/>
                <w:color w:val="000000"/>
                <w:sz w:val="24"/>
                <w:szCs w:val="24"/>
                <w:lang w:val="en-US"/>
              </w:rPr>
              <w:t>ТРОШКОВИ ПОБИЈАЊА ШИПОВА</w:t>
            </w:r>
            <w:r w:rsidRPr="00FE140B">
              <w:rPr>
                <w:rFonts w:ascii="Times New Roman" w:hAnsi="Times New Roman"/>
                <w:color w:val="000000"/>
                <w:sz w:val="24"/>
                <w:szCs w:val="24"/>
              </w:rPr>
              <w:t>/ЗГЛОБНА ВЕЗА</w:t>
            </w:r>
          </w:p>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r w:rsidRPr="00473E4F">
              <w:rPr>
                <w:rFonts w:ascii="Times New Roman" w:eastAsia="Arial Unicode MS" w:hAnsi="Times New Roman"/>
                <w:bCs/>
                <w:color w:val="000000"/>
                <w:kern w:val="1"/>
                <w:sz w:val="24"/>
                <w:szCs w:val="24"/>
                <w:lang w:eastAsia="ar-SA"/>
              </w:rPr>
              <w:t>4.</w:t>
            </w:r>
          </w:p>
        </w:tc>
        <w:tc>
          <w:tcPr>
            <w:tcW w:w="5528" w:type="dxa"/>
            <w:shd w:val="clear" w:color="auto" w:fill="auto"/>
          </w:tcPr>
          <w:tbl>
            <w:tblPr>
              <w:tblW w:w="0" w:type="auto"/>
              <w:tblBorders>
                <w:top w:val="nil"/>
                <w:left w:val="nil"/>
                <w:bottom w:val="nil"/>
                <w:right w:val="nil"/>
              </w:tblBorders>
              <w:tblLook w:val="0000"/>
            </w:tblPr>
            <w:tblGrid>
              <w:gridCol w:w="5312"/>
            </w:tblGrid>
            <w:tr w:rsidR="00337E79" w:rsidRPr="00473E4F" w:rsidTr="00E82222">
              <w:trPr>
                <w:trHeight w:val="534"/>
              </w:trPr>
              <w:tc>
                <w:tcPr>
                  <w:tcW w:w="0" w:type="auto"/>
                </w:tcPr>
                <w:p w:rsidR="00337E79" w:rsidRPr="00473E4F" w:rsidRDefault="00337E79" w:rsidP="00E82222">
                  <w:pPr>
                    <w:autoSpaceDE w:val="0"/>
                    <w:autoSpaceDN w:val="0"/>
                    <w:adjustRightInd w:val="0"/>
                    <w:spacing w:after="0" w:line="240" w:lineRule="auto"/>
                    <w:rPr>
                      <w:rFonts w:ascii="Times New Roman" w:hAnsi="Times New Roman"/>
                      <w:color w:val="000000"/>
                      <w:sz w:val="24"/>
                      <w:szCs w:val="24"/>
                      <w:lang w:val="en-US"/>
                    </w:rPr>
                  </w:pPr>
                  <w:r w:rsidRPr="00473E4F">
                    <w:rPr>
                      <w:rFonts w:ascii="Times New Roman" w:hAnsi="Times New Roman"/>
                      <w:color w:val="000000"/>
                      <w:sz w:val="24"/>
                      <w:szCs w:val="24"/>
                      <w:lang w:val="en-US"/>
                    </w:rPr>
                    <w:t xml:space="preserve">ТРОШКОВИ ИЗРАДЕ И ПОСТАВЉАЊА ПРИСТУПНОГ МОСТА </w:t>
                  </w:r>
                </w:p>
              </w:tc>
            </w:tr>
            <w:tr w:rsidR="00337E79" w:rsidRPr="00473E4F" w:rsidTr="00E82222">
              <w:trPr>
                <w:trHeight w:val="218"/>
              </w:trPr>
              <w:tc>
                <w:tcPr>
                  <w:tcW w:w="0" w:type="auto"/>
                </w:tcPr>
                <w:p w:rsidR="00337E79" w:rsidRPr="00473E4F" w:rsidRDefault="00337E79" w:rsidP="00E82222">
                  <w:pPr>
                    <w:autoSpaceDE w:val="0"/>
                    <w:autoSpaceDN w:val="0"/>
                    <w:adjustRightInd w:val="0"/>
                    <w:spacing w:after="0" w:line="240" w:lineRule="auto"/>
                    <w:rPr>
                      <w:rFonts w:ascii="Times New Roman" w:hAnsi="Times New Roman"/>
                      <w:color w:val="000000"/>
                      <w:sz w:val="24"/>
                      <w:szCs w:val="24"/>
                      <w:lang w:val="en-US"/>
                    </w:rPr>
                  </w:pPr>
                </w:p>
              </w:tc>
            </w:tr>
          </w:tbl>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r w:rsidRPr="00473E4F">
              <w:rPr>
                <w:rFonts w:ascii="Times New Roman" w:eastAsia="Arial Unicode MS" w:hAnsi="Times New Roman"/>
                <w:bCs/>
                <w:color w:val="000000"/>
                <w:kern w:val="1"/>
                <w:sz w:val="24"/>
                <w:szCs w:val="24"/>
                <w:lang w:eastAsia="ar-SA"/>
              </w:rPr>
              <w:t>5.</w:t>
            </w:r>
          </w:p>
        </w:tc>
        <w:tc>
          <w:tcPr>
            <w:tcW w:w="5528" w:type="dxa"/>
            <w:shd w:val="clear" w:color="auto" w:fill="auto"/>
          </w:tcPr>
          <w:tbl>
            <w:tblPr>
              <w:tblW w:w="0" w:type="auto"/>
              <w:tblBorders>
                <w:top w:val="nil"/>
                <w:left w:val="nil"/>
                <w:bottom w:val="nil"/>
                <w:right w:val="nil"/>
              </w:tblBorders>
              <w:tblLook w:val="0000"/>
            </w:tblPr>
            <w:tblGrid>
              <w:gridCol w:w="5312"/>
            </w:tblGrid>
            <w:tr w:rsidR="00337E79" w:rsidRPr="00473E4F" w:rsidTr="00E82222">
              <w:trPr>
                <w:trHeight w:val="218"/>
              </w:trPr>
              <w:tc>
                <w:tcPr>
                  <w:tcW w:w="0" w:type="auto"/>
                </w:tcPr>
                <w:p w:rsidR="00337E79" w:rsidRPr="00473E4F" w:rsidRDefault="00337E79" w:rsidP="00E82222">
                  <w:pPr>
                    <w:autoSpaceDE w:val="0"/>
                    <w:autoSpaceDN w:val="0"/>
                    <w:adjustRightInd w:val="0"/>
                    <w:spacing w:after="0" w:line="240" w:lineRule="auto"/>
                    <w:rPr>
                      <w:rFonts w:ascii="Times New Roman" w:hAnsi="Times New Roman"/>
                      <w:color w:val="000000"/>
                      <w:sz w:val="24"/>
                      <w:szCs w:val="24"/>
                      <w:lang w:val="en-US"/>
                    </w:rPr>
                  </w:pPr>
                  <w:r w:rsidRPr="00473E4F">
                    <w:rPr>
                      <w:rFonts w:ascii="Times New Roman" w:hAnsi="Times New Roman"/>
                      <w:color w:val="000000"/>
                      <w:sz w:val="24"/>
                      <w:szCs w:val="24"/>
                      <w:lang w:val="en-US"/>
                    </w:rPr>
                    <w:t xml:space="preserve">ТРОШКОВИ ИЗРАДЕ И ПОСТАВЉАЊА ОПРЕМЕ </w:t>
                  </w:r>
                </w:p>
              </w:tc>
            </w:tr>
          </w:tbl>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5528" w:type="dxa"/>
            <w:shd w:val="clear" w:color="auto" w:fill="auto"/>
          </w:tcPr>
          <w:p w:rsidR="00337E79" w:rsidRPr="00473E4F" w:rsidRDefault="00337E79" w:rsidP="00E82222">
            <w:pPr>
              <w:autoSpaceDE w:val="0"/>
              <w:autoSpaceDN w:val="0"/>
              <w:adjustRightInd w:val="0"/>
              <w:spacing w:after="0" w:line="240" w:lineRule="auto"/>
              <w:jc w:val="right"/>
              <w:rPr>
                <w:rFonts w:ascii="Times New Roman" w:hAnsi="Times New Roman"/>
                <w:b/>
                <w:color w:val="000000"/>
                <w:sz w:val="24"/>
                <w:szCs w:val="24"/>
              </w:rPr>
            </w:pPr>
            <w:r w:rsidRPr="00473E4F">
              <w:rPr>
                <w:rFonts w:ascii="Times New Roman" w:hAnsi="Times New Roman"/>
                <w:b/>
                <w:color w:val="000000"/>
                <w:sz w:val="24"/>
                <w:szCs w:val="24"/>
              </w:rPr>
              <w:t>УКУПНО БЕЗ ПДВ-а</w:t>
            </w: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5528" w:type="dxa"/>
            <w:shd w:val="clear" w:color="auto" w:fill="auto"/>
          </w:tcPr>
          <w:p w:rsidR="00337E79" w:rsidRPr="00473E4F" w:rsidRDefault="00337E79" w:rsidP="00E82222">
            <w:pPr>
              <w:autoSpaceDE w:val="0"/>
              <w:autoSpaceDN w:val="0"/>
              <w:adjustRightInd w:val="0"/>
              <w:spacing w:after="0" w:line="240" w:lineRule="auto"/>
              <w:jc w:val="right"/>
              <w:rPr>
                <w:rFonts w:ascii="Times New Roman" w:hAnsi="Times New Roman"/>
                <w:b/>
                <w:color w:val="000000"/>
                <w:sz w:val="24"/>
                <w:szCs w:val="24"/>
              </w:rPr>
            </w:pPr>
            <w:r w:rsidRPr="00473E4F">
              <w:rPr>
                <w:rFonts w:ascii="Times New Roman" w:hAnsi="Times New Roman"/>
                <w:b/>
                <w:color w:val="000000"/>
                <w:sz w:val="24"/>
                <w:szCs w:val="24"/>
              </w:rPr>
              <w:t>ПДВ</w:t>
            </w: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r w:rsidR="00337E79" w:rsidRPr="00473E4F" w:rsidTr="00E82222">
        <w:tc>
          <w:tcPr>
            <w:tcW w:w="1101"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c>
          <w:tcPr>
            <w:tcW w:w="5528" w:type="dxa"/>
            <w:shd w:val="clear" w:color="auto" w:fill="auto"/>
          </w:tcPr>
          <w:p w:rsidR="00337E79" w:rsidRPr="00473E4F" w:rsidRDefault="00337E79" w:rsidP="00E82222">
            <w:pPr>
              <w:autoSpaceDE w:val="0"/>
              <w:autoSpaceDN w:val="0"/>
              <w:adjustRightInd w:val="0"/>
              <w:spacing w:after="0" w:line="240" w:lineRule="auto"/>
              <w:jc w:val="right"/>
              <w:rPr>
                <w:rFonts w:ascii="Times New Roman" w:hAnsi="Times New Roman"/>
                <w:b/>
                <w:color w:val="000000"/>
                <w:sz w:val="24"/>
                <w:szCs w:val="24"/>
              </w:rPr>
            </w:pPr>
            <w:r w:rsidRPr="00473E4F">
              <w:rPr>
                <w:rFonts w:ascii="Times New Roman" w:hAnsi="Times New Roman"/>
                <w:b/>
                <w:color w:val="000000"/>
                <w:sz w:val="24"/>
                <w:szCs w:val="24"/>
              </w:rPr>
              <w:t>УКУПНО СА ПДВ-ом</w:t>
            </w:r>
          </w:p>
        </w:tc>
        <w:tc>
          <w:tcPr>
            <w:tcW w:w="2268" w:type="dxa"/>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Cs/>
                <w:color w:val="000000"/>
                <w:kern w:val="1"/>
                <w:sz w:val="24"/>
                <w:szCs w:val="24"/>
                <w:lang w:eastAsia="ar-SA"/>
              </w:rPr>
            </w:pPr>
          </w:p>
        </w:tc>
      </w:tr>
    </w:tbl>
    <w:p w:rsidR="00337E79" w:rsidRPr="00473E4F" w:rsidRDefault="00337E79" w:rsidP="00337E79">
      <w:pPr>
        <w:suppressAutoHyphens/>
        <w:spacing w:after="0" w:line="100" w:lineRule="atLeast"/>
        <w:jc w:val="center"/>
        <w:rPr>
          <w:rFonts w:ascii="Times New Roman" w:eastAsia="Arial Unicode MS" w:hAnsi="Times New Roman"/>
          <w:bCs/>
          <w:color w:val="000000"/>
          <w:kern w:val="1"/>
          <w:sz w:val="24"/>
          <w:szCs w:val="24"/>
          <w:lang w:eastAsia="ar-SA"/>
        </w:rPr>
      </w:pPr>
    </w:p>
    <w:tbl>
      <w:tblPr>
        <w:tblW w:w="9620" w:type="dxa"/>
        <w:tblInd w:w="55" w:type="dxa"/>
        <w:tblCellMar>
          <w:left w:w="70" w:type="dxa"/>
          <w:right w:w="70" w:type="dxa"/>
        </w:tblCellMar>
        <w:tblLook w:val="04A0"/>
      </w:tblPr>
      <w:tblGrid>
        <w:gridCol w:w="1124"/>
        <w:gridCol w:w="167"/>
        <w:gridCol w:w="3459"/>
        <w:gridCol w:w="410"/>
        <w:gridCol w:w="140"/>
        <w:gridCol w:w="620"/>
        <w:gridCol w:w="440"/>
        <w:gridCol w:w="680"/>
        <w:gridCol w:w="280"/>
        <w:gridCol w:w="780"/>
        <w:gridCol w:w="180"/>
        <w:gridCol w:w="1340"/>
      </w:tblGrid>
      <w:tr w:rsidR="00337E79" w:rsidRPr="00473E4F" w:rsidTr="00E82222">
        <w:trPr>
          <w:trHeight w:val="300"/>
        </w:trPr>
        <w:tc>
          <w:tcPr>
            <w:tcW w:w="1291" w:type="dxa"/>
            <w:gridSpan w:val="2"/>
            <w:tcBorders>
              <w:top w:val="nil"/>
              <w:left w:val="nil"/>
              <w:bottom w:val="nil"/>
              <w:right w:val="nil"/>
            </w:tcBorders>
            <w:shd w:val="clear" w:color="auto" w:fill="auto"/>
            <w:noWrap/>
            <w:vAlign w:val="center"/>
          </w:tcPr>
          <w:p w:rsidR="00337E79" w:rsidRPr="00473E4F" w:rsidRDefault="00337E79" w:rsidP="00E82222">
            <w:pPr>
              <w:spacing w:after="0" w:line="240" w:lineRule="auto"/>
              <w:jc w:val="center"/>
              <w:rPr>
                <w:rFonts w:cs="Calibri"/>
                <w:color w:val="000000"/>
                <w:sz w:val="22"/>
                <w:szCs w:val="22"/>
                <w:lang w:eastAsia="sr-Latn-CS"/>
              </w:rPr>
            </w:pPr>
          </w:p>
        </w:tc>
        <w:tc>
          <w:tcPr>
            <w:tcW w:w="3869" w:type="dxa"/>
            <w:gridSpan w:val="2"/>
            <w:tcBorders>
              <w:top w:val="nil"/>
              <w:left w:val="nil"/>
              <w:bottom w:val="nil"/>
              <w:right w:val="nil"/>
            </w:tcBorders>
            <w:shd w:val="clear" w:color="auto" w:fill="auto"/>
            <w:vAlign w:val="center"/>
            <w:hideMark/>
          </w:tcPr>
          <w:p w:rsidR="00337E79" w:rsidRPr="00473E4F" w:rsidRDefault="00337E79" w:rsidP="00E82222">
            <w:pPr>
              <w:spacing w:after="0" w:line="240" w:lineRule="auto"/>
              <w:jc w:val="center"/>
              <w:rPr>
                <w:rFonts w:cs="Calibri"/>
                <w:color w:val="000000"/>
                <w:sz w:val="22"/>
                <w:szCs w:val="22"/>
                <w:lang w:eastAsia="sr-Latn-CS"/>
              </w:rPr>
            </w:pPr>
          </w:p>
        </w:tc>
        <w:tc>
          <w:tcPr>
            <w:tcW w:w="760" w:type="dxa"/>
            <w:gridSpan w:val="2"/>
            <w:tcBorders>
              <w:top w:val="nil"/>
              <w:left w:val="nil"/>
              <w:bottom w:val="nil"/>
              <w:right w:val="nil"/>
            </w:tcBorders>
            <w:shd w:val="clear" w:color="auto" w:fill="auto"/>
            <w:noWrap/>
            <w:vAlign w:val="center"/>
            <w:hideMark/>
          </w:tcPr>
          <w:p w:rsidR="00337E79" w:rsidRPr="00473E4F" w:rsidRDefault="00337E79" w:rsidP="00E82222">
            <w:pPr>
              <w:spacing w:after="0" w:line="240" w:lineRule="auto"/>
              <w:jc w:val="center"/>
              <w:rPr>
                <w:rFonts w:cs="Calibri"/>
                <w:color w:val="000000"/>
                <w:sz w:val="22"/>
                <w:szCs w:val="22"/>
                <w:lang w:eastAsia="sr-Latn-CS"/>
              </w:rPr>
            </w:pPr>
          </w:p>
        </w:tc>
        <w:tc>
          <w:tcPr>
            <w:tcW w:w="1120" w:type="dxa"/>
            <w:gridSpan w:val="2"/>
            <w:tcBorders>
              <w:top w:val="nil"/>
              <w:left w:val="nil"/>
              <w:bottom w:val="nil"/>
              <w:right w:val="nil"/>
            </w:tcBorders>
            <w:shd w:val="clear" w:color="auto" w:fill="auto"/>
            <w:noWrap/>
            <w:vAlign w:val="center"/>
            <w:hideMark/>
          </w:tcPr>
          <w:p w:rsidR="00337E79" w:rsidRPr="00473E4F" w:rsidRDefault="00337E79" w:rsidP="00E82222">
            <w:pPr>
              <w:spacing w:after="0" w:line="240" w:lineRule="auto"/>
              <w:jc w:val="center"/>
              <w:rPr>
                <w:rFonts w:cs="Calibri"/>
                <w:color w:val="000000"/>
                <w:sz w:val="22"/>
                <w:szCs w:val="22"/>
                <w:lang w:eastAsia="sr-Latn-CS"/>
              </w:rPr>
            </w:pPr>
          </w:p>
        </w:tc>
        <w:tc>
          <w:tcPr>
            <w:tcW w:w="1060" w:type="dxa"/>
            <w:gridSpan w:val="2"/>
            <w:tcBorders>
              <w:top w:val="nil"/>
              <w:left w:val="nil"/>
              <w:bottom w:val="nil"/>
              <w:right w:val="nil"/>
            </w:tcBorders>
            <w:shd w:val="clear" w:color="auto" w:fill="auto"/>
            <w:noWrap/>
            <w:vAlign w:val="center"/>
            <w:hideMark/>
          </w:tcPr>
          <w:p w:rsidR="00337E79" w:rsidRPr="00473E4F" w:rsidRDefault="00337E79" w:rsidP="00E82222">
            <w:pPr>
              <w:spacing w:after="0" w:line="240" w:lineRule="auto"/>
              <w:jc w:val="center"/>
              <w:rPr>
                <w:rFonts w:cs="Calibri"/>
                <w:color w:val="000000"/>
                <w:sz w:val="22"/>
                <w:szCs w:val="22"/>
                <w:lang w:eastAsia="sr-Latn-CS"/>
              </w:rPr>
            </w:pPr>
          </w:p>
        </w:tc>
        <w:tc>
          <w:tcPr>
            <w:tcW w:w="1520" w:type="dxa"/>
            <w:gridSpan w:val="2"/>
            <w:tcBorders>
              <w:top w:val="nil"/>
              <w:left w:val="nil"/>
              <w:bottom w:val="nil"/>
              <w:right w:val="nil"/>
            </w:tcBorders>
            <w:shd w:val="clear" w:color="auto" w:fill="auto"/>
            <w:noWrap/>
            <w:vAlign w:val="center"/>
            <w:hideMark/>
          </w:tcPr>
          <w:p w:rsidR="00337E79" w:rsidRPr="00473E4F" w:rsidRDefault="00337E79" w:rsidP="00E82222">
            <w:pPr>
              <w:spacing w:after="0" w:line="240" w:lineRule="auto"/>
              <w:jc w:val="center"/>
              <w:rPr>
                <w:rFonts w:cs="Calibri"/>
                <w:color w:val="000000"/>
                <w:sz w:val="22"/>
                <w:szCs w:val="22"/>
                <w:lang w:eastAsia="sr-Latn-CS"/>
              </w:rPr>
            </w:pPr>
          </w:p>
        </w:tc>
      </w:tr>
      <w:tr w:rsidR="00337E79" w:rsidRPr="00473E4F" w:rsidTr="00E82222">
        <w:trPr>
          <w:gridAfter w:val="1"/>
          <w:wAfter w:w="1340" w:type="dxa"/>
          <w:trHeight w:val="300"/>
        </w:trPr>
        <w:tc>
          <w:tcPr>
            <w:tcW w:w="1124" w:type="dxa"/>
            <w:tcBorders>
              <w:top w:val="nil"/>
              <w:left w:val="nil"/>
              <w:bottom w:val="nil"/>
              <w:right w:val="nil"/>
            </w:tcBorders>
            <w:shd w:val="clear" w:color="auto" w:fill="auto"/>
            <w:vAlign w:val="bottom"/>
          </w:tcPr>
          <w:p w:rsidR="00337E79" w:rsidRPr="00473E4F" w:rsidRDefault="00337E79" w:rsidP="00E82222">
            <w:pPr>
              <w:spacing w:after="0" w:line="240" w:lineRule="auto"/>
              <w:rPr>
                <w:color w:val="000000"/>
                <w:sz w:val="24"/>
                <w:szCs w:val="24"/>
                <w:lang w:eastAsia="sr-Latn-CS"/>
              </w:rPr>
            </w:pPr>
          </w:p>
        </w:tc>
        <w:tc>
          <w:tcPr>
            <w:tcW w:w="3626" w:type="dxa"/>
            <w:gridSpan w:val="2"/>
            <w:tcBorders>
              <w:top w:val="nil"/>
              <w:left w:val="nil"/>
              <w:bottom w:val="nil"/>
              <w:right w:val="nil"/>
            </w:tcBorders>
            <w:shd w:val="clear" w:color="auto" w:fill="auto"/>
            <w:vAlign w:val="bottom"/>
          </w:tcPr>
          <w:p w:rsidR="00337E79" w:rsidRPr="00473E4F" w:rsidRDefault="00337E79" w:rsidP="00E82222">
            <w:pPr>
              <w:spacing w:after="0" w:line="240" w:lineRule="auto"/>
              <w:rPr>
                <w:color w:val="000000"/>
                <w:sz w:val="24"/>
                <w:szCs w:val="24"/>
                <w:lang w:eastAsia="sr-Latn-CS"/>
              </w:rPr>
            </w:pPr>
          </w:p>
        </w:tc>
        <w:tc>
          <w:tcPr>
            <w:tcW w:w="55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c>
          <w:tcPr>
            <w:tcW w:w="106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c>
          <w:tcPr>
            <w:tcW w:w="96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c>
          <w:tcPr>
            <w:tcW w:w="96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r>
      <w:tr w:rsidR="00337E79" w:rsidRPr="00473E4F" w:rsidTr="00E82222">
        <w:trPr>
          <w:gridAfter w:val="1"/>
          <w:wAfter w:w="1340" w:type="dxa"/>
          <w:trHeight w:val="300"/>
        </w:trPr>
        <w:tc>
          <w:tcPr>
            <w:tcW w:w="1124" w:type="dxa"/>
            <w:tcBorders>
              <w:top w:val="nil"/>
              <w:left w:val="nil"/>
              <w:bottom w:val="nil"/>
              <w:right w:val="nil"/>
            </w:tcBorders>
            <w:shd w:val="clear" w:color="auto" w:fill="auto"/>
            <w:vAlign w:val="bottom"/>
          </w:tcPr>
          <w:p w:rsidR="00337E79" w:rsidRPr="00473E4F" w:rsidRDefault="00337E79" w:rsidP="00E82222">
            <w:pPr>
              <w:spacing w:after="0" w:line="240" w:lineRule="auto"/>
              <w:rPr>
                <w:color w:val="000000"/>
                <w:sz w:val="24"/>
                <w:szCs w:val="24"/>
                <w:lang w:eastAsia="sr-Latn-CS"/>
              </w:rPr>
            </w:pPr>
          </w:p>
        </w:tc>
        <w:tc>
          <w:tcPr>
            <w:tcW w:w="3626" w:type="dxa"/>
            <w:gridSpan w:val="2"/>
            <w:tcBorders>
              <w:top w:val="nil"/>
              <w:left w:val="nil"/>
              <w:bottom w:val="nil"/>
              <w:right w:val="nil"/>
            </w:tcBorders>
            <w:shd w:val="clear" w:color="auto" w:fill="auto"/>
            <w:vAlign w:val="bottom"/>
          </w:tcPr>
          <w:p w:rsidR="00337E79" w:rsidRPr="00473E4F" w:rsidRDefault="00337E79" w:rsidP="00E82222">
            <w:pPr>
              <w:spacing w:after="0" w:line="240" w:lineRule="auto"/>
              <w:rPr>
                <w:color w:val="000000"/>
                <w:sz w:val="24"/>
                <w:szCs w:val="24"/>
                <w:lang w:eastAsia="sr-Latn-CS"/>
              </w:rPr>
            </w:pPr>
          </w:p>
        </w:tc>
        <w:tc>
          <w:tcPr>
            <w:tcW w:w="55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c>
          <w:tcPr>
            <w:tcW w:w="106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c>
          <w:tcPr>
            <w:tcW w:w="96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c>
          <w:tcPr>
            <w:tcW w:w="960" w:type="dxa"/>
            <w:gridSpan w:val="2"/>
            <w:tcBorders>
              <w:top w:val="nil"/>
              <w:left w:val="nil"/>
              <w:bottom w:val="nil"/>
              <w:right w:val="nil"/>
            </w:tcBorders>
            <w:shd w:val="clear" w:color="auto" w:fill="auto"/>
            <w:vAlign w:val="bottom"/>
            <w:hideMark/>
          </w:tcPr>
          <w:p w:rsidR="00337E79" w:rsidRPr="00473E4F" w:rsidRDefault="00337E79" w:rsidP="00E82222">
            <w:pPr>
              <w:spacing w:after="0" w:line="240" w:lineRule="auto"/>
              <w:rPr>
                <w:color w:val="000000"/>
                <w:sz w:val="24"/>
                <w:szCs w:val="24"/>
                <w:lang w:eastAsia="sr-Latn-CS"/>
              </w:rPr>
            </w:pPr>
          </w:p>
        </w:tc>
      </w:tr>
    </w:tbl>
    <w:p w:rsidR="00337E79" w:rsidRPr="00473E4F" w:rsidRDefault="00337E79" w:rsidP="00337E79">
      <w:pPr>
        <w:autoSpaceDE w:val="0"/>
        <w:autoSpaceDN w:val="0"/>
        <w:adjustRightInd w:val="0"/>
        <w:spacing w:after="0" w:line="240" w:lineRule="auto"/>
        <w:rPr>
          <w:rFonts w:ascii="Times New Roman" w:hAnsi="Times New Roman"/>
          <w:i/>
          <w:iCs/>
          <w:color w:val="000000"/>
          <w:sz w:val="24"/>
          <w:szCs w:val="24"/>
          <w:lang w:val="sr-Cyrl-CS"/>
        </w:rPr>
      </w:pPr>
      <w:r w:rsidRPr="00473E4F">
        <w:rPr>
          <w:rFonts w:ascii="Times New Roman" w:hAnsi="Times New Roman"/>
          <w:i/>
          <w:iCs/>
          <w:color w:val="000000"/>
          <w:sz w:val="24"/>
          <w:szCs w:val="24"/>
          <w:lang w:val="sr-Cyrl-CS"/>
        </w:rPr>
        <w:t>Датум:                                             М.П.                                        Потпис понуђача</w:t>
      </w:r>
    </w:p>
    <w:p w:rsidR="00337E79" w:rsidRPr="00473E4F" w:rsidRDefault="00337E79" w:rsidP="00337E79">
      <w:pPr>
        <w:autoSpaceDE w:val="0"/>
        <w:autoSpaceDN w:val="0"/>
        <w:adjustRightInd w:val="0"/>
        <w:spacing w:after="0" w:line="240" w:lineRule="auto"/>
        <w:jc w:val="center"/>
        <w:rPr>
          <w:rFonts w:ascii="Arial" w:hAnsi="Arial" w:cs="Arial"/>
          <w:b/>
          <w:bCs/>
          <w:i/>
          <w:iCs/>
          <w:color w:val="000000"/>
          <w:sz w:val="24"/>
          <w:szCs w:val="24"/>
          <w:lang w:val="sr-Cyrl-CS"/>
        </w:rPr>
      </w:pPr>
      <w:r w:rsidRPr="00473E4F">
        <w:rPr>
          <w:rFonts w:ascii="Times New Roman" w:hAnsi="Times New Roman"/>
          <w:i/>
          <w:iCs/>
          <w:color w:val="000000"/>
          <w:sz w:val="24"/>
          <w:szCs w:val="24"/>
          <w:lang w:val="sr-Cyrl-CS"/>
        </w:rPr>
        <w:t>____________                                                                                   _____________________</w:t>
      </w:r>
    </w:p>
    <w:p w:rsidR="00337E79" w:rsidRPr="00473E4F" w:rsidRDefault="00337E79" w:rsidP="00337E79">
      <w:pPr>
        <w:autoSpaceDE w:val="0"/>
        <w:autoSpaceDN w:val="0"/>
        <w:adjustRightInd w:val="0"/>
        <w:spacing w:after="0" w:line="240" w:lineRule="auto"/>
        <w:jc w:val="center"/>
        <w:rPr>
          <w:rFonts w:ascii="Arial" w:hAnsi="Arial" w:cs="Arial"/>
          <w:b/>
          <w:bCs/>
          <w:i/>
          <w:iCs/>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lang w:val="sr-Cyrl-CS"/>
        </w:rPr>
      </w:pPr>
      <w:r w:rsidRPr="00473E4F">
        <w:rPr>
          <w:rFonts w:ascii="Times New Roman" w:hAnsi="Times New Roman"/>
          <w:bCs/>
          <w:iCs/>
          <w:color w:val="000000"/>
          <w:sz w:val="24"/>
          <w:szCs w:val="24"/>
          <w:lang w:val="sr-Cyrl-CS"/>
        </w:rPr>
        <w:t>Упуство за попуњавање: потребно је да понуђач попуни све ставке овог обрасца</w:t>
      </w: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autoSpaceDE w:val="0"/>
        <w:autoSpaceDN w:val="0"/>
        <w:adjustRightInd w:val="0"/>
        <w:spacing w:after="0" w:line="240" w:lineRule="auto"/>
        <w:jc w:val="both"/>
        <w:rPr>
          <w:rFonts w:ascii="Times New Roman" w:hAnsi="Times New Roman"/>
          <w:bCs/>
          <w:iCs/>
          <w:color w:val="000000"/>
          <w:sz w:val="24"/>
          <w:szCs w:val="24"/>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
          <w:iCs/>
          <w:color w:val="000000"/>
          <w:kern w:val="1"/>
          <w:sz w:val="24"/>
          <w:szCs w:val="24"/>
          <w:lang w:eastAsia="ar-SA"/>
        </w:rPr>
      </w:pPr>
      <w:r w:rsidRPr="00473E4F">
        <w:rPr>
          <w:rFonts w:ascii="Times New Roman" w:eastAsia="Arial Unicode MS" w:hAnsi="Times New Roman"/>
          <w:b/>
          <w:bCs/>
          <w:i/>
          <w:iCs/>
          <w:color w:val="000000"/>
          <w:kern w:val="1"/>
          <w:sz w:val="24"/>
          <w:szCs w:val="24"/>
          <w:lang w:val="en-US" w:eastAsia="ar-SA"/>
        </w:rPr>
        <w:t>X</w:t>
      </w:r>
      <w:r w:rsidRPr="00473E4F">
        <w:rPr>
          <w:rFonts w:ascii="Times New Roman" w:eastAsia="Arial Unicode MS" w:hAnsi="Times New Roman"/>
          <w:b/>
          <w:bCs/>
          <w:i/>
          <w:iCs/>
          <w:color w:val="000000"/>
          <w:kern w:val="1"/>
          <w:sz w:val="24"/>
          <w:szCs w:val="24"/>
          <w:lang w:eastAsia="ar-SA"/>
        </w:rPr>
        <w:t xml:space="preserve">  ОБРАЗАЦ ТРОШКОВА ПРИПРЕМЕ ПОНУДЕ</w:t>
      </w: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120" w:line="100" w:lineRule="atLeast"/>
        <w:jc w:val="both"/>
        <w:rPr>
          <w:rFonts w:ascii="Times New Roman" w:eastAsia="Arial Unicode MS" w:hAnsi="Times New Roman"/>
          <w:b/>
          <w:i/>
          <w:color w:val="000000"/>
          <w:kern w:val="1"/>
          <w:sz w:val="24"/>
          <w:szCs w:val="24"/>
          <w:lang w:eastAsia="ar-SA"/>
        </w:rPr>
      </w:pPr>
      <w:r w:rsidRPr="00473E4F">
        <w:rPr>
          <w:rFonts w:ascii="Times New Roman" w:eastAsia="Arial Unicode MS" w:hAnsi="Times New Roman"/>
          <w:color w:val="000000"/>
          <w:kern w:val="1"/>
          <w:sz w:val="24"/>
          <w:szCs w:val="24"/>
          <w:lang w:eastAsia="ar-SA"/>
        </w:rPr>
        <w:t xml:space="preserve">У складу са чланом 88. </w:t>
      </w:r>
      <w:r w:rsidRPr="00473E4F">
        <w:rPr>
          <w:rFonts w:ascii="Times New Roman" w:eastAsia="Arial Unicode MS" w:hAnsi="Times New Roman"/>
          <w:color w:val="000000"/>
          <w:kern w:val="1"/>
          <w:sz w:val="24"/>
          <w:szCs w:val="24"/>
          <w:lang w:val="sr-Cyrl-CS" w:eastAsia="ar-SA"/>
        </w:rPr>
        <w:t>став 1.</w:t>
      </w:r>
      <w:r w:rsidRPr="00473E4F">
        <w:rPr>
          <w:rFonts w:ascii="Times New Roman" w:eastAsia="Arial Unicode MS" w:hAnsi="Times New Roman"/>
          <w:color w:val="000000"/>
          <w:kern w:val="1"/>
          <w:sz w:val="24"/>
          <w:szCs w:val="24"/>
          <w:lang w:eastAsia="ar-SA"/>
        </w:rPr>
        <w:t xml:space="preserve"> Закона, понуђач ____________________ </w:t>
      </w:r>
      <w:r w:rsidRPr="00473E4F">
        <w:rPr>
          <w:rFonts w:ascii="Times New Roman" w:eastAsia="Arial Unicode MS" w:hAnsi="Times New Roman"/>
          <w:i/>
          <w:color w:val="000000"/>
          <w:kern w:val="1"/>
          <w:sz w:val="24"/>
          <w:szCs w:val="24"/>
          <w:lang w:val="ru-RU" w:eastAsia="ar-SA"/>
        </w:rPr>
        <w:t>[</w:t>
      </w:r>
      <w:r w:rsidRPr="00473E4F">
        <w:rPr>
          <w:rFonts w:ascii="Times New Roman" w:eastAsia="Arial Unicode MS" w:hAnsi="Times New Roman"/>
          <w:i/>
          <w:iCs/>
          <w:color w:val="000000"/>
          <w:kern w:val="1"/>
          <w:sz w:val="24"/>
          <w:szCs w:val="24"/>
          <w:lang w:eastAsia="ar-SA"/>
        </w:rPr>
        <w:t xml:space="preserve">навести </w:t>
      </w:r>
      <w:r w:rsidRPr="00473E4F">
        <w:rPr>
          <w:rFonts w:ascii="Times New Roman" w:eastAsia="Arial Unicode MS" w:hAnsi="Times New Roman"/>
          <w:i/>
          <w:iCs/>
          <w:color w:val="000000"/>
          <w:kern w:val="1"/>
          <w:sz w:val="24"/>
          <w:szCs w:val="24"/>
          <w:lang w:val="sr-Cyrl-CS" w:eastAsia="ar-SA"/>
        </w:rPr>
        <w:t>назив понуђача</w:t>
      </w:r>
      <w:r w:rsidRPr="00473E4F">
        <w:rPr>
          <w:rFonts w:ascii="Times New Roman" w:eastAsia="Arial Unicode MS" w:hAnsi="Times New Roman"/>
          <w:i/>
          <w:iCs/>
          <w:color w:val="000000"/>
          <w:kern w:val="1"/>
          <w:sz w:val="24"/>
          <w:szCs w:val="24"/>
          <w:lang w:eastAsia="ar-SA"/>
        </w:rPr>
        <w:t xml:space="preserve">], </w:t>
      </w:r>
      <w:r w:rsidRPr="00473E4F">
        <w:rPr>
          <w:rFonts w:ascii="Times New Roman" w:eastAsia="Arial Unicode MS" w:hAnsi="Times New Roman"/>
          <w:color w:val="000000"/>
          <w:kern w:val="1"/>
          <w:sz w:val="24"/>
          <w:szCs w:val="24"/>
          <w:lang w:eastAsia="ar-SA"/>
        </w:rPr>
        <w:t>достав</w:t>
      </w:r>
      <w:r w:rsidRPr="00473E4F">
        <w:rPr>
          <w:rFonts w:ascii="Times New Roman" w:eastAsia="Arial Unicode MS" w:hAnsi="Times New Roman"/>
          <w:color w:val="000000"/>
          <w:kern w:val="1"/>
          <w:sz w:val="24"/>
          <w:szCs w:val="24"/>
          <w:lang w:val="sr-Cyrl-CS" w:eastAsia="ar-SA"/>
        </w:rPr>
        <w:t xml:space="preserve">ља </w:t>
      </w:r>
      <w:r w:rsidRPr="00473E4F">
        <w:rPr>
          <w:rFonts w:ascii="Times New Roman" w:eastAsia="Arial Unicode MS" w:hAnsi="Times New Roman"/>
          <w:color w:val="000000"/>
          <w:kern w:val="1"/>
          <w:sz w:val="24"/>
          <w:szCs w:val="24"/>
          <w:lang w:eastAsia="ar-SA"/>
        </w:rPr>
        <w:t xml:space="preserve">укупан износ и структуру трошкова припремања понуде, </w:t>
      </w:r>
      <w:r w:rsidRPr="00473E4F">
        <w:rPr>
          <w:rFonts w:ascii="Times New Roman" w:eastAsia="Arial Unicode MS" w:hAnsi="Times New Roman"/>
          <w:color w:val="000000"/>
          <w:kern w:val="1"/>
          <w:sz w:val="24"/>
          <w:szCs w:val="24"/>
          <w:lang w:val="sr-Cyrl-CS" w:eastAsia="ar-SA"/>
        </w:rPr>
        <w:t xml:space="preserve">како следи у </w:t>
      </w:r>
      <w:r w:rsidRPr="00473E4F">
        <w:rPr>
          <w:rFonts w:ascii="Times New Roman" w:eastAsia="Arial Unicode MS" w:hAnsi="Times New Roman"/>
          <w:color w:val="000000"/>
          <w:kern w:val="1"/>
          <w:sz w:val="24"/>
          <w:szCs w:val="24"/>
          <w:lang w:eastAsia="ar-SA"/>
        </w:rPr>
        <w:t>табели:</w:t>
      </w:r>
    </w:p>
    <w:tbl>
      <w:tblPr>
        <w:tblW w:w="0" w:type="auto"/>
        <w:tblInd w:w="153" w:type="dxa"/>
        <w:tblLayout w:type="fixed"/>
        <w:tblLook w:val="0000"/>
      </w:tblPr>
      <w:tblGrid>
        <w:gridCol w:w="5565"/>
        <w:gridCol w:w="3300"/>
      </w:tblGrid>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b/>
                <w:i/>
                <w:color w:val="000000"/>
                <w:kern w:val="1"/>
                <w:sz w:val="24"/>
                <w:szCs w:val="24"/>
                <w:lang w:eastAsia="ar-SA"/>
              </w:rPr>
            </w:pPr>
            <w:r w:rsidRPr="00473E4F">
              <w:rPr>
                <w:rFonts w:ascii="Times New Roman" w:eastAsia="Arial Unicode MS" w:hAnsi="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pacing w:after="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b/>
                <w:i/>
                <w:color w:val="000000"/>
                <w:kern w:val="1"/>
                <w:sz w:val="24"/>
                <w:szCs w:val="24"/>
                <w:lang w:eastAsia="ar-SA"/>
              </w:rPr>
              <w:t>ИЗНОС ТРОШКА У РСД</w:t>
            </w:r>
          </w:p>
        </w:tc>
      </w:tr>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right"/>
              <w:rPr>
                <w:rFonts w:ascii="Times New Roman" w:eastAsia="Arial Unicode MS" w:hAnsi="Times New Roman"/>
                <w:color w:val="000000"/>
                <w:kern w:val="1"/>
                <w:sz w:val="24"/>
                <w:szCs w:val="24"/>
                <w:lang w:eastAsia="ar-SA"/>
              </w:rPr>
            </w:pPr>
          </w:p>
        </w:tc>
      </w:tr>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jc w:val="right"/>
              <w:rPr>
                <w:rFonts w:ascii="Times New Roman" w:eastAsia="Arial Unicode MS" w:hAnsi="Times New Roman"/>
                <w:color w:val="000000"/>
                <w:kern w:val="1"/>
                <w:sz w:val="24"/>
                <w:szCs w:val="24"/>
                <w:lang w:eastAsia="ar-SA"/>
              </w:rPr>
            </w:pPr>
          </w:p>
        </w:tc>
      </w:tr>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color w:val="000000"/>
                <w:kern w:val="1"/>
                <w:sz w:val="24"/>
                <w:szCs w:val="24"/>
                <w:lang w:val="en-US" w:eastAsia="ar-SA"/>
              </w:rPr>
            </w:pPr>
          </w:p>
        </w:tc>
      </w:tr>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color w:val="000000"/>
                <w:kern w:val="1"/>
                <w:sz w:val="24"/>
                <w:szCs w:val="24"/>
                <w:lang w:val="en-US" w:eastAsia="ar-SA"/>
              </w:rPr>
            </w:pPr>
          </w:p>
        </w:tc>
      </w:tr>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color w:val="000000"/>
                <w:kern w:val="1"/>
                <w:sz w:val="24"/>
                <w:szCs w:val="24"/>
                <w:lang w:val="en-US" w:eastAsia="ar-SA"/>
              </w:rPr>
            </w:pPr>
          </w:p>
        </w:tc>
      </w:tr>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color w:val="000000"/>
                <w:kern w:val="1"/>
                <w:sz w:val="24"/>
                <w:szCs w:val="24"/>
                <w:lang w:val="en-US" w:eastAsia="ar-SA"/>
              </w:rPr>
            </w:pPr>
          </w:p>
        </w:tc>
      </w:tr>
      <w:tr w:rsidR="00337E79" w:rsidRPr="00473E4F" w:rsidTr="00E82222">
        <w:tc>
          <w:tcPr>
            <w:tcW w:w="5565" w:type="dxa"/>
            <w:tcBorders>
              <w:top w:val="single" w:sz="4" w:space="0" w:color="000000"/>
              <w:left w:val="single" w:sz="4" w:space="0" w:color="000000"/>
              <w:bottom w:val="single" w:sz="4" w:space="0" w:color="000000"/>
            </w:tcBorders>
            <w:shd w:val="clear" w:color="auto" w:fill="auto"/>
          </w:tcPr>
          <w:p w:rsidR="00337E79" w:rsidRPr="00473E4F" w:rsidRDefault="00337E79" w:rsidP="00E82222">
            <w:pPr>
              <w:suppressAutoHyphens/>
              <w:snapToGrid w:val="0"/>
              <w:spacing w:after="0" w:line="100" w:lineRule="atLeast"/>
              <w:jc w:val="both"/>
              <w:rPr>
                <w:rFonts w:ascii="Times New Roman" w:eastAsia="Arial Unicode MS" w:hAnsi="Times New Roman"/>
                <w:i/>
                <w:color w:val="000000"/>
                <w:kern w:val="1"/>
                <w:sz w:val="24"/>
                <w:szCs w:val="24"/>
                <w:lang w:eastAsia="ar-SA"/>
              </w:rPr>
            </w:pPr>
          </w:p>
          <w:p w:rsidR="00337E79" w:rsidRPr="00473E4F" w:rsidRDefault="00337E79" w:rsidP="00E82222">
            <w:pPr>
              <w:suppressAutoHyphens/>
              <w:spacing w:after="0" w:line="100" w:lineRule="atLeast"/>
              <w:jc w:val="both"/>
              <w:rPr>
                <w:rFonts w:ascii="Times New Roman" w:eastAsia="Arial Unicode MS" w:hAnsi="Times New Roman"/>
                <w:color w:val="000000"/>
                <w:kern w:val="1"/>
                <w:sz w:val="24"/>
                <w:szCs w:val="24"/>
                <w:lang w:val="ru-RU" w:eastAsia="ar-SA"/>
              </w:rPr>
            </w:pPr>
            <w:r w:rsidRPr="00473E4F">
              <w:rPr>
                <w:rFonts w:ascii="Times New Roman" w:eastAsia="Arial Unicode MS" w:hAnsi="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7E79" w:rsidRPr="00473E4F" w:rsidRDefault="00337E79" w:rsidP="00E82222">
            <w:pPr>
              <w:suppressAutoHyphens/>
              <w:snapToGrid w:val="0"/>
              <w:spacing w:after="0" w:line="100" w:lineRule="atLeast"/>
              <w:rPr>
                <w:rFonts w:ascii="Times New Roman" w:eastAsia="Arial Unicode MS" w:hAnsi="Times New Roman"/>
                <w:color w:val="000000"/>
                <w:kern w:val="1"/>
                <w:sz w:val="24"/>
                <w:szCs w:val="24"/>
                <w:lang w:val="ru-RU" w:eastAsia="ar-SA"/>
              </w:rPr>
            </w:pPr>
          </w:p>
        </w:tc>
      </w:tr>
    </w:tbl>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E79" w:rsidRPr="00473E4F" w:rsidRDefault="00337E79" w:rsidP="00337E79">
      <w:pPr>
        <w:suppressAutoHyphens/>
        <w:spacing w:after="120" w:line="100" w:lineRule="atLeast"/>
        <w:ind w:firstLine="426"/>
        <w:jc w:val="both"/>
        <w:rPr>
          <w:rFonts w:ascii="Times New Roman" w:eastAsia="Arial Unicode MS" w:hAnsi="Times New Roman"/>
          <w:b/>
          <w:bCs/>
          <w:i/>
          <w:color w:val="000000"/>
          <w:kern w:val="1"/>
          <w:sz w:val="24"/>
          <w:szCs w:val="24"/>
          <w:lang w:eastAsia="ar-SA"/>
        </w:rPr>
      </w:pPr>
    </w:p>
    <w:p w:rsidR="00337E79" w:rsidRPr="00473E4F" w:rsidRDefault="00337E79" w:rsidP="00337E79">
      <w:pPr>
        <w:suppressAutoHyphens/>
        <w:spacing w:after="120" w:line="100" w:lineRule="atLeast"/>
        <w:jc w:val="both"/>
        <w:rPr>
          <w:rFonts w:ascii="Times New Roman" w:eastAsia="Arial Unicode MS" w:hAnsi="Times New Roman"/>
          <w:bCs/>
          <w:i/>
          <w:color w:val="FF0000"/>
          <w:kern w:val="1"/>
          <w:sz w:val="24"/>
          <w:szCs w:val="24"/>
          <w:lang w:val="sr-Cyrl-CS" w:eastAsia="ar-SA"/>
        </w:rPr>
      </w:pPr>
      <w:r w:rsidRPr="00473E4F">
        <w:rPr>
          <w:rFonts w:ascii="Times New Roman" w:eastAsia="Arial Unicode MS" w:hAnsi="Times New Roman"/>
          <w:b/>
          <w:bCs/>
          <w:i/>
          <w:kern w:val="1"/>
          <w:sz w:val="24"/>
          <w:szCs w:val="24"/>
          <w:lang w:eastAsia="ar-SA"/>
        </w:rPr>
        <w:t xml:space="preserve">Напомена: </w:t>
      </w:r>
      <w:r w:rsidRPr="00473E4F">
        <w:rPr>
          <w:rFonts w:ascii="Times New Roman" w:eastAsia="Arial Unicode MS" w:hAnsi="Times New Roman"/>
          <w:bCs/>
          <w:i/>
          <w:kern w:val="1"/>
          <w:sz w:val="24"/>
          <w:szCs w:val="24"/>
          <w:lang w:eastAsia="ar-SA"/>
        </w:rPr>
        <w:t>достављање овог обрасца није обавезно.</w:t>
      </w:r>
    </w:p>
    <w:p w:rsidR="00337E79" w:rsidRPr="00473E4F" w:rsidRDefault="00337E79" w:rsidP="00337E79">
      <w:pPr>
        <w:suppressAutoHyphens/>
        <w:spacing w:after="120" w:line="100" w:lineRule="atLeast"/>
        <w:jc w:val="both"/>
        <w:rPr>
          <w:rFonts w:ascii="Times New Roman" w:eastAsia="Arial Unicode MS" w:hAnsi="Times New Roman"/>
          <w:bCs/>
          <w:kern w:val="1"/>
          <w:sz w:val="24"/>
          <w:szCs w:val="24"/>
          <w:lang w:eastAsia="ar-SA"/>
        </w:rPr>
      </w:pPr>
    </w:p>
    <w:p w:rsidR="00337E79" w:rsidRPr="00473E4F" w:rsidRDefault="00337E79" w:rsidP="00337E79">
      <w:pPr>
        <w:suppressAutoHyphens/>
        <w:spacing w:after="120" w:line="100" w:lineRule="atLeast"/>
        <w:ind w:firstLine="425"/>
        <w:jc w:val="both"/>
        <w:rPr>
          <w:rFonts w:ascii="Times New Roman" w:eastAsia="Arial Unicode MS" w:hAnsi="Times New Roman"/>
          <w:bCs/>
          <w:color w:val="000000"/>
          <w:kern w:val="1"/>
          <w:sz w:val="24"/>
          <w:szCs w:val="24"/>
          <w:lang w:eastAsia="ar-SA"/>
        </w:rPr>
      </w:pPr>
    </w:p>
    <w:tbl>
      <w:tblPr>
        <w:tblW w:w="0" w:type="auto"/>
        <w:tblLayout w:type="fixed"/>
        <w:tblLook w:val="0000"/>
      </w:tblPr>
      <w:tblGrid>
        <w:gridCol w:w="3080"/>
        <w:gridCol w:w="3068"/>
        <w:gridCol w:w="3094"/>
      </w:tblGrid>
      <w:tr w:rsidR="00337E79" w:rsidRPr="00473E4F" w:rsidTr="00E82222">
        <w:tc>
          <w:tcPr>
            <w:tcW w:w="3080" w:type="dxa"/>
            <w:shd w:val="clear" w:color="auto" w:fill="auto"/>
            <w:vAlign w:val="center"/>
          </w:tcPr>
          <w:p w:rsidR="00337E79" w:rsidRPr="00473E4F" w:rsidRDefault="00337E79" w:rsidP="00E82222">
            <w:pPr>
              <w:suppressAutoHyphens/>
              <w:spacing w:after="12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337E79" w:rsidRPr="00473E4F" w:rsidRDefault="00337E79" w:rsidP="00E82222">
            <w:pPr>
              <w:suppressAutoHyphens/>
              <w:spacing w:after="12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М.П.</w:t>
            </w:r>
          </w:p>
        </w:tc>
        <w:tc>
          <w:tcPr>
            <w:tcW w:w="3094" w:type="dxa"/>
            <w:shd w:val="clear" w:color="auto" w:fill="auto"/>
            <w:vAlign w:val="center"/>
          </w:tcPr>
          <w:p w:rsidR="00337E79" w:rsidRPr="00473E4F" w:rsidRDefault="00337E79" w:rsidP="00E82222">
            <w:pPr>
              <w:suppressAutoHyphens/>
              <w:spacing w:after="12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Потпис понуђача</w:t>
            </w:r>
          </w:p>
        </w:tc>
      </w:tr>
      <w:tr w:rsidR="00337E79" w:rsidRPr="00473E4F" w:rsidTr="00E82222">
        <w:tc>
          <w:tcPr>
            <w:tcW w:w="3080" w:type="dxa"/>
            <w:tcBorders>
              <w:bottom w:val="single" w:sz="4" w:space="0" w:color="000000"/>
            </w:tcBorders>
            <w:shd w:val="clear" w:color="auto" w:fill="auto"/>
          </w:tcPr>
          <w:p w:rsidR="00337E79" w:rsidRPr="00473E4F" w:rsidRDefault="00337E79" w:rsidP="00E82222">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337E79" w:rsidRPr="00473E4F" w:rsidRDefault="00337E79" w:rsidP="00E82222">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337E79" w:rsidRPr="00473E4F" w:rsidRDefault="00337E79" w:rsidP="00E82222">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eastAsia="ar-SA"/>
        </w:rPr>
      </w:pPr>
    </w:p>
    <w:p w:rsidR="00337E79" w:rsidRPr="00473E4F" w:rsidRDefault="00337E79" w:rsidP="00337E79">
      <w:pPr>
        <w:shd w:val="clear" w:color="auto" w:fill="C6D9F1"/>
        <w:suppressAutoHyphens/>
        <w:spacing w:after="0" w:line="100" w:lineRule="atLeast"/>
        <w:jc w:val="center"/>
        <w:rPr>
          <w:rFonts w:ascii="Times New Roman" w:eastAsia="Arial Unicode MS" w:hAnsi="Times New Roman"/>
          <w:bCs/>
          <w:color w:val="000000"/>
          <w:kern w:val="1"/>
          <w:sz w:val="24"/>
          <w:szCs w:val="24"/>
          <w:lang w:eastAsia="ar-SA"/>
        </w:rPr>
      </w:pPr>
      <w:r w:rsidRPr="00473E4F">
        <w:rPr>
          <w:rFonts w:ascii="Times New Roman" w:eastAsia="Arial Unicode MS" w:hAnsi="Times New Roman"/>
          <w:b/>
          <w:bCs/>
          <w:i/>
          <w:iCs/>
          <w:color w:val="000000"/>
          <w:kern w:val="1"/>
          <w:sz w:val="24"/>
          <w:szCs w:val="24"/>
          <w:lang w:eastAsia="ar-SA"/>
        </w:rPr>
        <w:t>X</w:t>
      </w:r>
      <w:r w:rsidRPr="00473E4F">
        <w:rPr>
          <w:rFonts w:ascii="Times New Roman" w:eastAsia="Arial Unicode MS" w:hAnsi="Times New Roman"/>
          <w:b/>
          <w:bCs/>
          <w:i/>
          <w:iCs/>
          <w:color w:val="000000"/>
          <w:kern w:val="1"/>
          <w:sz w:val="24"/>
          <w:szCs w:val="24"/>
          <w:lang w:val="en-US" w:eastAsia="ar-SA"/>
        </w:rPr>
        <w:t>I</w:t>
      </w:r>
      <w:r w:rsidRPr="00473E4F">
        <w:rPr>
          <w:rFonts w:ascii="Times New Roman" w:eastAsia="Arial Unicode MS" w:hAnsi="Times New Roman"/>
          <w:b/>
          <w:bCs/>
          <w:i/>
          <w:iCs/>
          <w:color w:val="000000"/>
          <w:kern w:val="1"/>
          <w:sz w:val="24"/>
          <w:szCs w:val="24"/>
          <w:lang w:eastAsia="ar-SA"/>
        </w:rPr>
        <w:t xml:space="preserve"> ОБРАЗАЦ ИЗЈАВЕ О НЕЗАВИСНОЈ ПОНУДИ</w:t>
      </w:r>
    </w:p>
    <w:p w:rsidR="00337E79" w:rsidRPr="00473E4F" w:rsidRDefault="00337E79" w:rsidP="00337E79">
      <w:pPr>
        <w:shd w:val="clear" w:color="auto" w:fill="C6D9F1"/>
        <w:suppressAutoHyphens/>
        <w:spacing w:after="0" w:line="100" w:lineRule="atLeast"/>
        <w:jc w:val="center"/>
        <w:rPr>
          <w:rFonts w:ascii="Times New Roman" w:hAnsi="Times New Roman"/>
          <w:b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hAnsi="Times New Roman"/>
          <w:color w:val="000000"/>
          <w:kern w:val="1"/>
          <w:sz w:val="24"/>
          <w:szCs w:val="24"/>
          <w:lang w:eastAsia="ar-SA"/>
        </w:rPr>
      </w:pPr>
      <w:r w:rsidRPr="00473E4F">
        <w:rPr>
          <w:rFonts w:ascii="Times New Roman" w:hAnsi="Times New Roman"/>
          <w:color w:val="000000"/>
          <w:kern w:val="1"/>
          <w:sz w:val="24"/>
          <w:szCs w:val="24"/>
          <w:lang w:eastAsia="ar-SA"/>
        </w:rPr>
        <w:t xml:space="preserve">У складу са чланом 26. Закона, ________________________________________, </w:t>
      </w:r>
    </w:p>
    <w:p w:rsidR="00337E79" w:rsidRPr="00473E4F" w:rsidRDefault="00337E79" w:rsidP="00337E79">
      <w:pPr>
        <w:suppressAutoHyphens/>
        <w:spacing w:after="0" w:line="100" w:lineRule="atLeast"/>
        <w:jc w:val="both"/>
        <w:rPr>
          <w:rFonts w:ascii="Times New Roman" w:hAnsi="Times New Roman"/>
          <w:color w:val="000000"/>
          <w:kern w:val="1"/>
          <w:sz w:val="24"/>
          <w:szCs w:val="24"/>
          <w:lang w:eastAsia="ar-SA"/>
        </w:rPr>
      </w:pPr>
      <w:r w:rsidRPr="00473E4F">
        <w:rPr>
          <w:rFonts w:ascii="Times New Roman" w:hAnsi="Times New Roman"/>
          <w:color w:val="000000"/>
          <w:kern w:val="1"/>
          <w:sz w:val="24"/>
          <w:szCs w:val="24"/>
          <w:lang w:eastAsia="ar-SA"/>
        </w:rPr>
        <w:t xml:space="preserve">                                                                            (Назив понуђача)</w:t>
      </w:r>
    </w:p>
    <w:p w:rsidR="00337E79" w:rsidRPr="00473E4F" w:rsidRDefault="00337E79" w:rsidP="00337E79">
      <w:pPr>
        <w:suppressAutoHyphens/>
        <w:spacing w:after="0" w:line="100" w:lineRule="atLeast"/>
        <w:jc w:val="both"/>
        <w:rPr>
          <w:rFonts w:ascii="Times New Roman" w:hAnsi="Times New Roman"/>
          <w:color w:val="000000"/>
          <w:w w:val="200"/>
          <w:kern w:val="1"/>
          <w:sz w:val="24"/>
          <w:szCs w:val="24"/>
          <w:lang w:eastAsia="ar-SA"/>
        </w:rPr>
      </w:pPr>
      <w:r w:rsidRPr="00473E4F">
        <w:rPr>
          <w:rFonts w:ascii="Times New Roman" w:hAnsi="Times New Roman"/>
          <w:color w:val="000000"/>
          <w:kern w:val="1"/>
          <w:sz w:val="24"/>
          <w:szCs w:val="24"/>
          <w:lang w:eastAsia="ar-SA"/>
        </w:rPr>
        <w:t xml:space="preserve">даје: </w:t>
      </w:r>
    </w:p>
    <w:p w:rsidR="00337E79" w:rsidRPr="00473E4F" w:rsidRDefault="00337E79" w:rsidP="00337E79">
      <w:pPr>
        <w:suppressAutoHyphens/>
        <w:spacing w:before="360" w:after="360" w:line="100" w:lineRule="atLeast"/>
        <w:ind w:firstLine="227"/>
        <w:jc w:val="both"/>
        <w:rPr>
          <w:rFonts w:ascii="Times New Roman" w:hAnsi="Times New Roman"/>
          <w:color w:val="000000"/>
          <w:w w:val="200"/>
          <w:kern w:val="1"/>
          <w:sz w:val="24"/>
          <w:szCs w:val="24"/>
          <w:lang w:eastAsia="ar-SA"/>
        </w:rPr>
      </w:pPr>
    </w:p>
    <w:p w:rsidR="00337E79" w:rsidRPr="00473E4F" w:rsidRDefault="00337E79" w:rsidP="00337E79">
      <w:pPr>
        <w:suppressAutoHyphens/>
        <w:spacing w:before="360" w:after="360" w:line="100" w:lineRule="atLeast"/>
        <w:ind w:firstLine="227"/>
        <w:jc w:val="center"/>
        <w:rPr>
          <w:rFonts w:ascii="Times New Roman" w:hAnsi="Times New Roman"/>
          <w:b/>
          <w:bCs/>
          <w:color w:val="000000"/>
          <w:kern w:val="1"/>
          <w:sz w:val="24"/>
          <w:szCs w:val="24"/>
          <w:lang w:val="sr-Cyrl-CS" w:eastAsia="ar-SA"/>
        </w:rPr>
      </w:pPr>
      <w:r w:rsidRPr="00473E4F">
        <w:rPr>
          <w:rFonts w:ascii="Times New Roman" w:hAnsi="Times New Roman"/>
          <w:b/>
          <w:bCs/>
          <w:color w:val="000000"/>
          <w:kern w:val="1"/>
          <w:sz w:val="24"/>
          <w:szCs w:val="24"/>
          <w:lang w:val="sr-Cyrl-CS" w:eastAsia="ar-SA"/>
        </w:rPr>
        <w:t xml:space="preserve">ИЗЈАВУ </w:t>
      </w:r>
    </w:p>
    <w:p w:rsidR="00337E79" w:rsidRPr="00473E4F" w:rsidRDefault="00337E79" w:rsidP="00337E79">
      <w:pPr>
        <w:suppressAutoHyphens/>
        <w:spacing w:before="360" w:after="360" w:line="100" w:lineRule="atLeast"/>
        <w:ind w:firstLine="227"/>
        <w:jc w:val="center"/>
        <w:rPr>
          <w:rFonts w:ascii="Times New Roman" w:hAnsi="Times New Roman"/>
          <w:bCs/>
          <w:color w:val="000000"/>
          <w:kern w:val="1"/>
          <w:sz w:val="24"/>
          <w:szCs w:val="24"/>
          <w:lang w:eastAsia="ar-SA"/>
        </w:rPr>
      </w:pPr>
      <w:r w:rsidRPr="00473E4F">
        <w:rPr>
          <w:rFonts w:ascii="Times New Roman" w:hAnsi="Times New Roman"/>
          <w:b/>
          <w:bCs/>
          <w:color w:val="000000"/>
          <w:kern w:val="1"/>
          <w:sz w:val="24"/>
          <w:szCs w:val="24"/>
          <w:lang w:val="sr-Cyrl-CS" w:eastAsia="ar-SA"/>
        </w:rPr>
        <w:t>О НЕЗАВИСНОЈ</w:t>
      </w:r>
      <w:r w:rsidRPr="00473E4F">
        <w:rPr>
          <w:rFonts w:ascii="Times New Roman" w:hAnsi="Times New Roman"/>
          <w:b/>
          <w:bCs/>
          <w:color w:val="000000"/>
          <w:kern w:val="1"/>
          <w:sz w:val="24"/>
          <w:szCs w:val="24"/>
          <w:lang w:eastAsia="ar-SA"/>
        </w:rPr>
        <w:t xml:space="preserve"> ПОНУДИ</w:t>
      </w:r>
    </w:p>
    <w:p w:rsidR="00337E79" w:rsidRPr="00473E4F" w:rsidRDefault="00337E79" w:rsidP="00337E79">
      <w:pPr>
        <w:suppressAutoHyphens/>
        <w:spacing w:after="0" w:line="100" w:lineRule="atLeast"/>
        <w:jc w:val="both"/>
        <w:rPr>
          <w:rFonts w:ascii="Times New Roman" w:hAnsi="Times New Roman"/>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hAnsi="Times New Roman"/>
          <w:bCs/>
          <w:color w:val="FF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FF0000"/>
          <w:kern w:val="1"/>
          <w:sz w:val="24"/>
          <w:szCs w:val="24"/>
          <w:lang w:eastAsia="ar-SA"/>
        </w:rPr>
      </w:pPr>
      <w:r w:rsidRPr="00473E4F">
        <w:rPr>
          <w:rFonts w:ascii="Times New Roman" w:eastAsia="Arial Unicode MS" w:hAnsi="Times New Roman"/>
          <w:color w:val="FF0000"/>
          <w:kern w:val="1"/>
          <w:sz w:val="24"/>
          <w:szCs w:val="24"/>
          <w:lang w:eastAsia="ar-SA"/>
        </w:rPr>
        <w:tab/>
      </w:r>
      <w:r w:rsidRPr="00473E4F">
        <w:rPr>
          <w:rFonts w:ascii="Times New Roman" w:eastAsia="Arial Unicode MS" w:hAnsi="Times New Roman"/>
          <w:color w:val="FF0000"/>
          <w:kern w:val="1"/>
          <w:sz w:val="24"/>
          <w:szCs w:val="24"/>
          <w:lang w:eastAsia="ar-SA"/>
        </w:rPr>
        <w:tab/>
      </w:r>
      <w:r w:rsidRPr="00473E4F">
        <w:rPr>
          <w:rFonts w:ascii="Times New Roman" w:eastAsia="Arial Unicode MS" w:hAnsi="Times New Roman"/>
          <w:color w:val="FF0000"/>
          <w:kern w:val="1"/>
          <w:sz w:val="24"/>
          <w:szCs w:val="24"/>
          <w:lang w:eastAsia="ar-SA"/>
        </w:rPr>
        <w:tab/>
      </w:r>
    </w:p>
    <w:p w:rsidR="00337E79" w:rsidRPr="00473E4F" w:rsidRDefault="00337E79" w:rsidP="00337E79">
      <w:pPr>
        <w:suppressAutoHyphens/>
        <w:spacing w:after="0" w:line="100" w:lineRule="atLeast"/>
        <w:ind w:firstLine="227"/>
        <w:jc w:val="both"/>
        <w:rPr>
          <w:rFonts w:ascii="Times New Roman" w:eastAsia="Arial Unicode MS" w:hAnsi="Times New Roman"/>
          <w:bCs/>
          <w:color w:val="000000"/>
          <w:kern w:val="1"/>
          <w:sz w:val="24"/>
          <w:szCs w:val="24"/>
          <w:lang w:eastAsia="ar-SA"/>
        </w:rPr>
      </w:pPr>
      <w:r w:rsidRPr="00473E4F">
        <w:rPr>
          <w:rFonts w:ascii="Times New Roman" w:eastAsia="Arial Unicode MS" w:hAnsi="Times New Roman"/>
          <w:color w:val="000000"/>
          <w:kern w:val="1"/>
          <w:sz w:val="24"/>
          <w:szCs w:val="24"/>
          <w:lang w:eastAsia="ar-SA"/>
        </w:rPr>
        <w:t>Под пуном материјалном и кривичном одговорношћу п</w:t>
      </w:r>
      <w:r w:rsidRPr="00473E4F">
        <w:rPr>
          <w:rFonts w:ascii="Times New Roman" w:eastAsia="Arial Unicode MS" w:hAnsi="Times New Roman"/>
          <w:bCs/>
          <w:color w:val="000000"/>
          <w:kern w:val="1"/>
          <w:sz w:val="24"/>
          <w:szCs w:val="24"/>
          <w:lang w:eastAsia="ar-SA"/>
        </w:rPr>
        <w:t xml:space="preserve">отврђујем да сам понуду у </w:t>
      </w:r>
      <w:r w:rsidRPr="00473E4F">
        <w:rPr>
          <w:rFonts w:ascii="Times New Roman" w:eastAsia="Arial Unicode MS" w:hAnsi="Times New Roman"/>
          <w:bCs/>
          <w:color w:val="000000"/>
          <w:kern w:val="1"/>
          <w:sz w:val="24"/>
          <w:szCs w:val="24"/>
          <w:lang w:val="sr-Cyrl-CS" w:eastAsia="ar-SA"/>
        </w:rPr>
        <w:t>поступку</w:t>
      </w:r>
      <w:r w:rsidRPr="00473E4F">
        <w:rPr>
          <w:rFonts w:ascii="Times New Roman" w:eastAsia="Arial Unicode MS" w:hAnsi="Times New Roman"/>
          <w:bCs/>
          <w:color w:val="000000"/>
          <w:kern w:val="1"/>
          <w:sz w:val="24"/>
          <w:szCs w:val="24"/>
          <w:lang w:eastAsia="ar-SA"/>
        </w:rPr>
        <w:t xml:space="preserve"> јавне набавке радова</w:t>
      </w:r>
      <w:r w:rsidRPr="00473E4F">
        <w:rPr>
          <w:rFonts w:ascii="Times New Roman" w:eastAsia="Arial Unicode MS" w:hAnsi="Times New Roman"/>
          <w:b/>
          <w:color w:val="000000"/>
          <w:kern w:val="1"/>
          <w:sz w:val="24"/>
          <w:szCs w:val="24"/>
          <w:lang w:val="sr-Cyrl-CS" w:eastAsia="ar-SA"/>
        </w:rPr>
        <w:t xml:space="preserve"> – </w:t>
      </w:r>
      <w:r w:rsidRPr="00473E4F">
        <w:rPr>
          <w:rFonts w:ascii="Times New Roman" w:eastAsia="Arial Unicode MS" w:hAnsi="Times New Roman"/>
          <w:b/>
          <w:color w:val="000000"/>
          <w:kern w:val="1"/>
          <w:sz w:val="24"/>
          <w:szCs w:val="24"/>
          <w:lang w:eastAsia="ar-SA"/>
        </w:rPr>
        <w:t>изградња пристана у Раму по принципу „кључ у руке“</w:t>
      </w:r>
      <w:r w:rsidRPr="00473E4F">
        <w:rPr>
          <w:rFonts w:ascii="Times New Roman" w:eastAsia="Arial Unicode MS" w:hAnsi="Times New Roman"/>
          <w:color w:val="000000"/>
          <w:kern w:val="1"/>
          <w:sz w:val="24"/>
          <w:szCs w:val="24"/>
          <w:lang w:val="sr-Cyrl-CS" w:eastAsia="ar-SA"/>
        </w:rPr>
        <w:t xml:space="preserve">, ЈН </w:t>
      </w:r>
      <w:r w:rsidRPr="00473E4F">
        <w:rPr>
          <w:rFonts w:ascii="Times New Roman" w:eastAsia="Arial Unicode MS" w:hAnsi="Times New Roman"/>
          <w:color w:val="000000"/>
          <w:kern w:val="1"/>
          <w:sz w:val="24"/>
          <w:szCs w:val="24"/>
          <w:lang w:eastAsia="ar-SA"/>
        </w:rPr>
        <w:t>бр</w:t>
      </w:r>
      <w:r w:rsidRPr="00473E4F">
        <w:rPr>
          <w:rFonts w:ascii="Times New Roman" w:eastAsia="Arial Unicode MS" w:hAnsi="Times New Roman"/>
          <w:color w:val="000000"/>
          <w:kern w:val="1"/>
          <w:sz w:val="24"/>
          <w:szCs w:val="24"/>
          <w:lang w:val="sr-Cyrl-CS" w:eastAsia="ar-SA"/>
        </w:rPr>
        <w:t xml:space="preserve">.      27/2015, </w:t>
      </w:r>
      <w:r w:rsidRPr="00473E4F">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337E79" w:rsidRPr="00473E4F" w:rsidRDefault="00337E79" w:rsidP="00337E79">
      <w:pPr>
        <w:suppressAutoHyphens/>
        <w:spacing w:after="0" w:line="100" w:lineRule="atLeast"/>
        <w:jc w:val="both"/>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bCs/>
          <w:color w:val="000000"/>
          <w:kern w:val="1"/>
          <w:sz w:val="24"/>
          <w:szCs w:val="24"/>
          <w:lang w:eastAsia="ar-SA"/>
        </w:rPr>
      </w:pPr>
    </w:p>
    <w:p w:rsidR="00337E79" w:rsidRPr="00473E4F" w:rsidRDefault="00337E79" w:rsidP="00337E79">
      <w:pPr>
        <w:suppressAutoHyphens/>
        <w:spacing w:after="0" w:line="100" w:lineRule="atLeast"/>
        <w:ind w:firstLine="227"/>
        <w:jc w:val="both"/>
        <w:rPr>
          <w:rFonts w:ascii="Times New Roman" w:hAnsi="Times New Roman"/>
          <w:color w:val="000000"/>
          <w:kern w:val="1"/>
          <w:sz w:val="24"/>
          <w:szCs w:val="24"/>
          <w:lang w:eastAsia="ar-SA"/>
        </w:rPr>
      </w:pPr>
    </w:p>
    <w:tbl>
      <w:tblPr>
        <w:tblW w:w="0" w:type="auto"/>
        <w:tblLayout w:type="fixed"/>
        <w:tblLook w:val="0000"/>
      </w:tblPr>
      <w:tblGrid>
        <w:gridCol w:w="3080"/>
        <w:gridCol w:w="3065"/>
        <w:gridCol w:w="3097"/>
      </w:tblGrid>
      <w:tr w:rsidR="00337E79" w:rsidRPr="00473E4F" w:rsidTr="00E82222">
        <w:tc>
          <w:tcPr>
            <w:tcW w:w="3080" w:type="dxa"/>
            <w:shd w:val="clear" w:color="auto" w:fill="auto"/>
            <w:vAlign w:val="center"/>
          </w:tcPr>
          <w:p w:rsidR="00337E79" w:rsidRPr="00473E4F" w:rsidRDefault="00337E79" w:rsidP="00E82222">
            <w:pPr>
              <w:suppressAutoHyphens/>
              <w:spacing w:after="12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Датум:</w:t>
            </w:r>
          </w:p>
        </w:tc>
        <w:tc>
          <w:tcPr>
            <w:tcW w:w="3065" w:type="dxa"/>
            <w:shd w:val="clear" w:color="auto" w:fill="auto"/>
            <w:vAlign w:val="center"/>
          </w:tcPr>
          <w:p w:rsidR="00337E79" w:rsidRPr="00473E4F" w:rsidRDefault="00337E79" w:rsidP="00E82222">
            <w:pPr>
              <w:suppressAutoHyphens/>
              <w:spacing w:after="12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М.П.</w:t>
            </w:r>
          </w:p>
        </w:tc>
        <w:tc>
          <w:tcPr>
            <w:tcW w:w="3097" w:type="dxa"/>
            <w:shd w:val="clear" w:color="auto" w:fill="auto"/>
            <w:vAlign w:val="center"/>
          </w:tcPr>
          <w:p w:rsidR="00337E79" w:rsidRPr="00473E4F" w:rsidRDefault="00337E79" w:rsidP="00E82222">
            <w:pPr>
              <w:suppressAutoHyphens/>
              <w:spacing w:after="120" w:line="100" w:lineRule="atLeast"/>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eastAsia="ar-SA"/>
              </w:rPr>
              <w:t>Потпис понуђача</w:t>
            </w:r>
          </w:p>
        </w:tc>
      </w:tr>
      <w:tr w:rsidR="00337E79" w:rsidRPr="00473E4F" w:rsidTr="00E82222">
        <w:tc>
          <w:tcPr>
            <w:tcW w:w="3080" w:type="dxa"/>
            <w:tcBorders>
              <w:bottom w:val="single" w:sz="4" w:space="0" w:color="000000"/>
            </w:tcBorders>
            <w:shd w:val="clear" w:color="auto" w:fill="auto"/>
          </w:tcPr>
          <w:p w:rsidR="00337E79" w:rsidRPr="00473E4F" w:rsidRDefault="00337E79" w:rsidP="00E82222">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5" w:type="dxa"/>
            <w:shd w:val="clear" w:color="auto" w:fill="auto"/>
          </w:tcPr>
          <w:p w:rsidR="00337E79" w:rsidRPr="00473E4F" w:rsidRDefault="00337E79" w:rsidP="00E82222">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7" w:type="dxa"/>
            <w:tcBorders>
              <w:bottom w:val="single" w:sz="4" w:space="0" w:color="000000"/>
            </w:tcBorders>
            <w:shd w:val="clear" w:color="auto" w:fill="auto"/>
          </w:tcPr>
          <w:p w:rsidR="00337E79" w:rsidRPr="00473E4F" w:rsidRDefault="00337E79" w:rsidP="00E82222">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337E79" w:rsidRPr="00473E4F" w:rsidRDefault="00337E79" w:rsidP="00337E79">
      <w:pPr>
        <w:suppressAutoHyphens/>
        <w:spacing w:after="0" w:line="100" w:lineRule="atLeast"/>
        <w:ind w:firstLine="227"/>
        <w:jc w:val="both"/>
        <w:rPr>
          <w:rFonts w:ascii="Times New Roman" w:hAnsi="Times New Roman"/>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rPr>
          <w:rFonts w:ascii="Times New Roman" w:eastAsia="Arial Unicode MS" w:hAnsi="Times New Roman"/>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jc w:val="both"/>
        <w:rPr>
          <w:rFonts w:ascii="Times New Roman" w:eastAsia="Arial Unicode MS" w:hAnsi="Times New Roman"/>
          <w:i/>
          <w:color w:val="000000"/>
          <w:kern w:val="1"/>
          <w:sz w:val="24"/>
          <w:szCs w:val="24"/>
          <w:lang w:eastAsia="ar-SA"/>
        </w:rPr>
      </w:pPr>
      <w:r w:rsidRPr="00473E4F">
        <w:rPr>
          <w:rFonts w:ascii="Times New Roman" w:eastAsia="Arial Unicode MS" w:hAnsi="Times New Roman"/>
          <w:b/>
          <w:bCs/>
          <w:i/>
          <w:iCs/>
          <w:color w:val="000000"/>
          <w:kern w:val="1"/>
          <w:sz w:val="24"/>
          <w:szCs w:val="24"/>
          <w:lang w:eastAsia="ar-SA"/>
        </w:rPr>
        <w:t xml:space="preserve">Напомена: </w:t>
      </w:r>
      <w:r w:rsidRPr="00473E4F">
        <w:rPr>
          <w:rFonts w:ascii="Times New Roman" w:eastAsia="Arial Unicode MS" w:hAnsi="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37E79" w:rsidRPr="00473E4F" w:rsidRDefault="00337E79" w:rsidP="00337E79">
      <w:pPr>
        <w:tabs>
          <w:tab w:val="left" w:pos="6028"/>
        </w:tabs>
        <w:suppressAutoHyphens/>
        <w:autoSpaceDE w:val="0"/>
        <w:spacing w:after="0" w:line="240" w:lineRule="auto"/>
        <w:jc w:val="both"/>
        <w:rPr>
          <w:rFonts w:ascii="Times New Roman" w:eastAsia="Arial Unicode MS" w:hAnsi="Times New Roman"/>
          <w:bCs/>
          <w:i/>
          <w:iCs/>
          <w:kern w:val="1"/>
          <w:sz w:val="24"/>
          <w:szCs w:val="24"/>
          <w:lang w:eastAsia="ar-SA"/>
        </w:rPr>
      </w:pPr>
      <w:r w:rsidRPr="00473E4F">
        <w:rPr>
          <w:rFonts w:ascii="Times New Roman" w:eastAsia="Arial Unicode MS" w:hAnsi="Times New Roman"/>
          <w:b/>
          <w:bCs/>
          <w:i/>
          <w:iCs/>
          <w:kern w:val="1"/>
          <w:sz w:val="24"/>
          <w:szCs w:val="24"/>
          <w:u w:val="single"/>
          <w:lang w:eastAsia="ar-SA"/>
        </w:rPr>
        <w:t>Уколико понуду подноси група понуђача,</w:t>
      </w:r>
      <w:r w:rsidRPr="00473E4F">
        <w:rPr>
          <w:rFonts w:ascii="Times New Roman" w:eastAsia="Arial Unicode MS" w:hAnsi="Times New Roman"/>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337E79" w:rsidRPr="00473E4F" w:rsidRDefault="00337E79" w:rsidP="00337E79">
      <w:pPr>
        <w:tabs>
          <w:tab w:val="left" w:pos="6028"/>
        </w:tabs>
        <w:suppressAutoHyphens/>
        <w:autoSpaceDE w:val="0"/>
        <w:spacing w:after="0" w:line="240" w:lineRule="auto"/>
        <w:jc w:val="both"/>
        <w:rPr>
          <w:rFonts w:ascii="Times New Roman" w:eastAsia="Arial Unicode MS" w:hAnsi="Times New Roman"/>
          <w:bCs/>
          <w:i/>
          <w:iCs/>
          <w:kern w:val="1"/>
          <w:sz w:val="24"/>
          <w:szCs w:val="24"/>
          <w:lang w:eastAsia="ar-SA"/>
        </w:rPr>
      </w:pPr>
    </w:p>
    <w:p w:rsidR="00337E79" w:rsidRPr="00473E4F" w:rsidRDefault="00337E79" w:rsidP="00337E79">
      <w:pPr>
        <w:suppressAutoHyphens/>
        <w:spacing w:after="120" w:line="100" w:lineRule="atLeast"/>
        <w:ind w:firstLine="227"/>
        <w:jc w:val="both"/>
        <w:rPr>
          <w:rFonts w:ascii="Times New Roman" w:eastAsia="Arial Unicode MS" w:hAnsi="Times New Roman"/>
          <w:i/>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shd w:val="clear" w:color="auto" w:fill="C6D9F1"/>
        <w:suppressAutoHyphens/>
        <w:spacing w:after="0" w:line="100" w:lineRule="atLeast"/>
        <w:ind w:left="360"/>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X</w:t>
      </w:r>
      <w:r w:rsidRPr="00473E4F">
        <w:rPr>
          <w:rFonts w:ascii="Times New Roman" w:eastAsia="Arial Unicode MS" w:hAnsi="Times New Roman"/>
          <w:b/>
          <w:bCs/>
          <w:iCs/>
          <w:color w:val="000000"/>
          <w:kern w:val="1"/>
          <w:sz w:val="24"/>
          <w:szCs w:val="24"/>
          <w:lang w:val="en-US" w:eastAsia="ar-SA"/>
        </w:rPr>
        <w:t>II</w:t>
      </w:r>
      <w:r w:rsidRPr="00473E4F">
        <w:rPr>
          <w:rFonts w:ascii="Times New Roman" w:eastAsia="Arial Unicode MS" w:hAnsi="Times New Roman"/>
          <w:b/>
          <w:bCs/>
          <w:iCs/>
          <w:color w:val="000000"/>
          <w:kern w:val="1"/>
          <w:sz w:val="24"/>
          <w:szCs w:val="24"/>
          <w:lang w:eastAsia="ar-SA"/>
        </w:rPr>
        <w:t xml:space="preserve">  ОБРАЗАЦ ИЗЈАВЕ О ПОШТОВАЊУОБАВЕЗА  ИЗ ЧЛ. 75. СТ. 2. ЗАКОНА</w:t>
      </w: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
          <w:bCs/>
          <w:iCs/>
          <w:color w:val="000000"/>
          <w:kern w:val="1"/>
          <w:sz w:val="24"/>
          <w:szCs w:val="24"/>
          <w:lang w:val="ru-RU"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val="ru-RU" w:eastAsia="ar-SA"/>
        </w:rPr>
      </w:pPr>
    </w:p>
    <w:p w:rsidR="00337E79" w:rsidRPr="00473E4F" w:rsidRDefault="00337E79" w:rsidP="00337E79">
      <w:pPr>
        <w:tabs>
          <w:tab w:val="left" w:pos="6028"/>
        </w:tabs>
        <w:suppressAutoHyphens/>
        <w:autoSpaceDE w:val="0"/>
        <w:spacing w:after="0" w:line="240" w:lineRule="auto"/>
        <w:ind w:firstLine="360"/>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 xml:space="preserve">У вези члана 75. став 2. Закона о јавним набавкама, као заступник понуђача дајем следећу </w:t>
      </w: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jc w:val="center"/>
        <w:rPr>
          <w:rFonts w:ascii="Times New Roman" w:eastAsia="Arial Unicode MS" w:hAnsi="Times New Roman"/>
          <w:b/>
          <w:bCs/>
          <w:iCs/>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ИЗЈАВУ</w:t>
      </w:r>
    </w:p>
    <w:p w:rsidR="00337E79" w:rsidRPr="00473E4F" w:rsidRDefault="00337E79" w:rsidP="00337E79">
      <w:pPr>
        <w:tabs>
          <w:tab w:val="left" w:pos="6028"/>
        </w:tabs>
        <w:suppressAutoHyphens/>
        <w:autoSpaceDE w:val="0"/>
        <w:spacing w:after="0" w:line="240" w:lineRule="auto"/>
        <w:ind w:left="360"/>
        <w:jc w:val="center"/>
        <w:rPr>
          <w:rFonts w:ascii="Times New Roman" w:eastAsia="Arial Unicode MS" w:hAnsi="Times New Roman"/>
          <w:bCs/>
          <w:iCs/>
          <w:color w:val="FF0000"/>
          <w:kern w:val="1"/>
          <w:sz w:val="24"/>
          <w:szCs w:val="24"/>
          <w:lang w:eastAsia="ar-SA"/>
        </w:rPr>
      </w:pPr>
    </w:p>
    <w:p w:rsidR="00337E79" w:rsidRPr="00473E4F" w:rsidRDefault="00337E79" w:rsidP="00337E79">
      <w:pPr>
        <w:tabs>
          <w:tab w:val="left" w:pos="6028"/>
        </w:tabs>
        <w:suppressAutoHyphens/>
        <w:autoSpaceDE w:val="0"/>
        <w:spacing w:after="0" w:line="240" w:lineRule="auto"/>
        <w:ind w:firstLine="360"/>
        <w:jc w:val="both"/>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Понуђач</w:t>
      </w:r>
      <w:r w:rsidRPr="00473E4F">
        <w:rPr>
          <w:rFonts w:ascii="Times New Roman" w:eastAsia="Arial Unicode MS" w:hAnsi="Times New Roman"/>
          <w:color w:val="000000"/>
          <w:kern w:val="1"/>
          <w:sz w:val="24"/>
          <w:szCs w:val="24"/>
          <w:lang w:val="sr-Cyrl-CS" w:eastAsia="ar-SA"/>
        </w:rPr>
        <w:t>__________________________________</w:t>
      </w:r>
      <w:r w:rsidRPr="00473E4F">
        <w:rPr>
          <w:rFonts w:ascii="Times New Roman" w:eastAsia="Arial Unicode MS" w:hAnsi="Times New Roman"/>
          <w:i/>
          <w:iCs/>
          <w:color w:val="000000"/>
          <w:kern w:val="1"/>
          <w:sz w:val="24"/>
          <w:szCs w:val="24"/>
          <w:lang w:eastAsia="ar-SA"/>
        </w:rPr>
        <w:t>[</w:t>
      </w:r>
      <w:r w:rsidRPr="00473E4F">
        <w:rPr>
          <w:rFonts w:ascii="Times New Roman" w:eastAsia="Arial Unicode MS" w:hAnsi="Times New Roman"/>
          <w:i/>
          <w:color w:val="000000"/>
          <w:kern w:val="1"/>
          <w:sz w:val="24"/>
          <w:szCs w:val="24"/>
          <w:lang w:eastAsia="ar-SA"/>
        </w:rPr>
        <w:t>навести назив понуђача</w:t>
      </w:r>
      <w:r w:rsidRPr="00473E4F">
        <w:rPr>
          <w:rFonts w:ascii="Times New Roman" w:eastAsia="Arial Unicode MS" w:hAnsi="Times New Roman"/>
          <w:i/>
          <w:iCs/>
          <w:color w:val="000000"/>
          <w:kern w:val="1"/>
          <w:sz w:val="24"/>
          <w:szCs w:val="24"/>
          <w:lang w:eastAsia="ar-SA"/>
        </w:rPr>
        <w:t>]</w:t>
      </w:r>
      <w:r w:rsidRPr="00473E4F">
        <w:rPr>
          <w:rFonts w:ascii="Times New Roman" w:eastAsia="Arial Unicode MS" w:hAnsi="Times New Roman"/>
          <w:color w:val="000000"/>
          <w:kern w:val="1"/>
          <w:sz w:val="24"/>
          <w:szCs w:val="24"/>
          <w:lang w:eastAsia="ar-SA"/>
        </w:rPr>
        <w:t>у поступку јавне набавке</w:t>
      </w:r>
      <w:r w:rsidRPr="00473E4F">
        <w:rPr>
          <w:rFonts w:ascii="Times New Roman" w:eastAsia="Arial Unicode MS" w:hAnsi="Times New Roman"/>
          <w:bCs/>
          <w:color w:val="000000"/>
          <w:kern w:val="1"/>
          <w:sz w:val="24"/>
          <w:szCs w:val="24"/>
          <w:lang w:eastAsia="ar-SA"/>
        </w:rPr>
        <w:t>радова</w:t>
      </w:r>
      <w:r w:rsidRPr="00473E4F">
        <w:rPr>
          <w:rFonts w:ascii="Times New Roman" w:eastAsia="Arial Unicode MS" w:hAnsi="Times New Roman"/>
          <w:b/>
          <w:color w:val="000000"/>
          <w:kern w:val="1"/>
          <w:sz w:val="24"/>
          <w:szCs w:val="24"/>
          <w:lang w:val="sr-Cyrl-CS" w:eastAsia="ar-SA"/>
        </w:rPr>
        <w:t xml:space="preserve"> – </w:t>
      </w:r>
      <w:r w:rsidRPr="00473E4F">
        <w:rPr>
          <w:rFonts w:ascii="Times New Roman" w:eastAsia="Arial Unicode MS" w:hAnsi="Times New Roman"/>
          <w:b/>
          <w:color w:val="000000"/>
          <w:kern w:val="1"/>
          <w:sz w:val="24"/>
          <w:szCs w:val="24"/>
          <w:lang w:eastAsia="ar-SA"/>
        </w:rPr>
        <w:t>изградња пристана у Раму по принципу „кључ у руке“</w:t>
      </w:r>
      <w:r w:rsidRPr="00473E4F">
        <w:rPr>
          <w:rFonts w:ascii="Times New Roman" w:eastAsia="Arial Unicode MS" w:hAnsi="Times New Roman"/>
          <w:color w:val="000000"/>
          <w:kern w:val="1"/>
          <w:sz w:val="24"/>
          <w:szCs w:val="24"/>
          <w:lang w:val="sr-Cyrl-CS" w:eastAsia="ar-SA"/>
        </w:rPr>
        <w:t xml:space="preserve">, ЈН </w:t>
      </w:r>
      <w:r w:rsidRPr="00473E4F">
        <w:rPr>
          <w:rFonts w:ascii="Times New Roman" w:eastAsia="Arial Unicode MS" w:hAnsi="Times New Roman"/>
          <w:color w:val="000000"/>
          <w:kern w:val="1"/>
          <w:sz w:val="24"/>
          <w:szCs w:val="24"/>
          <w:lang w:eastAsia="ar-SA"/>
        </w:rPr>
        <w:t>бр</w:t>
      </w:r>
      <w:r w:rsidRPr="00473E4F">
        <w:rPr>
          <w:rFonts w:ascii="Times New Roman" w:eastAsia="Arial Unicode MS" w:hAnsi="Times New Roman"/>
          <w:color w:val="000000"/>
          <w:kern w:val="1"/>
          <w:sz w:val="24"/>
          <w:szCs w:val="24"/>
          <w:lang w:val="sr-Cyrl-CS" w:eastAsia="ar-SA"/>
        </w:rPr>
        <w:t>.       27/2015</w:t>
      </w:r>
      <w:r w:rsidRPr="00473E4F">
        <w:rPr>
          <w:rFonts w:ascii="Times New Roman" w:eastAsia="Arial Unicode MS" w:hAnsi="Times New Roman"/>
          <w:color w:val="000000"/>
          <w:kern w:val="1"/>
          <w:sz w:val="24"/>
          <w:szCs w:val="24"/>
          <w:lang w:eastAsia="ar-SA"/>
        </w:rPr>
        <w:t>,</w:t>
      </w:r>
      <w:r w:rsidRPr="00473E4F">
        <w:rPr>
          <w:rFonts w:ascii="Times New Roman" w:eastAsia="Arial Unicode MS" w:hAnsi="Times New Roman"/>
          <w:bCs/>
          <w:iCs/>
          <w:color w:val="000000"/>
          <w:kern w:val="1"/>
          <w:sz w:val="24"/>
          <w:szCs w:val="24"/>
          <w:lang w:eastAsia="ar-SA"/>
        </w:rPr>
        <w:t xml:space="preserve"> поштовао је обавезе које произлазе из важећих прописа о заштити на раду, запошљавању и условима рада, заштити животне средине </w:t>
      </w:r>
      <w:r w:rsidRPr="00473E4F">
        <w:rPr>
          <w:rFonts w:ascii="TT1Ao00" w:hAnsi="TT1Ao00" w:cs="TT1Ao00"/>
          <w:color w:val="000000"/>
          <w:sz w:val="24"/>
          <w:szCs w:val="24"/>
          <w:lang w:val="en-US"/>
        </w:rPr>
        <w:t xml:space="preserve">и </w:t>
      </w:r>
      <w:r w:rsidRPr="00473E4F">
        <w:rPr>
          <w:rFonts w:ascii="TT19o00" w:hAnsi="TT19o00" w:cs="TT19o00"/>
          <w:color w:val="000000"/>
          <w:sz w:val="24"/>
          <w:szCs w:val="24"/>
          <w:lang w:val="en-US"/>
        </w:rPr>
        <w:t>немазабрану обављања делатности која је на снази у време подношења понуде.</w:t>
      </w: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 xml:space="preserve">          Датум </w:t>
      </w:r>
      <w:r w:rsidRPr="00473E4F">
        <w:rPr>
          <w:rFonts w:ascii="Times New Roman" w:eastAsia="Arial Unicode MS" w:hAnsi="Times New Roman"/>
          <w:bCs/>
          <w:iCs/>
          <w:color w:val="000000"/>
          <w:kern w:val="1"/>
          <w:sz w:val="24"/>
          <w:szCs w:val="24"/>
          <w:lang w:eastAsia="ar-SA"/>
        </w:rPr>
        <w:tab/>
      </w:r>
      <w:r w:rsidRPr="00473E4F">
        <w:rPr>
          <w:rFonts w:ascii="Times New Roman" w:eastAsia="Arial Unicode MS" w:hAnsi="Times New Roman"/>
          <w:bCs/>
          <w:iCs/>
          <w:color w:val="000000"/>
          <w:kern w:val="1"/>
          <w:sz w:val="24"/>
          <w:szCs w:val="24"/>
          <w:lang w:eastAsia="ar-SA"/>
        </w:rPr>
        <w:tab/>
        <w:t xml:space="preserve">           Понуђач</w:t>
      </w: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________________                        М.П.                   __________________</w:t>
      </w: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jc w:val="both"/>
        <w:rPr>
          <w:rFonts w:ascii="Times New Roman" w:eastAsia="Arial Unicode MS" w:hAnsi="Times New Roman"/>
          <w:bCs/>
          <w:i/>
          <w:iCs/>
          <w:color w:val="000000"/>
          <w:kern w:val="1"/>
          <w:sz w:val="24"/>
          <w:szCs w:val="24"/>
          <w:lang w:eastAsia="ar-SA"/>
        </w:rPr>
      </w:pPr>
      <w:r w:rsidRPr="00473E4F">
        <w:rPr>
          <w:rFonts w:ascii="Times New Roman" w:eastAsia="Arial Unicode MS" w:hAnsi="Times New Roman"/>
          <w:b/>
          <w:bCs/>
          <w:i/>
          <w:iCs/>
          <w:color w:val="000000"/>
          <w:kern w:val="1"/>
          <w:sz w:val="24"/>
          <w:szCs w:val="24"/>
          <w:lang w:eastAsia="ar-SA"/>
        </w:rPr>
        <w:t xml:space="preserve">Напомена: </w:t>
      </w:r>
      <w:r w:rsidRPr="00473E4F">
        <w:rPr>
          <w:rFonts w:ascii="Times New Roman" w:eastAsia="Arial Unicode MS" w:hAnsi="Times New Roman"/>
          <w:b/>
          <w:bCs/>
          <w:i/>
          <w:iCs/>
          <w:color w:val="000000"/>
          <w:kern w:val="1"/>
          <w:sz w:val="24"/>
          <w:szCs w:val="24"/>
          <w:u w:val="single"/>
          <w:lang w:eastAsia="ar-SA"/>
        </w:rPr>
        <w:t>Уколико понуду подноси група понуђача,</w:t>
      </w:r>
      <w:r w:rsidRPr="00473E4F">
        <w:rPr>
          <w:rFonts w:ascii="Times New Roman" w:eastAsia="Arial Unicode MS" w:hAnsi="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337E79" w:rsidRPr="00473E4F" w:rsidRDefault="00337E79" w:rsidP="00337E79">
      <w:pPr>
        <w:tabs>
          <w:tab w:val="left" w:pos="6028"/>
        </w:tabs>
        <w:suppressAutoHyphens/>
        <w:autoSpaceDE w:val="0"/>
        <w:spacing w:after="0" w:line="240" w:lineRule="auto"/>
        <w:jc w:val="both"/>
        <w:rPr>
          <w:rFonts w:ascii="Times New Roman" w:eastAsia="Arial Unicode MS" w:hAnsi="Times New Roman"/>
          <w:bCs/>
          <w:i/>
          <w:iCs/>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eastAsia="ar-SA"/>
        </w:rPr>
      </w:pPr>
    </w:p>
    <w:p w:rsidR="00337E79" w:rsidRPr="00473E4F" w:rsidRDefault="00337E79" w:rsidP="00337E79">
      <w:pPr>
        <w:suppressAutoHyphens/>
        <w:spacing w:after="0" w:line="100" w:lineRule="atLeast"/>
        <w:jc w:val="center"/>
        <w:rPr>
          <w:rFonts w:ascii="Times New Roman" w:hAnsi="Times New Roman"/>
          <w:color w:val="FF0000"/>
          <w:kern w:val="1"/>
          <w:sz w:val="24"/>
          <w:szCs w:val="24"/>
          <w:lang w:val="sr-Cyrl-CS" w:eastAsia="ar-SA"/>
        </w:rPr>
      </w:pPr>
    </w:p>
    <w:p w:rsidR="00337E79" w:rsidRPr="00473E4F" w:rsidRDefault="00337E79" w:rsidP="00337E79">
      <w:pPr>
        <w:shd w:val="clear" w:color="auto" w:fill="C6D9F1"/>
        <w:suppressAutoHyphens/>
        <w:spacing w:after="0" w:line="100" w:lineRule="atLeast"/>
        <w:ind w:left="360"/>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iCs/>
          <w:color w:val="000000"/>
          <w:kern w:val="1"/>
          <w:sz w:val="24"/>
          <w:szCs w:val="24"/>
          <w:lang w:eastAsia="ar-SA"/>
        </w:rPr>
        <w:t>X</w:t>
      </w:r>
      <w:r w:rsidRPr="00473E4F">
        <w:rPr>
          <w:rFonts w:ascii="Times New Roman" w:eastAsia="Arial Unicode MS" w:hAnsi="Times New Roman"/>
          <w:b/>
          <w:bCs/>
          <w:iCs/>
          <w:color w:val="000000"/>
          <w:kern w:val="1"/>
          <w:sz w:val="24"/>
          <w:szCs w:val="24"/>
          <w:lang w:val="en-US" w:eastAsia="ar-SA"/>
        </w:rPr>
        <w:t>III</w:t>
      </w:r>
      <w:r w:rsidRPr="00473E4F">
        <w:rPr>
          <w:rFonts w:ascii="Times New Roman" w:eastAsia="Arial Unicode MS" w:hAnsi="Times New Roman"/>
          <w:b/>
          <w:bCs/>
          <w:iCs/>
          <w:color w:val="000000"/>
          <w:kern w:val="1"/>
          <w:sz w:val="24"/>
          <w:szCs w:val="24"/>
          <w:lang w:eastAsia="ar-SA"/>
        </w:rPr>
        <w:t xml:space="preserve">ОБРАЗАЦ ИЗЈАВЕ О </w:t>
      </w:r>
      <w:r w:rsidRPr="00473E4F">
        <w:rPr>
          <w:rFonts w:ascii="Times New Roman" w:eastAsia="Arial Unicode MS" w:hAnsi="Times New Roman"/>
          <w:b/>
          <w:bCs/>
          <w:iCs/>
          <w:color w:val="000000"/>
          <w:kern w:val="1"/>
          <w:sz w:val="24"/>
          <w:szCs w:val="24"/>
          <w:lang w:val="sr-Cyrl-CS" w:eastAsia="ar-SA"/>
        </w:rPr>
        <w:t xml:space="preserve">ИСПУЊЕНОСТИ ОБАВЕЗНИХ  УСЛОВА </w:t>
      </w:r>
      <w:r w:rsidRPr="00473E4F">
        <w:rPr>
          <w:rFonts w:ascii="Times New Roman" w:eastAsia="Arial Unicode MS" w:hAnsi="Times New Roman"/>
          <w:b/>
          <w:bCs/>
          <w:iCs/>
          <w:color w:val="000000"/>
          <w:kern w:val="1"/>
          <w:sz w:val="24"/>
          <w:szCs w:val="24"/>
          <w:lang w:eastAsia="ar-SA"/>
        </w:rPr>
        <w:t xml:space="preserve"> ИЗ ЧЛ. 75.  ЗАКОНА</w:t>
      </w: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
          <w:bCs/>
          <w:iCs/>
          <w:color w:val="FF0000"/>
          <w:kern w:val="1"/>
          <w:sz w:val="24"/>
          <w:szCs w:val="24"/>
          <w:lang w:val="ru-RU"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FF0000"/>
          <w:kern w:val="1"/>
          <w:sz w:val="24"/>
          <w:szCs w:val="24"/>
          <w:lang w:val="ru-RU" w:eastAsia="ar-SA"/>
        </w:rPr>
      </w:pPr>
    </w:p>
    <w:p w:rsidR="00337E79" w:rsidRPr="00473E4F" w:rsidRDefault="00337E79" w:rsidP="00337E79">
      <w:pPr>
        <w:autoSpaceDE w:val="0"/>
        <w:autoSpaceDN w:val="0"/>
        <w:adjustRightInd w:val="0"/>
        <w:spacing w:after="0" w:line="240" w:lineRule="auto"/>
        <w:ind w:firstLine="360"/>
        <w:jc w:val="both"/>
        <w:rPr>
          <w:rFonts w:ascii="Times New Roman" w:hAnsi="Times New Roman"/>
          <w:color w:val="000000"/>
          <w:sz w:val="24"/>
          <w:szCs w:val="24"/>
          <w:lang w:val="sr-Cyrl-CS"/>
        </w:rPr>
      </w:pPr>
      <w:r w:rsidRPr="00473E4F">
        <w:rPr>
          <w:rFonts w:ascii="Times New Roman" w:hAnsi="Times New Roman"/>
          <w:color w:val="000000"/>
          <w:sz w:val="24"/>
          <w:szCs w:val="24"/>
          <w:lang w:val="en-US"/>
        </w:rPr>
        <w:t>У складу са чланом 77. Закона, под пуном материјалном и кривичном одговорношћу, као заступник понуђача, дајем следећу</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jc w:val="center"/>
        <w:rPr>
          <w:rFonts w:ascii="Times New Roman" w:hAnsi="Times New Roman"/>
          <w:b/>
          <w:bCs/>
          <w:color w:val="000000"/>
          <w:sz w:val="24"/>
          <w:szCs w:val="24"/>
          <w:lang w:val="sr-Cyrl-CS"/>
        </w:rPr>
      </w:pPr>
      <w:r w:rsidRPr="00473E4F">
        <w:rPr>
          <w:rFonts w:ascii="Times New Roman" w:hAnsi="Times New Roman"/>
          <w:b/>
          <w:bCs/>
          <w:color w:val="000000"/>
          <w:sz w:val="24"/>
          <w:szCs w:val="24"/>
          <w:lang w:val="en-US"/>
        </w:rPr>
        <w:t>И З Ј А В У</w:t>
      </w:r>
    </w:p>
    <w:p w:rsidR="00337E79" w:rsidRPr="00473E4F" w:rsidRDefault="00337E79" w:rsidP="00337E79">
      <w:pPr>
        <w:autoSpaceDE w:val="0"/>
        <w:autoSpaceDN w:val="0"/>
        <w:adjustRightInd w:val="0"/>
        <w:spacing w:after="0" w:line="240" w:lineRule="auto"/>
        <w:jc w:val="center"/>
        <w:rPr>
          <w:rFonts w:ascii="Times New Roman" w:hAnsi="Times New Roman"/>
          <w:b/>
          <w:bCs/>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en-US"/>
        </w:rPr>
      </w:pPr>
      <w:r w:rsidRPr="00473E4F">
        <w:rPr>
          <w:rFonts w:ascii="Times New Roman" w:hAnsi="Times New Roman"/>
          <w:color w:val="000000"/>
          <w:sz w:val="24"/>
          <w:szCs w:val="24"/>
          <w:lang w:val="en-US"/>
        </w:rPr>
        <w:t>Понуђач</w:t>
      </w:r>
      <w:r w:rsidRPr="00473E4F">
        <w:rPr>
          <w:rFonts w:ascii="Times New Roman" w:hAnsi="Times New Roman"/>
          <w:i/>
          <w:iCs/>
          <w:color w:val="000000"/>
          <w:sz w:val="24"/>
          <w:szCs w:val="24"/>
          <w:lang w:val="en-US"/>
        </w:rPr>
        <w:t>_____________________________________________[навести назив понуђача]</w:t>
      </w:r>
      <w:r w:rsidRPr="00473E4F">
        <w:rPr>
          <w:rFonts w:ascii="Times New Roman" w:hAnsi="Times New Roman"/>
          <w:color w:val="000000"/>
          <w:sz w:val="24"/>
          <w:szCs w:val="24"/>
          <w:lang w:val="en-US"/>
        </w:rPr>
        <w:t>у поступку јавне набавке</w:t>
      </w:r>
      <w:r w:rsidRPr="00473E4F">
        <w:rPr>
          <w:rFonts w:ascii="Times New Roman" w:hAnsi="Times New Roman"/>
          <w:color w:val="000000"/>
          <w:sz w:val="24"/>
          <w:szCs w:val="24"/>
          <w:lang w:val="sr-Cyrl-CS"/>
        </w:rPr>
        <w:t xml:space="preserve"> радова </w:t>
      </w:r>
      <w:r w:rsidRPr="00473E4F">
        <w:rPr>
          <w:rFonts w:ascii="Times New Roman" w:eastAsia="Arial Unicode MS" w:hAnsi="Times New Roman"/>
          <w:b/>
          <w:color w:val="000000"/>
          <w:kern w:val="1"/>
          <w:sz w:val="24"/>
          <w:szCs w:val="24"/>
          <w:lang w:val="sr-Cyrl-CS" w:eastAsia="ar-SA"/>
        </w:rPr>
        <w:t xml:space="preserve">– </w:t>
      </w:r>
      <w:r w:rsidRPr="00473E4F">
        <w:rPr>
          <w:rFonts w:ascii="Times New Roman" w:eastAsia="Arial Unicode MS" w:hAnsi="Times New Roman"/>
          <w:b/>
          <w:color w:val="000000"/>
          <w:kern w:val="1"/>
          <w:sz w:val="24"/>
          <w:szCs w:val="24"/>
          <w:lang w:eastAsia="ar-SA"/>
        </w:rPr>
        <w:t xml:space="preserve">изградња пристана у Раму по принципу „кључ у руке“ </w:t>
      </w:r>
      <w:r w:rsidRPr="00473E4F">
        <w:rPr>
          <w:rFonts w:ascii="Times New Roman" w:eastAsia="Arial Unicode MS" w:hAnsi="Times New Roman"/>
          <w:color w:val="000000"/>
          <w:kern w:val="1"/>
          <w:sz w:val="24"/>
          <w:szCs w:val="24"/>
          <w:lang w:val="sr-Cyrl-CS" w:eastAsia="ar-SA"/>
        </w:rPr>
        <w:t xml:space="preserve"> ЈН </w:t>
      </w:r>
      <w:r w:rsidRPr="00473E4F">
        <w:rPr>
          <w:rFonts w:ascii="Times New Roman" w:eastAsia="Arial Unicode MS" w:hAnsi="Times New Roman"/>
          <w:color w:val="000000"/>
          <w:kern w:val="1"/>
          <w:sz w:val="24"/>
          <w:szCs w:val="24"/>
          <w:lang w:eastAsia="ar-SA"/>
        </w:rPr>
        <w:t>бр</w:t>
      </w:r>
      <w:r w:rsidRPr="00473E4F">
        <w:rPr>
          <w:rFonts w:ascii="Times New Roman" w:eastAsia="Arial Unicode MS" w:hAnsi="Times New Roman"/>
          <w:color w:val="000000"/>
          <w:kern w:val="1"/>
          <w:sz w:val="24"/>
          <w:szCs w:val="24"/>
          <w:lang w:val="sr-Cyrl-CS" w:eastAsia="ar-SA"/>
        </w:rPr>
        <w:t>.    27/2015</w:t>
      </w:r>
      <w:r w:rsidRPr="00473E4F">
        <w:rPr>
          <w:rFonts w:ascii="Times New Roman" w:hAnsi="Times New Roman"/>
          <w:color w:val="000000"/>
          <w:sz w:val="24"/>
          <w:szCs w:val="24"/>
          <w:lang w:val="sr-Cyrl-CS"/>
        </w:rPr>
        <w:t xml:space="preserve">, </w:t>
      </w:r>
      <w:r w:rsidRPr="00473E4F">
        <w:rPr>
          <w:rFonts w:ascii="Times New Roman" w:hAnsi="Times New Roman"/>
          <w:color w:val="000000"/>
          <w:sz w:val="24"/>
          <w:szCs w:val="24"/>
          <w:lang w:val="en-US"/>
        </w:rPr>
        <w:t xml:space="preserve"> испуњава  услов из чл. </w:t>
      </w:r>
      <w:r w:rsidRPr="00473E4F">
        <w:rPr>
          <w:rFonts w:ascii="Times New Roman" w:hAnsi="Times New Roman"/>
          <w:color w:val="000000"/>
          <w:sz w:val="24"/>
          <w:szCs w:val="24"/>
          <w:lang w:val="sr-Cyrl-CS"/>
        </w:rPr>
        <w:t>7</w:t>
      </w:r>
      <w:r w:rsidRPr="00473E4F">
        <w:rPr>
          <w:rFonts w:ascii="Times New Roman" w:hAnsi="Times New Roman"/>
          <w:color w:val="000000"/>
          <w:sz w:val="24"/>
          <w:szCs w:val="24"/>
        </w:rPr>
        <w:t>5</w:t>
      </w:r>
      <w:r w:rsidRPr="00473E4F">
        <w:rPr>
          <w:rFonts w:ascii="Times New Roman" w:hAnsi="Times New Roman"/>
          <w:color w:val="000000"/>
          <w:sz w:val="24"/>
          <w:szCs w:val="24"/>
          <w:lang w:val="sr-Cyrl-CS"/>
        </w:rPr>
        <w:t xml:space="preserve">. </w:t>
      </w:r>
      <w:r w:rsidRPr="00473E4F">
        <w:rPr>
          <w:rFonts w:ascii="Times New Roman" w:hAnsi="Times New Roman"/>
          <w:color w:val="000000"/>
          <w:sz w:val="24"/>
          <w:szCs w:val="24"/>
          <w:lang w:val="en-US"/>
        </w:rPr>
        <w:t>Закона, односно услов дефинисан конкурсном документацијомза предметну јавну набавку,и то:</w:t>
      </w:r>
    </w:p>
    <w:p w:rsidR="00337E79" w:rsidRPr="00473E4F" w:rsidRDefault="00337E79" w:rsidP="00337E79">
      <w:pPr>
        <w:suppressAutoHyphens/>
        <w:spacing w:after="0" w:line="100" w:lineRule="atLeast"/>
        <w:jc w:val="both"/>
        <w:rPr>
          <w:rFonts w:eastAsia="Arial Unicode MS" w:cs="Calibri"/>
          <w:color w:val="000000"/>
          <w:kern w:val="1"/>
          <w:sz w:val="22"/>
          <w:szCs w:val="22"/>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1)</w:t>
      </w:r>
      <w:r w:rsidRPr="00473E4F">
        <w:rPr>
          <w:rFonts w:ascii="Times New Roman" w:eastAsia="Arial Unicode MS" w:hAnsi="Times New Roman"/>
          <w:color w:val="000000"/>
          <w:kern w:val="1"/>
          <w:sz w:val="24"/>
          <w:szCs w:val="24"/>
          <w:lang w:val="sr-Cyrl-CS" w:eastAsia="ar-SA"/>
        </w:rPr>
        <w:tab/>
        <w:t>Да је регистрован код надлежног органа, односно уписан у одговарајући регистар (чл. 75. ст. 1. тач. 1) Закона);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2)</w:t>
      </w:r>
      <w:r w:rsidRPr="00473E4F">
        <w:rPr>
          <w:rFonts w:ascii="Times New Roman" w:eastAsia="Arial Unicode MS" w:hAnsi="Times New Roman"/>
          <w:color w:val="000000"/>
          <w:kern w:val="1"/>
          <w:sz w:val="24"/>
          <w:szCs w:val="24"/>
          <w:lang w:val="sr-Cyrl-CS" w:eastAsia="ar-SA"/>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3)</w:t>
      </w:r>
      <w:r w:rsidRPr="00473E4F">
        <w:rPr>
          <w:rFonts w:ascii="Times New Roman" w:eastAsia="Arial Unicode MS" w:hAnsi="Times New Roman"/>
          <w:color w:val="000000"/>
          <w:kern w:val="1"/>
          <w:sz w:val="24"/>
          <w:szCs w:val="24"/>
          <w:lang w:val="sr-Cyrl-CS" w:eastAsia="ar-SA"/>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val="sr-Cyrl-CS" w:eastAsia="ar-SA"/>
        </w:rPr>
      </w:pPr>
      <w:r w:rsidRPr="00473E4F">
        <w:rPr>
          <w:rFonts w:ascii="Times New Roman" w:eastAsia="Arial Unicode MS" w:hAnsi="Times New Roman"/>
          <w:color w:val="000000"/>
          <w:kern w:val="1"/>
          <w:sz w:val="24"/>
          <w:szCs w:val="24"/>
          <w:lang w:val="sr-Cyrl-CS" w:eastAsia="ar-SA"/>
        </w:rPr>
        <w:t>4)</w:t>
      </w:r>
      <w:r w:rsidRPr="00473E4F">
        <w:rPr>
          <w:rFonts w:ascii="Times New Roman" w:eastAsia="Arial Unicode MS" w:hAnsi="Times New Roman"/>
          <w:color w:val="000000"/>
          <w:kern w:val="1"/>
          <w:sz w:val="24"/>
          <w:szCs w:val="24"/>
          <w:lang w:val="sr-Cyrl-CS" w:eastAsia="ar-SA"/>
        </w:rPr>
        <w:tab/>
        <w:t>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337E79" w:rsidRPr="00473E4F" w:rsidRDefault="00337E79" w:rsidP="00337E79">
      <w:pPr>
        <w:autoSpaceDE w:val="0"/>
        <w:autoSpaceDN w:val="0"/>
        <w:adjustRightInd w:val="0"/>
        <w:spacing w:after="0" w:line="240" w:lineRule="auto"/>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360" w:lineRule="auto"/>
        <w:rPr>
          <w:rFonts w:ascii="Times New Roman" w:hAnsi="Times New Roman"/>
          <w:color w:val="000000"/>
          <w:sz w:val="24"/>
          <w:szCs w:val="24"/>
          <w:lang w:val="en-US"/>
        </w:rPr>
      </w:pPr>
      <w:r w:rsidRPr="00473E4F">
        <w:rPr>
          <w:rFonts w:ascii="Times New Roman" w:hAnsi="Times New Roman"/>
          <w:color w:val="000000"/>
          <w:sz w:val="24"/>
          <w:szCs w:val="24"/>
          <w:lang w:val="en-US"/>
        </w:rPr>
        <w:t>Место:_____________                                                            Понуђач:</w:t>
      </w:r>
    </w:p>
    <w:p w:rsidR="00337E79" w:rsidRPr="00473E4F" w:rsidRDefault="00337E79" w:rsidP="00337E79">
      <w:pPr>
        <w:autoSpaceDE w:val="0"/>
        <w:autoSpaceDN w:val="0"/>
        <w:adjustRightInd w:val="0"/>
        <w:spacing w:after="0" w:line="360" w:lineRule="auto"/>
        <w:rPr>
          <w:rFonts w:ascii="Times New Roman" w:hAnsi="Times New Roman"/>
          <w:color w:val="000000"/>
          <w:sz w:val="24"/>
          <w:szCs w:val="24"/>
          <w:lang w:val="sr-Cyrl-CS"/>
        </w:rPr>
      </w:pPr>
      <w:r w:rsidRPr="00473E4F">
        <w:rPr>
          <w:rFonts w:ascii="Times New Roman" w:hAnsi="Times New Roman"/>
          <w:color w:val="000000"/>
          <w:sz w:val="24"/>
          <w:szCs w:val="24"/>
          <w:lang w:val="en-US"/>
        </w:rPr>
        <w:t xml:space="preserve">Датум:_____________                         М.П.                     _____________________    </w:t>
      </w:r>
    </w:p>
    <w:p w:rsidR="00337E79" w:rsidRPr="00473E4F" w:rsidRDefault="00337E79" w:rsidP="00337E79">
      <w:pPr>
        <w:autoSpaceDE w:val="0"/>
        <w:autoSpaceDN w:val="0"/>
        <w:adjustRightInd w:val="0"/>
        <w:spacing w:after="0" w:line="240" w:lineRule="auto"/>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rPr>
          <w:rFonts w:ascii="Times New Roman" w:hAnsi="Times New Roman"/>
          <w:color w:val="000000"/>
          <w:sz w:val="24"/>
          <w:szCs w:val="24"/>
          <w:lang w:val="sr-Cyrl-CS"/>
        </w:rPr>
      </w:pP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val="sr-Cyrl-CS" w:eastAsia="ar-SA"/>
        </w:rPr>
      </w:pPr>
      <w:r w:rsidRPr="00473E4F">
        <w:rPr>
          <w:rFonts w:ascii="Times New Roman" w:eastAsia="Arial Unicode MS" w:hAnsi="Times New Roman"/>
          <w:b/>
          <w:bCs/>
          <w:i/>
          <w:iCs/>
          <w:color w:val="000000"/>
          <w:kern w:val="1"/>
          <w:sz w:val="24"/>
          <w:szCs w:val="24"/>
          <w:lang w:eastAsia="ar-SA"/>
        </w:rPr>
        <w:t>Напомена:Уколико понуду подноси група понуђача,</w:t>
      </w:r>
      <w:r w:rsidRPr="00473E4F">
        <w:rPr>
          <w:rFonts w:ascii="Times New Roman" w:eastAsia="Arial Unicode MS" w:hAnsi="Times New Roman"/>
          <w:i/>
          <w:iCs/>
          <w:color w:val="000000"/>
          <w:kern w:val="1"/>
          <w:sz w:val="24"/>
          <w:szCs w:val="24"/>
          <w:lang w:eastAsia="ar-SA"/>
        </w:rPr>
        <w:t>Изјава мора бити потписана од стране овлашћеног лица сваког понуђачаиз групе понуђачаи оверена печатом.</w:t>
      </w: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i/>
          <w:iCs/>
          <w:color w:val="000000"/>
          <w:kern w:val="1"/>
          <w:sz w:val="24"/>
          <w:szCs w:val="24"/>
          <w:lang w:val="sr-Cyrl-CS" w:eastAsia="ar-SA"/>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shd w:val="clear" w:color="auto" w:fill="C6D9F1"/>
        <w:suppressAutoHyphens/>
        <w:spacing w:after="0" w:line="100" w:lineRule="atLeast"/>
        <w:ind w:left="360"/>
        <w:jc w:val="center"/>
        <w:rPr>
          <w:rFonts w:ascii="Times New Roman" w:eastAsia="Arial Unicode MS" w:hAnsi="Times New Roman"/>
          <w:color w:val="000000"/>
          <w:kern w:val="1"/>
          <w:sz w:val="24"/>
          <w:szCs w:val="24"/>
          <w:lang w:eastAsia="ar-SA"/>
        </w:rPr>
      </w:pPr>
      <w:r w:rsidRPr="00473E4F">
        <w:rPr>
          <w:rFonts w:ascii="Times New Roman" w:eastAsia="Arial Unicode MS" w:hAnsi="Times New Roman"/>
          <w:b/>
          <w:bCs/>
          <w:iCs/>
          <w:color w:val="000000"/>
          <w:kern w:val="1"/>
          <w:sz w:val="28"/>
          <w:szCs w:val="28"/>
          <w:lang w:eastAsia="ar-SA"/>
        </w:rPr>
        <w:t>X</w:t>
      </w:r>
      <w:r w:rsidRPr="00473E4F">
        <w:rPr>
          <w:rFonts w:ascii="Times New Roman" w:eastAsia="Arial Unicode MS" w:hAnsi="Times New Roman"/>
          <w:b/>
          <w:bCs/>
          <w:iCs/>
          <w:color w:val="000000"/>
          <w:kern w:val="1"/>
          <w:sz w:val="28"/>
          <w:szCs w:val="28"/>
          <w:lang w:val="en-US" w:eastAsia="ar-SA"/>
        </w:rPr>
        <w:t>I</w:t>
      </w:r>
      <w:r w:rsidRPr="00473E4F">
        <w:rPr>
          <w:rFonts w:ascii="Times New Roman" w:eastAsia="Arial Unicode MS" w:hAnsi="Times New Roman"/>
          <w:b/>
          <w:bCs/>
          <w:iCs/>
          <w:color w:val="000000"/>
          <w:kern w:val="1"/>
          <w:sz w:val="28"/>
          <w:szCs w:val="28"/>
          <w:lang w:eastAsia="ar-SA"/>
        </w:rPr>
        <w:t xml:space="preserve">V  ОБРАЗАЦ ИЗЈАВЕ О </w:t>
      </w:r>
      <w:r w:rsidRPr="00473E4F">
        <w:rPr>
          <w:rFonts w:ascii="Times New Roman" w:eastAsia="Arial Unicode MS" w:hAnsi="Times New Roman"/>
          <w:b/>
          <w:bCs/>
          <w:iCs/>
          <w:color w:val="000000"/>
          <w:kern w:val="1"/>
          <w:sz w:val="28"/>
          <w:szCs w:val="28"/>
          <w:lang w:val="sr-Cyrl-CS" w:eastAsia="ar-SA"/>
        </w:rPr>
        <w:t xml:space="preserve">ИСПУЊЕНОСТИ ДОДАТНИХ УСЛОВА </w:t>
      </w:r>
      <w:r w:rsidRPr="00473E4F">
        <w:rPr>
          <w:rFonts w:ascii="Times New Roman" w:eastAsia="Arial Unicode MS" w:hAnsi="Times New Roman"/>
          <w:b/>
          <w:bCs/>
          <w:iCs/>
          <w:color w:val="000000"/>
          <w:kern w:val="1"/>
          <w:sz w:val="28"/>
          <w:szCs w:val="28"/>
          <w:lang w:eastAsia="ar-SA"/>
        </w:rPr>
        <w:t xml:space="preserve"> ИЗ ЧЛ. 7</w:t>
      </w:r>
      <w:r w:rsidRPr="00473E4F">
        <w:rPr>
          <w:rFonts w:ascii="Times New Roman" w:eastAsia="Arial Unicode MS" w:hAnsi="Times New Roman"/>
          <w:b/>
          <w:bCs/>
          <w:iCs/>
          <w:color w:val="000000"/>
          <w:kern w:val="1"/>
          <w:sz w:val="28"/>
          <w:szCs w:val="28"/>
          <w:lang w:val="sr-Cyrl-CS" w:eastAsia="ar-SA"/>
        </w:rPr>
        <w:t>6</w:t>
      </w:r>
      <w:r w:rsidRPr="00473E4F">
        <w:rPr>
          <w:rFonts w:ascii="Times New Roman" w:eastAsia="Arial Unicode MS" w:hAnsi="Times New Roman"/>
          <w:b/>
          <w:bCs/>
          <w:iCs/>
          <w:color w:val="000000"/>
          <w:kern w:val="1"/>
          <w:sz w:val="28"/>
          <w:szCs w:val="28"/>
          <w:lang w:eastAsia="ar-SA"/>
        </w:rPr>
        <w:t>.  ЗАКОНА</w:t>
      </w:r>
    </w:p>
    <w:p w:rsidR="00337E79" w:rsidRPr="00473E4F" w:rsidRDefault="00337E79" w:rsidP="00337E79">
      <w:pPr>
        <w:suppressAutoHyphens/>
        <w:spacing w:after="0" w:line="100" w:lineRule="atLeast"/>
        <w:jc w:val="center"/>
        <w:rPr>
          <w:rFonts w:ascii="Times New Roman" w:hAnsi="Times New Roman"/>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FF0000"/>
          <w:kern w:val="1"/>
          <w:sz w:val="24"/>
          <w:szCs w:val="24"/>
          <w:lang w:val="ru-RU" w:eastAsia="ar-SA"/>
        </w:rPr>
      </w:pPr>
    </w:p>
    <w:p w:rsidR="00337E79" w:rsidRPr="00473E4F" w:rsidRDefault="00337E79" w:rsidP="00337E79">
      <w:pPr>
        <w:autoSpaceDE w:val="0"/>
        <w:autoSpaceDN w:val="0"/>
        <w:adjustRightInd w:val="0"/>
        <w:spacing w:after="0" w:line="240" w:lineRule="auto"/>
        <w:ind w:firstLine="360"/>
        <w:jc w:val="both"/>
        <w:rPr>
          <w:rFonts w:ascii="Times New Roman" w:hAnsi="Times New Roman"/>
          <w:color w:val="000000"/>
          <w:sz w:val="24"/>
          <w:szCs w:val="24"/>
          <w:lang w:val="sr-Cyrl-CS"/>
        </w:rPr>
      </w:pPr>
      <w:r w:rsidRPr="00473E4F">
        <w:rPr>
          <w:rFonts w:ascii="Times New Roman" w:hAnsi="Times New Roman"/>
          <w:color w:val="000000"/>
          <w:sz w:val="24"/>
          <w:szCs w:val="24"/>
          <w:lang w:val="en-US"/>
        </w:rPr>
        <w:t>У складу са чланом 77. Закона, под пуном материјалном и кривичном одговорношћу, као заступник понуђача, дајем следећу</w:t>
      </w: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jc w:val="center"/>
        <w:rPr>
          <w:rFonts w:ascii="Times New Roman" w:hAnsi="Times New Roman"/>
          <w:b/>
          <w:bCs/>
          <w:color w:val="000000"/>
          <w:sz w:val="24"/>
          <w:szCs w:val="24"/>
          <w:lang w:val="sr-Cyrl-CS"/>
        </w:rPr>
      </w:pPr>
      <w:r w:rsidRPr="00473E4F">
        <w:rPr>
          <w:rFonts w:ascii="Times New Roman" w:hAnsi="Times New Roman"/>
          <w:b/>
          <w:bCs/>
          <w:color w:val="000000"/>
          <w:sz w:val="24"/>
          <w:szCs w:val="24"/>
          <w:lang w:val="en-US"/>
        </w:rPr>
        <w:t>И З Ј А В У</w:t>
      </w:r>
    </w:p>
    <w:p w:rsidR="00337E79" w:rsidRPr="00473E4F" w:rsidRDefault="00337E79" w:rsidP="00337E79">
      <w:pPr>
        <w:autoSpaceDE w:val="0"/>
        <w:autoSpaceDN w:val="0"/>
        <w:adjustRightInd w:val="0"/>
        <w:spacing w:after="0" w:line="240" w:lineRule="auto"/>
        <w:jc w:val="center"/>
        <w:rPr>
          <w:rFonts w:ascii="Times New Roman" w:hAnsi="Times New Roman"/>
          <w:b/>
          <w:bCs/>
          <w:color w:val="000000"/>
          <w:sz w:val="24"/>
          <w:szCs w:val="24"/>
          <w:lang w:val="sr-Cyrl-CS"/>
        </w:rPr>
      </w:pPr>
    </w:p>
    <w:p w:rsidR="00337E79" w:rsidRPr="00473E4F" w:rsidRDefault="00337E79" w:rsidP="00337E79">
      <w:pPr>
        <w:autoSpaceDE w:val="0"/>
        <w:autoSpaceDN w:val="0"/>
        <w:adjustRightInd w:val="0"/>
        <w:spacing w:after="0" w:line="240" w:lineRule="auto"/>
        <w:jc w:val="both"/>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ind w:firstLine="708"/>
        <w:jc w:val="both"/>
        <w:rPr>
          <w:rFonts w:ascii="Times New Roman" w:hAnsi="Times New Roman"/>
          <w:color w:val="000000"/>
          <w:sz w:val="24"/>
          <w:szCs w:val="24"/>
          <w:lang w:val="en-US"/>
        </w:rPr>
      </w:pPr>
      <w:r w:rsidRPr="00473E4F">
        <w:rPr>
          <w:rFonts w:ascii="Times New Roman" w:hAnsi="Times New Roman"/>
          <w:color w:val="000000"/>
          <w:sz w:val="24"/>
          <w:szCs w:val="24"/>
          <w:lang w:val="en-US"/>
        </w:rPr>
        <w:t>Понуђач</w:t>
      </w:r>
      <w:r w:rsidRPr="00473E4F">
        <w:rPr>
          <w:rFonts w:ascii="Times New Roman" w:hAnsi="Times New Roman"/>
          <w:i/>
          <w:iCs/>
          <w:color w:val="000000"/>
          <w:sz w:val="24"/>
          <w:szCs w:val="24"/>
          <w:lang w:val="en-US"/>
        </w:rPr>
        <w:t>_____________________________________________[навести назив понуђача]</w:t>
      </w:r>
      <w:r w:rsidRPr="00473E4F">
        <w:rPr>
          <w:rFonts w:ascii="Times New Roman" w:hAnsi="Times New Roman"/>
          <w:color w:val="000000"/>
          <w:sz w:val="24"/>
          <w:szCs w:val="24"/>
          <w:lang w:val="en-US"/>
        </w:rPr>
        <w:t>у поступку јавне набавке</w:t>
      </w:r>
      <w:r w:rsidRPr="00473E4F">
        <w:rPr>
          <w:rFonts w:ascii="Times New Roman" w:hAnsi="Times New Roman"/>
          <w:color w:val="000000"/>
          <w:sz w:val="24"/>
          <w:szCs w:val="24"/>
          <w:lang w:val="sr-Cyrl-CS"/>
        </w:rPr>
        <w:t xml:space="preserve"> радова </w:t>
      </w:r>
      <w:r w:rsidRPr="00473E4F">
        <w:rPr>
          <w:rFonts w:ascii="Times New Roman" w:eastAsia="Arial Unicode MS" w:hAnsi="Times New Roman"/>
          <w:b/>
          <w:color w:val="000000"/>
          <w:kern w:val="1"/>
          <w:sz w:val="24"/>
          <w:szCs w:val="24"/>
          <w:lang w:val="sr-Cyrl-CS" w:eastAsia="ar-SA"/>
        </w:rPr>
        <w:t xml:space="preserve">– </w:t>
      </w:r>
      <w:r w:rsidRPr="00473E4F">
        <w:rPr>
          <w:rFonts w:ascii="Times New Roman" w:eastAsia="Arial Unicode MS" w:hAnsi="Times New Roman"/>
          <w:b/>
          <w:color w:val="000000"/>
          <w:kern w:val="1"/>
          <w:sz w:val="24"/>
          <w:szCs w:val="24"/>
          <w:lang w:eastAsia="ar-SA"/>
        </w:rPr>
        <w:t xml:space="preserve">изградња пристана у Раму по принципу „кључ у руке“ </w:t>
      </w:r>
      <w:r w:rsidRPr="00473E4F">
        <w:rPr>
          <w:rFonts w:ascii="Times New Roman" w:eastAsia="Arial Unicode MS" w:hAnsi="Times New Roman"/>
          <w:color w:val="000000"/>
          <w:kern w:val="1"/>
          <w:sz w:val="24"/>
          <w:szCs w:val="24"/>
          <w:lang w:val="sr-Cyrl-CS" w:eastAsia="ar-SA"/>
        </w:rPr>
        <w:t xml:space="preserve"> ЈН </w:t>
      </w:r>
      <w:r w:rsidRPr="00473E4F">
        <w:rPr>
          <w:rFonts w:ascii="Times New Roman" w:eastAsia="Arial Unicode MS" w:hAnsi="Times New Roman"/>
          <w:color w:val="000000"/>
          <w:kern w:val="1"/>
          <w:sz w:val="24"/>
          <w:szCs w:val="24"/>
          <w:lang w:eastAsia="ar-SA"/>
        </w:rPr>
        <w:t>бр</w:t>
      </w:r>
      <w:r w:rsidRPr="00473E4F">
        <w:rPr>
          <w:rFonts w:ascii="Times New Roman" w:eastAsia="Arial Unicode MS" w:hAnsi="Times New Roman"/>
          <w:color w:val="000000"/>
          <w:kern w:val="1"/>
          <w:sz w:val="24"/>
          <w:szCs w:val="24"/>
          <w:lang w:val="sr-Cyrl-CS" w:eastAsia="ar-SA"/>
        </w:rPr>
        <w:t>.  27/2015</w:t>
      </w:r>
      <w:r w:rsidRPr="00473E4F">
        <w:rPr>
          <w:rFonts w:ascii="Times New Roman" w:hAnsi="Times New Roman"/>
          <w:color w:val="000000"/>
          <w:sz w:val="24"/>
          <w:szCs w:val="24"/>
          <w:lang w:val="sr-Cyrl-CS"/>
        </w:rPr>
        <w:t xml:space="preserve">, </w:t>
      </w:r>
      <w:r w:rsidRPr="00473E4F">
        <w:rPr>
          <w:rFonts w:ascii="Times New Roman" w:hAnsi="Times New Roman"/>
          <w:color w:val="000000"/>
          <w:sz w:val="24"/>
          <w:szCs w:val="24"/>
          <w:lang w:val="en-US"/>
        </w:rPr>
        <w:t xml:space="preserve"> испуњава  услов из чл. </w:t>
      </w:r>
      <w:r w:rsidRPr="00473E4F">
        <w:rPr>
          <w:rFonts w:ascii="Times New Roman" w:hAnsi="Times New Roman"/>
          <w:color w:val="000000"/>
          <w:sz w:val="24"/>
          <w:szCs w:val="24"/>
          <w:lang w:val="sr-Cyrl-CS"/>
        </w:rPr>
        <w:t xml:space="preserve">76. </w:t>
      </w:r>
      <w:r w:rsidRPr="00473E4F">
        <w:rPr>
          <w:rFonts w:ascii="Times New Roman" w:hAnsi="Times New Roman"/>
          <w:color w:val="000000"/>
          <w:sz w:val="24"/>
          <w:szCs w:val="24"/>
          <w:lang w:val="en-US"/>
        </w:rPr>
        <w:t>Закона, односно услов дефинисан конкурсном документацијомза предметну јавну набавку,и то:</w:t>
      </w:r>
    </w:p>
    <w:p w:rsidR="00337E79" w:rsidRPr="00473E4F" w:rsidRDefault="00337E79" w:rsidP="00337E79">
      <w:pPr>
        <w:suppressAutoHyphens/>
        <w:spacing w:after="0" w:line="100" w:lineRule="atLeast"/>
        <w:jc w:val="both"/>
        <w:rPr>
          <w:rFonts w:eastAsia="Arial Unicode MS" w:cs="Calibri"/>
          <w:color w:val="000000"/>
          <w:kern w:val="1"/>
          <w:sz w:val="22"/>
          <w:szCs w:val="22"/>
          <w:lang w:val="sr-Cyrl-CS" w:eastAsia="ar-SA"/>
        </w:rPr>
      </w:pPr>
    </w:p>
    <w:p w:rsidR="00337E79" w:rsidRPr="00473E4F" w:rsidRDefault="00337E79" w:rsidP="00337E79">
      <w:pPr>
        <w:suppressAutoHyphens/>
        <w:spacing w:after="0" w:line="100" w:lineRule="atLeast"/>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 xml:space="preserve">- </w:t>
      </w:r>
      <w:r w:rsidRPr="00473E4F">
        <w:rPr>
          <w:rFonts w:ascii="Times New Roman" w:eastAsia="Arial Unicode MS" w:hAnsi="Times New Roman"/>
          <w:color w:val="000000"/>
          <w:kern w:val="1"/>
          <w:sz w:val="24"/>
          <w:szCs w:val="24"/>
          <w:lang w:eastAsia="ar-SA"/>
        </w:rPr>
        <w:t>да</w:t>
      </w:r>
      <w:r w:rsidRPr="00473E4F">
        <w:rPr>
          <w:rFonts w:ascii="Times New Roman" w:eastAsia="Arial Unicode MS" w:hAnsi="Times New Roman"/>
          <w:b/>
          <w:color w:val="000000"/>
          <w:kern w:val="1"/>
          <w:sz w:val="24"/>
          <w:szCs w:val="24"/>
          <w:lang w:eastAsia="ar-SA"/>
        </w:rPr>
        <w:t xml:space="preserve"> поседује  </w:t>
      </w:r>
      <w:r w:rsidRPr="00473E4F">
        <w:rPr>
          <w:rFonts w:ascii="Times New Roman" w:eastAsia="Arial Unicode MS" w:hAnsi="Times New Roman"/>
          <w:color w:val="000000"/>
          <w:kern w:val="1"/>
          <w:sz w:val="24"/>
          <w:szCs w:val="24"/>
          <w:lang w:val="sr-Cyrl-CS" w:eastAsia="ar-SA"/>
        </w:rPr>
        <w:t>у свом власништву или по основу уговора о закупу, лизингу  најмање у наведеној количини:</w:t>
      </w:r>
    </w:p>
    <w:p w:rsidR="00337E79" w:rsidRPr="00473E4F" w:rsidRDefault="00337E79" w:rsidP="00337E79">
      <w:pPr>
        <w:suppressAutoHyphens/>
        <w:spacing w:after="0" w:line="100" w:lineRule="atLeast"/>
        <w:ind w:firstLine="426"/>
        <w:jc w:val="both"/>
        <w:rPr>
          <w:rFonts w:ascii="Times New Roman" w:eastAsia="Arial Unicode MS" w:hAnsi="Times New Roman"/>
          <w:color w:val="000000"/>
          <w:kern w:val="1"/>
          <w:sz w:val="24"/>
          <w:szCs w:val="24"/>
          <w:lang w:eastAsia="ar-SA"/>
        </w:rPr>
      </w:pPr>
      <w:r w:rsidRPr="00473E4F">
        <w:rPr>
          <w:rFonts w:ascii="Times New Roman" w:eastAsia="Arial Unicode MS" w:hAnsi="Times New Roman"/>
          <w:color w:val="000000"/>
          <w:kern w:val="1"/>
          <w:sz w:val="24"/>
          <w:szCs w:val="24"/>
          <w:lang w:val="sr-Cyrl-CS" w:eastAsia="ar-SA"/>
        </w:rPr>
        <w:t>-најмање једну пловну телескопску дизалицу са опремом за побијање шипова, носивости минимум 30</w:t>
      </w:r>
      <w:r w:rsidRPr="00473E4F">
        <w:rPr>
          <w:rFonts w:ascii="Times New Roman" w:eastAsia="Arial Unicode MS" w:hAnsi="Times New Roman"/>
          <w:color w:val="000000"/>
          <w:kern w:val="1"/>
          <w:sz w:val="24"/>
          <w:szCs w:val="24"/>
          <w:lang w:val="en-US" w:eastAsia="ar-SA"/>
        </w:rPr>
        <w:t>t</w:t>
      </w:r>
      <w:r w:rsidRPr="00473E4F">
        <w:rPr>
          <w:rFonts w:ascii="Times New Roman" w:eastAsia="Arial Unicode MS" w:hAnsi="Times New Roman"/>
          <w:color w:val="000000"/>
          <w:kern w:val="1"/>
          <w:sz w:val="24"/>
          <w:szCs w:val="24"/>
          <w:lang w:eastAsia="ar-SA"/>
        </w:rPr>
        <w:t xml:space="preserve">       .....................................(.број комада ___________________)</w:t>
      </w:r>
    </w:p>
    <w:p w:rsidR="00337E79" w:rsidRPr="00473E4F" w:rsidRDefault="00337E79" w:rsidP="00337E79">
      <w:pPr>
        <w:suppressAutoHyphens/>
        <w:spacing w:after="120" w:line="240" w:lineRule="auto"/>
        <w:rPr>
          <w:rFonts w:ascii="Times New Roman" w:eastAsia="Arial Unicode MS" w:hAnsi="Times New Roman"/>
          <w:color w:val="FF0000"/>
          <w:kern w:val="1"/>
          <w:sz w:val="24"/>
          <w:szCs w:val="24"/>
          <w:lang w:eastAsia="ar-SA"/>
        </w:rPr>
      </w:pPr>
    </w:p>
    <w:p w:rsidR="00337E79" w:rsidRPr="00473E4F" w:rsidRDefault="00337E79" w:rsidP="00337E79">
      <w:pPr>
        <w:suppressAutoHyphens/>
        <w:spacing w:after="0" w:line="100" w:lineRule="atLeast"/>
        <w:jc w:val="both"/>
        <w:rPr>
          <w:rFonts w:ascii="Times New Roman" w:eastAsia="Arial Unicode MS" w:hAnsi="Times New Roman"/>
          <w:color w:val="FF0000"/>
          <w:kern w:val="1"/>
          <w:sz w:val="24"/>
          <w:szCs w:val="24"/>
          <w:lang w:eastAsia="ar-SA"/>
        </w:rPr>
      </w:pPr>
    </w:p>
    <w:p w:rsidR="00337E79" w:rsidRPr="00473E4F" w:rsidRDefault="00337E79" w:rsidP="00337E79">
      <w:pPr>
        <w:autoSpaceDE w:val="0"/>
        <w:autoSpaceDN w:val="0"/>
        <w:adjustRightInd w:val="0"/>
        <w:spacing w:after="0" w:line="240" w:lineRule="auto"/>
        <w:rPr>
          <w:rFonts w:ascii="Times New Roman" w:hAnsi="Times New Roman"/>
          <w:color w:val="FF0000"/>
          <w:sz w:val="24"/>
          <w:szCs w:val="24"/>
          <w:lang w:val="sr-Cyrl-CS"/>
        </w:rPr>
      </w:pPr>
    </w:p>
    <w:p w:rsidR="00337E79" w:rsidRPr="00473E4F" w:rsidRDefault="00337E79" w:rsidP="00337E79">
      <w:pPr>
        <w:autoSpaceDE w:val="0"/>
        <w:autoSpaceDN w:val="0"/>
        <w:adjustRightInd w:val="0"/>
        <w:spacing w:after="0" w:line="240" w:lineRule="auto"/>
        <w:rPr>
          <w:rFonts w:ascii="Times New Roman" w:hAnsi="Times New Roman"/>
          <w:color w:val="FF0000"/>
          <w:sz w:val="24"/>
          <w:szCs w:val="24"/>
          <w:lang w:val="sr-Cyrl-CS"/>
        </w:rPr>
      </w:pPr>
    </w:p>
    <w:p w:rsidR="00337E79" w:rsidRPr="00473E4F" w:rsidRDefault="00337E79" w:rsidP="00337E79">
      <w:pPr>
        <w:autoSpaceDE w:val="0"/>
        <w:autoSpaceDN w:val="0"/>
        <w:adjustRightInd w:val="0"/>
        <w:spacing w:after="0" w:line="360" w:lineRule="auto"/>
        <w:rPr>
          <w:rFonts w:ascii="Times New Roman" w:hAnsi="Times New Roman"/>
          <w:color w:val="000000"/>
          <w:sz w:val="24"/>
          <w:szCs w:val="24"/>
          <w:lang w:val="en-US"/>
        </w:rPr>
      </w:pPr>
      <w:r w:rsidRPr="00473E4F">
        <w:rPr>
          <w:rFonts w:ascii="Times New Roman" w:hAnsi="Times New Roman"/>
          <w:color w:val="000000"/>
          <w:sz w:val="24"/>
          <w:szCs w:val="24"/>
          <w:lang w:val="en-US"/>
        </w:rPr>
        <w:t>Место:_____________                                                            Понуђач:</w:t>
      </w:r>
    </w:p>
    <w:p w:rsidR="00337E79" w:rsidRPr="00473E4F" w:rsidRDefault="00337E79" w:rsidP="00337E79">
      <w:pPr>
        <w:autoSpaceDE w:val="0"/>
        <w:autoSpaceDN w:val="0"/>
        <w:adjustRightInd w:val="0"/>
        <w:spacing w:after="0" w:line="360" w:lineRule="auto"/>
        <w:rPr>
          <w:rFonts w:ascii="Times New Roman" w:hAnsi="Times New Roman"/>
          <w:color w:val="000000"/>
          <w:sz w:val="24"/>
          <w:szCs w:val="24"/>
          <w:lang w:val="sr-Cyrl-CS"/>
        </w:rPr>
      </w:pPr>
      <w:r w:rsidRPr="00473E4F">
        <w:rPr>
          <w:rFonts w:ascii="Times New Roman" w:hAnsi="Times New Roman"/>
          <w:color w:val="000000"/>
          <w:sz w:val="24"/>
          <w:szCs w:val="24"/>
          <w:lang w:val="en-US"/>
        </w:rPr>
        <w:t xml:space="preserve">Датум:_____________                         М.П.                     _____________________    </w:t>
      </w:r>
    </w:p>
    <w:p w:rsidR="00337E79" w:rsidRPr="00473E4F" w:rsidRDefault="00337E79" w:rsidP="00337E79">
      <w:pPr>
        <w:autoSpaceDE w:val="0"/>
        <w:autoSpaceDN w:val="0"/>
        <w:adjustRightInd w:val="0"/>
        <w:spacing w:after="0" w:line="240" w:lineRule="auto"/>
        <w:rPr>
          <w:rFonts w:ascii="Times New Roman" w:hAnsi="Times New Roman"/>
          <w:color w:val="000000"/>
          <w:sz w:val="24"/>
          <w:szCs w:val="24"/>
          <w:lang w:val="sr-Cyrl-CS"/>
        </w:rPr>
      </w:pPr>
    </w:p>
    <w:p w:rsidR="00337E79" w:rsidRPr="00473E4F" w:rsidRDefault="00337E79" w:rsidP="00337E79">
      <w:pPr>
        <w:autoSpaceDE w:val="0"/>
        <w:autoSpaceDN w:val="0"/>
        <w:adjustRightInd w:val="0"/>
        <w:spacing w:after="0" w:line="240" w:lineRule="auto"/>
        <w:rPr>
          <w:rFonts w:ascii="Times New Roman" w:hAnsi="Times New Roman"/>
          <w:color w:val="000000"/>
          <w:sz w:val="24"/>
          <w:szCs w:val="24"/>
          <w:lang w:val="sr-Cyrl-CS"/>
        </w:rPr>
      </w:pPr>
    </w:p>
    <w:p w:rsidR="00337E79" w:rsidRPr="00473E4F" w:rsidRDefault="00337E79" w:rsidP="00337E79">
      <w:pPr>
        <w:suppressAutoHyphens/>
        <w:spacing w:after="0" w:line="100" w:lineRule="atLeast"/>
        <w:rPr>
          <w:rFonts w:ascii="Times New Roman" w:eastAsia="Arial Unicode MS" w:hAnsi="Times New Roman"/>
          <w:b/>
          <w:bCs/>
          <w:i/>
          <w:iCs/>
          <w:color w:val="000000"/>
          <w:kern w:val="1"/>
          <w:sz w:val="24"/>
          <w:szCs w:val="24"/>
          <w:lang w:val="sr-Cyrl-CS" w:eastAsia="ar-SA"/>
        </w:rPr>
      </w:pPr>
      <w:r w:rsidRPr="00473E4F">
        <w:rPr>
          <w:rFonts w:ascii="Times New Roman" w:eastAsia="Arial Unicode MS" w:hAnsi="Times New Roman"/>
          <w:b/>
          <w:bCs/>
          <w:i/>
          <w:iCs/>
          <w:color w:val="000000"/>
          <w:kern w:val="1"/>
          <w:sz w:val="24"/>
          <w:szCs w:val="24"/>
          <w:lang w:eastAsia="ar-SA"/>
        </w:rPr>
        <w:t>Напомена:Уколико понуду подноси група понуђача,</w:t>
      </w:r>
      <w:r w:rsidRPr="00473E4F">
        <w:rPr>
          <w:rFonts w:ascii="Times New Roman" w:eastAsia="Arial Unicode MS" w:hAnsi="Times New Roman"/>
          <w:i/>
          <w:iCs/>
          <w:color w:val="000000"/>
          <w:kern w:val="1"/>
          <w:sz w:val="24"/>
          <w:szCs w:val="24"/>
          <w:lang w:eastAsia="ar-SA"/>
        </w:rPr>
        <w:t>Изјава мора бити потписана од стране овлашћеног лица сваког понуђачаиз групе понуђачаи оверена печатом.</w:t>
      </w: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r w:rsidRPr="00473E4F">
        <w:rPr>
          <w:rFonts w:ascii="Times New Roman" w:eastAsia="Arial Unicode MS" w:hAnsi="Times New Roman"/>
          <w:bCs/>
          <w:iCs/>
          <w:color w:val="000000"/>
          <w:kern w:val="1"/>
          <w:sz w:val="24"/>
          <w:szCs w:val="24"/>
          <w:lang w:eastAsia="ar-SA"/>
        </w:rPr>
        <w:t xml:space="preserve">          Датум </w:t>
      </w:r>
      <w:r w:rsidRPr="00473E4F">
        <w:rPr>
          <w:rFonts w:ascii="Times New Roman" w:eastAsia="Arial Unicode MS" w:hAnsi="Times New Roman"/>
          <w:bCs/>
          <w:iCs/>
          <w:color w:val="000000"/>
          <w:kern w:val="1"/>
          <w:sz w:val="24"/>
          <w:szCs w:val="24"/>
          <w:lang w:eastAsia="ar-SA"/>
        </w:rPr>
        <w:tab/>
      </w:r>
      <w:r w:rsidRPr="00473E4F">
        <w:rPr>
          <w:rFonts w:ascii="Times New Roman" w:eastAsia="Arial Unicode MS" w:hAnsi="Times New Roman"/>
          <w:bCs/>
          <w:iCs/>
          <w:color w:val="000000"/>
          <w:kern w:val="1"/>
          <w:sz w:val="24"/>
          <w:szCs w:val="24"/>
          <w:lang w:eastAsia="ar-SA"/>
        </w:rPr>
        <w:tab/>
        <w:t xml:space="preserve">           Понуђач</w:t>
      </w: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bCs/>
          <w:iCs/>
          <w:color w:val="000000"/>
          <w:kern w:val="1"/>
          <w:sz w:val="24"/>
          <w:szCs w:val="24"/>
          <w:lang w:eastAsia="ar-SA"/>
        </w:rPr>
      </w:pPr>
    </w:p>
    <w:p w:rsidR="00337E79" w:rsidRPr="00473E4F" w:rsidRDefault="00337E79" w:rsidP="00337E79">
      <w:pPr>
        <w:tabs>
          <w:tab w:val="left" w:pos="6028"/>
        </w:tabs>
        <w:suppressAutoHyphens/>
        <w:autoSpaceDE w:val="0"/>
        <w:spacing w:after="0" w:line="240" w:lineRule="auto"/>
        <w:ind w:left="360"/>
        <w:rPr>
          <w:rFonts w:ascii="Times New Roman" w:eastAsia="Arial Unicode MS" w:hAnsi="Times New Roman"/>
          <w:color w:val="000000"/>
          <w:kern w:val="1"/>
          <w:sz w:val="24"/>
          <w:szCs w:val="24"/>
          <w:lang w:eastAsia="ar-SA"/>
        </w:rPr>
      </w:pPr>
      <w:r w:rsidRPr="00473E4F">
        <w:rPr>
          <w:rFonts w:ascii="Times New Roman" w:eastAsia="Arial Unicode MS" w:hAnsi="Times New Roman"/>
          <w:bCs/>
          <w:iCs/>
          <w:color w:val="000000"/>
          <w:kern w:val="1"/>
          <w:sz w:val="24"/>
          <w:szCs w:val="24"/>
          <w:lang w:eastAsia="ar-SA"/>
        </w:rPr>
        <w:t>________________                        М.П.                               __________________</w:t>
      </w: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eastAsia="ar-SA"/>
        </w:rPr>
      </w:pPr>
    </w:p>
    <w:p w:rsidR="00337E79" w:rsidRPr="00473E4F" w:rsidRDefault="00337E79" w:rsidP="00337E79">
      <w:pPr>
        <w:suppressAutoHyphens/>
        <w:spacing w:after="0" w:line="100" w:lineRule="atLeast"/>
        <w:rPr>
          <w:rFonts w:ascii="Times New Roman" w:eastAsia="Arial Unicode MS" w:hAnsi="Times New Roman"/>
          <w:color w:val="000000"/>
          <w:kern w:val="1"/>
          <w:sz w:val="24"/>
          <w:szCs w:val="24"/>
          <w:lang w:eastAsia="ar-SA"/>
        </w:rPr>
      </w:pPr>
    </w:p>
    <w:p w:rsidR="00337E79" w:rsidRDefault="00337E79" w:rsidP="00337E79"/>
    <w:p w:rsidR="00965EBF" w:rsidRPr="00337E79" w:rsidRDefault="00965EBF" w:rsidP="00337E79"/>
    <w:sectPr w:rsidR="00965EBF" w:rsidRPr="00337E79" w:rsidSect="008C35B8">
      <w:footerReference w:type="default" r:id="rId11"/>
      <w:pgSz w:w="11907" w:h="16838"/>
      <w:pgMar w:top="1021" w:right="1021" w:bottom="1021" w:left="102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BCA" w:rsidRDefault="00FF0BCA">
      <w:pPr>
        <w:spacing w:after="0" w:line="240" w:lineRule="auto"/>
      </w:pPr>
      <w:r>
        <w:separator/>
      </w:r>
    </w:p>
  </w:endnote>
  <w:endnote w:type="continuationSeparator" w:id="1">
    <w:p w:rsidR="00FF0BCA" w:rsidRDefault="00FF0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32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New Roman Bold">
    <w:panose1 w:val="00000000000000000000"/>
    <w:charset w:val="EE"/>
    <w:family w:val="auto"/>
    <w:notTrueType/>
    <w:pitch w:val="default"/>
    <w:sig w:usb0="00000005" w:usb1="00000000" w:usb2="00000000" w:usb3="00000000" w:csb0="00000002"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panose1 w:val="00000000000000000000"/>
    <w:charset w:val="CC"/>
    <w:family w:val="auto"/>
    <w:notTrueType/>
    <w:pitch w:val="default"/>
    <w:sig w:usb0="00000201" w:usb1="00000000" w:usb2="00000000" w:usb3="00000000" w:csb0="00000004" w:csb1="00000000"/>
  </w:font>
  <w:font w:name="TT1A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60724">
      <w:tc>
        <w:tcPr>
          <w:tcW w:w="8208" w:type="dxa"/>
          <w:tcBorders>
            <w:top w:val="single" w:sz="8" w:space="0" w:color="808080"/>
          </w:tcBorders>
          <w:shd w:val="clear" w:color="auto" w:fill="auto"/>
        </w:tcPr>
        <w:p w:rsidR="00460724" w:rsidRDefault="00460724" w:rsidP="00460724">
          <w:pPr>
            <w:pStyle w:val="Footer"/>
            <w:jc w:val="right"/>
            <w:rPr>
              <w:b/>
              <w:bCs/>
              <w:color w:val="1F497D"/>
            </w:rPr>
          </w:pPr>
          <w:r>
            <w:rPr>
              <w:b/>
              <w:bCs/>
              <w:color w:val="1F497D"/>
            </w:rPr>
            <w:t>Конкурсна документација у отвореном поступку за ЈН бр   27/2015</w:t>
          </w:r>
        </w:p>
        <w:p w:rsidR="00460724" w:rsidRDefault="00460724" w:rsidP="00460724">
          <w:pPr>
            <w:pStyle w:val="Footer"/>
            <w:jc w:val="right"/>
          </w:pPr>
        </w:p>
      </w:tc>
      <w:tc>
        <w:tcPr>
          <w:tcW w:w="1034" w:type="dxa"/>
          <w:tcBorders>
            <w:top w:val="single" w:sz="8" w:space="0" w:color="808080"/>
            <w:left w:val="single" w:sz="8" w:space="0" w:color="808080"/>
          </w:tcBorders>
          <w:shd w:val="clear" w:color="auto" w:fill="auto"/>
        </w:tcPr>
        <w:p w:rsidR="00460724" w:rsidRDefault="00331F11">
          <w:pPr>
            <w:pStyle w:val="Footer"/>
          </w:pPr>
          <w:r>
            <w:rPr>
              <w:b/>
              <w:bCs/>
              <w:color w:val="1F497D"/>
            </w:rPr>
            <w:fldChar w:fldCharType="begin"/>
          </w:r>
          <w:r w:rsidR="00460724">
            <w:rPr>
              <w:b/>
              <w:bCs/>
              <w:color w:val="1F497D"/>
            </w:rPr>
            <w:instrText xml:space="preserve"> PAGE </w:instrText>
          </w:r>
          <w:r>
            <w:rPr>
              <w:b/>
              <w:bCs/>
              <w:color w:val="1F497D"/>
            </w:rPr>
            <w:fldChar w:fldCharType="separate"/>
          </w:r>
          <w:r w:rsidR="00641AF0">
            <w:rPr>
              <w:b/>
              <w:bCs/>
              <w:noProof/>
              <w:color w:val="1F497D"/>
            </w:rPr>
            <w:t>1</w:t>
          </w:r>
          <w:r>
            <w:rPr>
              <w:b/>
              <w:bCs/>
              <w:color w:val="1F497D"/>
            </w:rPr>
            <w:fldChar w:fldCharType="end"/>
          </w:r>
          <w:r w:rsidR="00460724">
            <w:rPr>
              <w:color w:val="1F497D"/>
            </w:rPr>
            <w:t>/</w:t>
          </w:r>
          <w:r>
            <w:rPr>
              <w:b/>
              <w:bCs/>
              <w:color w:val="1F497D"/>
            </w:rPr>
            <w:fldChar w:fldCharType="begin"/>
          </w:r>
          <w:r w:rsidR="00460724">
            <w:rPr>
              <w:b/>
              <w:bCs/>
              <w:color w:val="1F497D"/>
            </w:rPr>
            <w:instrText xml:space="preserve"> NUMPAGES \*Arabic </w:instrText>
          </w:r>
          <w:r>
            <w:rPr>
              <w:b/>
              <w:bCs/>
              <w:color w:val="1F497D"/>
            </w:rPr>
            <w:fldChar w:fldCharType="separate"/>
          </w:r>
          <w:r w:rsidR="00641AF0">
            <w:rPr>
              <w:b/>
              <w:bCs/>
              <w:noProof/>
              <w:color w:val="1F497D"/>
            </w:rPr>
            <w:t>39</w:t>
          </w:r>
          <w:r>
            <w:rPr>
              <w:b/>
              <w:bCs/>
              <w:color w:val="1F497D"/>
            </w:rPr>
            <w:fldChar w:fldCharType="end"/>
          </w:r>
        </w:p>
      </w:tc>
    </w:tr>
  </w:tbl>
  <w:p w:rsidR="00460724" w:rsidRDefault="00460724">
    <w:pPr>
      <w:pStyle w:val="Footer"/>
      <w:jc w:val="right"/>
    </w:pPr>
  </w:p>
  <w:p w:rsidR="00460724" w:rsidRDefault="00460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BCA" w:rsidRDefault="00FF0BCA">
      <w:pPr>
        <w:spacing w:after="0" w:line="240" w:lineRule="auto"/>
      </w:pPr>
      <w:r>
        <w:separator/>
      </w:r>
    </w:p>
  </w:footnote>
  <w:footnote w:type="continuationSeparator" w:id="1">
    <w:p w:rsidR="00FF0BCA" w:rsidRDefault="00FF0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23D0C50"/>
    <w:multiLevelType w:val="hybridMultilevel"/>
    <w:tmpl w:val="FE00D2DA"/>
    <w:lvl w:ilvl="0" w:tplc="081A000B">
      <w:start w:val="1"/>
      <w:numFmt w:val="bullet"/>
      <w:lvlText w:val=""/>
      <w:lvlJc w:val="left"/>
      <w:pPr>
        <w:ind w:left="2280" w:hanging="360"/>
      </w:pPr>
      <w:rPr>
        <w:rFonts w:ascii="Wingdings" w:hAnsi="Wingdings" w:hint="default"/>
      </w:rPr>
    </w:lvl>
    <w:lvl w:ilvl="1" w:tplc="081A0003" w:tentative="1">
      <w:start w:val="1"/>
      <w:numFmt w:val="bullet"/>
      <w:lvlText w:val="o"/>
      <w:lvlJc w:val="left"/>
      <w:pPr>
        <w:ind w:left="3000" w:hanging="360"/>
      </w:pPr>
      <w:rPr>
        <w:rFonts w:ascii="Courier New" w:hAnsi="Courier New" w:cs="Courier New" w:hint="default"/>
      </w:rPr>
    </w:lvl>
    <w:lvl w:ilvl="2" w:tplc="081A0005" w:tentative="1">
      <w:start w:val="1"/>
      <w:numFmt w:val="bullet"/>
      <w:lvlText w:val=""/>
      <w:lvlJc w:val="left"/>
      <w:pPr>
        <w:ind w:left="3720" w:hanging="360"/>
      </w:pPr>
      <w:rPr>
        <w:rFonts w:ascii="Wingdings" w:hAnsi="Wingdings" w:hint="default"/>
      </w:rPr>
    </w:lvl>
    <w:lvl w:ilvl="3" w:tplc="081A0001" w:tentative="1">
      <w:start w:val="1"/>
      <w:numFmt w:val="bullet"/>
      <w:lvlText w:val=""/>
      <w:lvlJc w:val="left"/>
      <w:pPr>
        <w:ind w:left="4440" w:hanging="360"/>
      </w:pPr>
      <w:rPr>
        <w:rFonts w:ascii="Symbol" w:hAnsi="Symbol" w:hint="default"/>
      </w:rPr>
    </w:lvl>
    <w:lvl w:ilvl="4" w:tplc="081A0003" w:tentative="1">
      <w:start w:val="1"/>
      <w:numFmt w:val="bullet"/>
      <w:lvlText w:val="o"/>
      <w:lvlJc w:val="left"/>
      <w:pPr>
        <w:ind w:left="5160" w:hanging="360"/>
      </w:pPr>
      <w:rPr>
        <w:rFonts w:ascii="Courier New" w:hAnsi="Courier New" w:cs="Courier New" w:hint="default"/>
      </w:rPr>
    </w:lvl>
    <w:lvl w:ilvl="5" w:tplc="081A0005" w:tentative="1">
      <w:start w:val="1"/>
      <w:numFmt w:val="bullet"/>
      <w:lvlText w:val=""/>
      <w:lvlJc w:val="left"/>
      <w:pPr>
        <w:ind w:left="5880" w:hanging="360"/>
      </w:pPr>
      <w:rPr>
        <w:rFonts w:ascii="Wingdings" w:hAnsi="Wingdings" w:hint="default"/>
      </w:rPr>
    </w:lvl>
    <w:lvl w:ilvl="6" w:tplc="081A0001" w:tentative="1">
      <w:start w:val="1"/>
      <w:numFmt w:val="bullet"/>
      <w:lvlText w:val=""/>
      <w:lvlJc w:val="left"/>
      <w:pPr>
        <w:ind w:left="6600" w:hanging="360"/>
      </w:pPr>
      <w:rPr>
        <w:rFonts w:ascii="Symbol" w:hAnsi="Symbol" w:hint="default"/>
      </w:rPr>
    </w:lvl>
    <w:lvl w:ilvl="7" w:tplc="081A0003" w:tentative="1">
      <w:start w:val="1"/>
      <w:numFmt w:val="bullet"/>
      <w:lvlText w:val="o"/>
      <w:lvlJc w:val="left"/>
      <w:pPr>
        <w:ind w:left="7320" w:hanging="360"/>
      </w:pPr>
      <w:rPr>
        <w:rFonts w:ascii="Courier New" w:hAnsi="Courier New" w:cs="Courier New" w:hint="default"/>
      </w:rPr>
    </w:lvl>
    <w:lvl w:ilvl="8" w:tplc="081A0005" w:tentative="1">
      <w:start w:val="1"/>
      <w:numFmt w:val="bullet"/>
      <w:lvlText w:val=""/>
      <w:lvlJc w:val="left"/>
      <w:pPr>
        <w:ind w:left="8040" w:hanging="360"/>
      </w:pPr>
      <w:rPr>
        <w:rFonts w:ascii="Wingdings" w:hAnsi="Wingdings" w:hint="default"/>
      </w:rPr>
    </w:lvl>
  </w:abstractNum>
  <w:abstractNum w:abstractNumId="6">
    <w:nsid w:val="04A972F6"/>
    <w:multiLevelType w:val="hybridMultilevel"/>
    <w:tmpl w:val="61F45D8E"/>
    <w:lvl w:ilvl="0" w:tplc="081A000F">
      <w:start w:val="1"/>
      <w:numFmt w:val="decimal"/>
      <w:lvlText w:val="%1."/>
      <w:lvlJc w:val="left"/>
      <w:pPr>
        <w:tabs>
          <w:tab w:val="num" w:pos="720"/>
        </w:tabs>
        <w:ind w:left="720" w:hanging="360"/>
      </w:pPr>
      <w:rPr>
        <w:rFonts w:hint="default"/>
      </w:rPr>
    </w:lvl>
    <w:lvl w:ilvl="1" w:tplc="74624684">
      <w:start w:val="2"/>
      <w:numFmt w:val="bullet"/>
      <w:lvlText w:val="-"/>
      <w:lvlJc w:val="left"/>
      <w:pPr>
        <w:tabs>
          <w:tab w:val="num" w:pos="1440"/>
        </w:tabs>
        <w:ind w:left="1440" w:hanging="360"/>
      </w:pPr>
      <w:rPr>
        <w:rFonts w:ascii="Arial" w:eastAsia="Times New Roman" w:hAnsi="Arial" w:cs="Aria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5D97614"/>
    <w:multiLevelType w:val="hybridMultilevel"/>
    <w:tmpl w:val="6BDC62DE"/>
    <w:lvl w:ilvl="0" w:tplc="04090011">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33CCC"/>
    <w:multiLevelType w:val="hybridMultilevel"/>
    <w:tmpl w:val="4510CAB0"/>
    <w:lvl w:ilvl="0" w:tplc="081A000B">
      <w:start w:val="1"/>
      <w:numFmt w:val="bullet"/>
      <w:lvlText w:val=""/>
      <w:lvlJc w:val="left"/>
      <w:pPr>
        <w:ind w:left="2138" w:hanging="360"/>
      </w:pPr>
      <w:rPr>
        <w:rFonts w:ascii="Wingdings" w:hAnsi="Wingdings" w:hint="default"/>
      </w:rPr>
    </w:lvl>
    <w:lvl w:ilvl="1" w:tplc="081A0003" w:tentative="1">
      <w:start w:val="1"/>
      <w:numFmt w:val="bullet"/>
      <w:lvlText w:val="o"/>
      <w:lvlJc w:val="left"/>
      <w:pPr>
        <w:ind w:left="2858" w:hanging="360"/>
      </w:pPr>
      <w:rPr>
        <w:rFonts w:ascii="Courier New" w:hAnsi="Courier New" w:cs="Courier New" w:hint="default"/>
      </w:rPr>
    </w:lvl>
    <w:lvl w:ilvl="2" w:tplc="081A0005" w:tentative="1">
      <w:start w:val="1"/>
      <w:numFmt w:val="bullet"/>
      <w:lvlText w:val=""/>
      <w:lvlJc w:val="left"/>
      <w:pPr>
        <w:ind w:left="3578" w:hanging="360"/>
      </w:pPr>
      <w:rPr>
        <w:rFonts w:ascii="Wingdings" w:hAnsi="Wingdings" w:hint="default"/>
      </w:rPr>
    </w:lvl>
    <w:lvl w:ilvl="3" w:tplc="081A0001" w:tentative="1">
      <w:start w:val="1"/>
      <w:numFmt w:val="bullet"/>
      <w:lvlText w:val=""/>
      <w:lvlJc w:val="left"/>
      <w:pPr>
        <w:ind w:left="4298" w:hanging="360"/>
      </w:pPr>
      <w:rPr>
        <w:rFonts w:ascii="Symbol" w:hAnsi="Symbol" w:hint="default"/>
      </w:rPr>
    </w:lvl>
    <w:lvl w:ilvl="4" w:tplc="081A0003" w:tentative="1">
      <w:start w:val="1"/>
      <w:numFmt w:val="bullet"/>
      <w:lvlText w:val="o"/>
      <w:lvlJc w:val="left"/>
      <w:pPr>
        <w:ind w:left="5018" w:hanging="360"/>
      </w:pPr>
      <w:rPr>
        <w:rFonts w:ascii="Courier New" w:hAnsi="Courier New" w:cs="Courier New" w:hint="default"/>
      </w:rPr>
    </w:lvl>
    <w:lvl w:ilvl="5" w:tplc="081A0005" w:tentative="1">
      <w:start w:val="1"/>
      <w:numFmt w:val="bullet"/>
      <w:lvlText w:val=""/>
      <w:lvlJc w:val="left"/>
      <w:pPr>
        <w:ind w:left="5738" w:hanging="360"/>
      </w:pPr>
      <w:rPr>
        <w:rFonts w:ascii="Wingdings" w:hAnsi="Wingdings" w:hint="default"/>
      </w:rPr>
    </w:lvl>
    <w:lvl w:ilvl="6" w:tplc="081A0001" w:tentative="1">
      <w:start w:val="1"/>
      <w:numFmt w:val="bullet"/>
      <w:lvlText w:val=""/>
      <w:lvlJc w:val="left"/>
      <w:pPr>
        <w:ind w:left="6458" w:hanging="360"/>
      </w:pPr>
      <w:rPr>
        <w:rFonts w:ascii="Symbol" w:hAnsi="Symbol" w:hint="default"/>
      </w:rPr>
    </w:lvl>
    <w:lvl w:ilvl="7" w:tplc="081A0003" w:tentative="1">
      <w:start w:val="1"/>
      <w:numFmt w:val="bullet"/>
      <w:lvlText w:val="o"/>
      <w:lvlJc w:val="left"/>
      <w:pPr>
        <w:ind w:left="7178" w:hanging="360"/>
      </w:pPr>
      <w:rPr>
        <w:rFonts w:ascii="Courier New" w:hAnsi="Courier New" w:cs="Courier New" w:hint="default"/>
      </w:rPr>
    </w:lvl>
    <w:lvl w:ilvl="8" w:tplc="081A0005" w:tentative="1">
      <w:start w:val="1"/>
      <w:numFmt w:val="bullet"/>
      <w:lvlText w:val=""/>
      <w:lvlJc w:val="left"/>
      <w:pPr>
        <w:ind w:left="7898" w:hanging="360"/>
      </w:pPr>
      <w:rPr>
        <w:rFonts w:ascii="Wingdings" w:hAnsi="Wingdings" w:hint="default"/>
      </w:rPr>
    </w:lvl>
  </w:abstractNum>
  <w:abstractNum w:abstractNumId="9">
    <w:nsid w:val="0A8C4CDB"/>
    <w:multiLevelType w:val="hybridMultilevel"/>
    <w:tmpl w:val="D7428A38"/>
    <w:lvl w:ilvl="0" w:tplc="3CF01278">
      <w:start w:val="1"/>
      <w:numFmt w:val="decimal"/>
      <w:lvlText w:val="%1."/>
      <w:lvlJc w:val="left"/>
      <w:pPr>
        <w:ind w:left="1898" w:hanging="360"/>
      </w:pPr>
      <w:rPr>
        <w:rFonts w:eastAsia="Arial Unicode MS" w:hint="default"/>
      </w:rPr>
    </w:lvl>
    <w:lvl w:ilvl="1" w:tplc="081A0019" w:tentative="1">
      <w:start w:val="1"/>
      <w:numFmt w:val="lowerLetter"/>
      <w:lvlText w:val="%2."/>
      <w:lvlJc w:val="left"/>
      <w:pPr>
        <w:ind w:left="2618" w:hanging="360"/>
      </w:pPr>
    </w:lvl>
    <w:lvl w:ilvl="2" w:tplc="081A001B" w:tentative="1">
      <w:start w:val="1"/>
      <w:numFmt w:val="lowerRoman"/>
      <w:lvlText w:val="%3."/>
      <w:lvlJc w:val="right"/>
      <w:pPr>
        <w:ind w:left="3338" w:hanging="180"/>
      </w:pPr>
    </w:lvl>
    <w:lvl w:ilvl="3" w:tplc="081A000F" w:tentative="1">
      <w:start w:val="1"/>
      <w:numFmt w:val="decimal"/>
      <w:lvlText w:val="%4."/>
      <w:lvlJc w:val="left"/>
      <w:pPr>
        <w:ind w:left="4058" w:hanging="360"/>
      </w:pPr>
    </w:lvl>
    <w:lvl w:ilvl="4" w:tplc="081A0019" w:tentative="1">
      <w:start w:val="1"/>
      <w:numFmt w:val="lowerLetter"/>
      <w:lvlText w:val="%5."/>
      <w:lvlJc w:val="left"/>
      <w:pPr>
        <w:ind w:left="4778" w:hanging="360"/>
      </w:pPr>
    </w:lvl>
    <w:lvl w:ilvl="5" w:tplc="081A001B" w:tentative="1">
      <w:start w:val="1"/>
      <w:numFmt w:val="lowerRoman"/>
      <w:lvlText w:val="%6."/>
      <w:lvlJc w:val="right"/>
      <w:pPr>
        <w:ind w:left="5498" w:hanging="180"/>
      </w:pPr>
    </w:lvl>
    <w:lvl w:ilvl="6" w:tplc="081A000F" w:tentative="1">
      <w:start w:val="1"/>
      <w:numFmt w:val="decimal"/>
      <w:lvlText w:val="%7."/>
      <w:lvlJc w:val="left"/>
      <w:pPr>
        <w:ind w:left="6218" w:hanging="360"/>
      </w:pPr>
    </w:lvl>
    <w:lvl w:ilvl="7" w:tplc="081A0019" w:tentative="1">
      <w:start w:val="1"/>
      <w:numFmt w:val="lowerLetter"/>
      <w:lvlText w:val="%8."/>
      <w:lvlJc w:val="left"/>
      <w:pPr>
        <w:ind w:left="6938" w:hanging="360"/>
      </w:pPr>
    </w:lvl>
    <w:lvl w:ilvl="8" w:tplc="081A001B" w:tentative="1">
      <w:start w:val="1"/>
      <w:numFmt w:val="lowerRoman"/>
      <w:lvlText w:val="%9."/>
      <w:lvlJc w:val="right"/>
      <w:pPr>
        <w:ind w:left="7658" w:hanging="180"/>
      </w:pPr>
    </w:lvl>
  </w:abstractNum>
  <w:abstractNum w:abstractNumId="10">
    <w:nsid w:val="0E6F6713"/>
    <w:multiLevelType w:val="hybridMultilevel"/>
    <w:tmpl w:val="E70C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D31BD"/>
    <w:multiLevelType w:val="hybridMultilevel"/>
    <w:tmpl w:val="C804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71D35"/>
    <w:multiLevelType w:val="hybridMultilevel"/>
    <w:tmpl w:val="91EC9E40"/>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FF7232"/>
    <w:multiLevelType w:val="hybridMultilevel"/>
    <w:tmpl w:val="FEC45230"/>
    <w:lvl w:ilvl="0" w:tplc="A56EFF98">
      <w:start w:val="1"/>
      <w:numFmt w:val="decimal"/>
      <w:lvlText w:val="%1)"/>
      <w:lvlJc w:val="left"/>
      <w:pPr>
        <w:ind w:left="795" w:hanging="360"/>
      </w:pPr>
      <w:rPr>
        <w:rFonts w:hint="default"/>
        <w:i/>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5">
    <w:nsid w:val="260309E5"/>
    <w:multiLevelType w:val="hybridMultilevel"/>
    <w:tmpl w:val="179C0076"/>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194C862">
      <w:start w:val="1"/>
      <w:numFmt w:val="bullet"/>
      <w:lvlText w:val="-"/>
      <w:lvlJc w:val="left"/>
      <w:pPr>
        <w:ind w:left="2340" w:hanging="360"/>
      </w:pPr>
      <w:rPr>
        <w:rFonts w:ascii="Times New Roman" w:eastAsia="Arial Unicode MS"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D24F4B"/>
    <w:multiLevelType w:val="hybridMultilevel"/>
    <w:tmpl w:val="4EB2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C12D1"/>
    <w:multiLevelType w:val="hybridMultilevel"/>
    <w:tmpl w:val="FF46D5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1208D6"/>
    <w:multiLevelType w:val="hybridMultilevel"/>
    <w:tmpl w:val="0CE870B6"/>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D9D4554"/>
    <w:multiLevelType w:val="hybridMultilevel"/>
    <w:tmpl w:val="C3ECE0BE"/>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BC2695B"/>
    <w:multiLevelType w:val="hybridMultilevel"/>
    <w:tmpl w:val="A4F6E08A"/>
    <w:lvl w:ilvl="0" w:tplc="081A0001">
      <w:start w:val="1"/>
      <w:numFmt w:val="bullet"/>
      <w:lvlText w:val=""/>
      <w:lvlJc w:val="left"/>
      <w:pPr>
        <w:ind w:left="3045" w:hanging="360"/>
      </w:pPr>
      <w:rPr>
        <w:rFonts w:ascii="Symbol" w:hAnsi="Symbol" w:hint="default"/>
      </w:rPr>
    </w:lvl>
    <w:lvl w:ilvl="1" w:tplc="081A0003" w:tentative="1">
      <w:start w:val="1"/>
      <w:numFmt w:val="bullet"/>
      <w:lvlText w:val="o"/>
      <w:lvlJc w:val="left"/>
      <w:pPr>
        <w:ind w:left="3765" w:hanging="360"/>
      </w:pPr>
      <w:rPr>
        <w:rFonts w:ascii="Courier New" w:hAnsi="Courier New" w:cs="Courier New" w:hint="default"/>
      </w:rPr>
    </w:lvl>
    <w:lvl w:ilvl="2" w:tplc="081A0005" w:tentative="1">
      <w:start w:val="1"/>
      <w:numFmt w:val="bullet"/>
      <w:lvlText w:val=""/>
      <w:lvlJc w:val="left"/>
      <w:pPr>
        <w:ind w:left="4485" w:hanging="360"/>
      </w:pPr>
      <w:rPr>
        <w:rFonts w:ascii="Wingdings" w:hAnsi="Wingdings" w:hint="default"/>
      </w:rPr>
    </w:lvl>
    <w:lvl w:ilvl="3" w:tplc="081A0001" w:tentative="1">
      <w:start w:val="1"/>
      <w:numFmt w:val="bullet"/>
      <w:lvlText w:val=""/>
      <w:lvlJc w:val="left"/>
      <w:pPr>
        <w:ind w:left="5205" w:hanging="360"/>
      </w:pPr>
      <w:rPr>
        <w:rFonts w:ascii="Symbol" w:hAnsi="Symbol" w:hint="default"/>
      </w:rPr>
    </w:lvl>
    <w:lvl w:ilvl="4" w:tplc="081A0003" w:tentative="1">
      <w:start w:val="1"/>
      <w:numFmt w:val="bullet"/>
      <w:lvlText w:val="o"/>
      <w:lvlJc w:val="left"/>
      <w:pPr>
        <w:ind w:left="5925" w:hanging="360"/>
      </w:pPr>
      <w:rPr>
        <w:rFonts w:ascii="Courier New" w:hAnsi="Courier New" w:cs="Courier New" w:hint="default"/>
      </w:rPr>
    </w:lvl>
    <w:lvl w:ilvl="5" w:tplc="081A0005" w:tentative="1">
      <w:start w:val="1"/>
      <w:numFmt w:val="bullet"/>
      <w:lvlText w:val=""/>
      <w:lvlJc w:val="left"/>
      <w:pPr>
        <w:ind w:left="6645" w:hanging="360"/>
      </w:pPr>
      <w:rPr>
        <w:rFonts w:ascii="Wingdings" w:hAnsi="Wingdings" w:hint="default"/>
      </w:rPr>
    </w:lvl>
    <w:lvl w:ilvl="6" w:tplc="081A0001" w:tentative="1">
      <w:start w:val="1"/>
      <w:numFmt w:val="bullet"/>
      <w:lvlText w:val=""/>
      <w:lvlJc w:val="left"/>
      <w:pPr>
        <w:ind w:left="7365" w:hanging="360"/>
      </w:pPr>
      <w:rPr>
        <w:rFonts w:ascii="Symbol" w:hAnsi="Symbol" w:hint="default"/>
      </w:rPr>
    </w:lvl>
    <w:lvl w:ilvl="7" w:tplc="081A0003" w:tentative="1">
      <w:start w:val="1"/>
      <w:numFmt w:val="bullet"/>
      <w:lvlText w:val="o"/>
      <w:lvlJc w:val="left"/>
      <w:pPr>
        <w:ind w:left="8085" w:hanging="360"/>
      </w:pPr>
      <w:rPr>
        <w:rFonts w:ascii="Courier New" w:hAnsi="Courier New" w:cs="Courier New" w:hint="default"/>
      </w:rPr>
    </w:lvl>
    <w:lvl w:ilvl="8" w:tplc="081A0005" w:tentative="1">
      <w:start w:val="1"/>
      <w:numFmt w:val="bullet"/>
      <w:lvlText w:val=""/>
      <w:lvlJc w:val="left"/>
      <w:pPr>
        <w:ind w:left="8805" w:hanging="360"/>
      </w:pPr>
      <w:rPr>
        <w:rFonts w:ascii="Wingdings" w:hAnsi="Wingdings" w:hint="default"/>
      </w:rPr>
    </w:lvl>
  </w:abstractNum>
  <w:abstractNum w:abstractNumId="21">
    <w:nsid w:val="66EE7597"/>
    <w:multiLevelType w:val="hybridMultilevel"/>
    <w:tmpl w:val="0CE870B6"/>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94C5349"/>
    <w:multiLevelType w:val="hybridMultilevel"/>
    <w:tmpl w:val="B29207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71523307"/>
    <w:multiLevelType w:val="multilevel"/>
    <w:tmpl w:val="C18A668A"/>
    <w:lvl w:ilvl="0">
      <w:start w:val="1"/>
      <w:numFmt w:val="decimal"/>
      <w:lvlText w:val="%1."/>
      <w:lvlJc w:val="left"/>
      <w:pPr>
        <w:ind w:left="360" w:hanging="360"/>
      </w:pPr>
      <w:rPr>
        <w:rFonts w:hint="default"/>
        <w:b/>
        <w:i w:val="0"/>
        <w:u w:val="single"/>
      </w:rPr>
    </w:lvl>
    <w:lvl w:ilvl="1">
      <w:start w:val="1"/>
      <w:numFmt w:val="decimal"/>
      <w:lvlText w:val="%1.%2."/>
      <w:lvlJc w:val="left"/>
      <w:pPr>
        <w:ind w:left="990" w:hanging="360"/>
      </w:pPr>
      <w:rPr>
        <w:rFonts w:hint="default"/>
        <w:b/>
        <w:i w:val="0"/>
        <w:u w:val="single"/>
      </w:rPr>
    </w:lvl>
    <w:lvl w:ilvl="2">
      <w:start w:val="1"/>
      <w:numFmt w:val="decimal"/>
      <w:lvlText w:val="%1.%2.%3."/>
      <w:lvlJc w:val="left"/>
      <w:pPr>
        <w:ind w:left="1980" w:hanging="720"/>
      </w:pPr>
      <w:rPr>
        <w:rFonts w:hint="default"/>
        <w:b/>
        <w:i w:val="0"/>
        <w:u w:val="single"/>
      </w:rPr>
    </w:lvl>
    <w:lvl w:ilvl="3">
      <w:start w:val="1"/>
      <w:numFmt w:val="decimal"/>
      <w:lvlText w:val="%1.%2.%3.%4."/>
      <w:lvlJc w:val="left"/>
      <w:pPr>
        <w:ind w:left="2610" w:hanging="720"/>
      </w:pPr>
      <w:rPr>
        <w:rFonts w:hint="default"/>
        <w:b/>
        <w:i w:val="0"/>
        <w:u w:val="single"/>
      </w:rPr>
    </w:lvl>
    <w:lvl w:ilvl="4">
      <w:start w:val="1"/>
      <w:numFmt w:val="decimal"/>
      <w:lvlText w:val="%1.%2.%3.%4.%5."/>
      <w:lvlJc w:val="left"/>
      <w:pPr>
        <w:ind w:left="3600" w:hanging="1080"/>
      </w:pPr>
      <w:rPr>
        <w:rFonts w:hint="default"/>
        <w:b/>
        <w:i w:val="0"/>
        <w:u w:val="single"/>
      </w:rPr>
    </w:lvl>
    <w:lvl w:ilvl="5">
      <w:start w:val="1"/>
      <w:numFmt w:val="decimal"/>
      <w:lvlText w:val="%1.%2.%3.%4.%5.%6."/>
      <w:lvlJc w:val="left"/>
      <w:pPr>
        <w:ind w:left="4230" w:hanging="1080"/>
      </w:pPr>
      <w:rPr>
        <w:rFonts w:hint="default"/>
        <w:b/>
        <w:i w:val="0"/>
        <w:u w:val="single"/>
      </w:rPr>
    </w:lvl>
    <w:lvl w:ilvl="6">
      <w:start w:val="1"/>
      <w:numFmt w:val="decimal"/>
      <w:lvlText w:val="%1.%2.%3.%4.%5.%6.%7."/>
      <w:lvlJc w:val="left"/>
      <w:pPr>
        <w:ind w:left="5220" w:hanging="1440"/>
      </w:pPr>
      <w:rPr>
        <w:rFonts w:hint="default"/>
        <w:b/>
        <w:i w:val="0"/>
        <w:u w:val="single"/>
      </w:rPr>
    </w:lvl>
    <w:lvl w:ilvl="7">
      <w:start w:val="1"/>
      <w:numFmt w:val="decimal"/>
      <w:lvlText w:val="%1.%2.%3.%4.%5.%6.%7.%8."/>
      <w:lvlJc w:val="left"/>
      <w:pPr>
        <w:ind w:left="5850" w:hanging="1440"/>
      </w:pPr>
      <w:rPr>
        <w:rFonts w:hint="default"/>
        <w:b/>
        <w:i w:val="0"/>
        <w:u w:val="single"/>
      </w:rPr>
    </w:lvl>
    <w:lvl w:ilvl="8">
      <w:start w:val="1"/>
      <w:numFmt w:val="decimal"/>
      <w:lvlText w:val="%1.%2.%3.%4.%5.%6.%7.%8.%9."/>
      <w:lvlJc w:val="left"/>
      <w:pPr>
        <w:ind w:left="6840" w:hanging="1800"/>
      </w:pPr>
      <w:rPr>
        <w:rFonts w:hint="default"/>
        <w:b/>
        <w:i w:val="0"/>
        <w:u w:val="single"/>
      </w:rPr>
    </w:lvl>
  </w:abstractNum>
  <w:abstractNum w:abstractNumId="24">
    <w:nsid w:val="7BDD2C70"/>
    <w:multiLevelType w:val="hybridMultilevel"/>
    <w:tmpl w:val="EA06A6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5B3CBE"/>
    <w:multiLevelType w:val="hybridMultilevel"/>
    <w:tmpl w:val="4F1E86C4"/>
    <w:lvl w:ilvl="0" w:tplc="2CF4132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F8616EF"/>
    <w:multiLevelType w:val="hybridMultilevel"/>
    <w:tmpl w:val="D4EC14AA"/>
    <w:lvl w:ilvl="0" w:tplc="081A0001">
      <w:start w:val="1"/>
      <w:numFmt w:val="bullet"/>
      <w:lvlText w:val=""/>
      <w:lvlJc w:val="left"/>
      <w:pPr>
        <w:ind w:left="1500" w:hanging="360"/>
      </w:pPr>
      <w:rPr>
        <w:rFonts w:ascii="Symbol" w:hAnsi="Symbol" w:hint="default"/>
      </w:rPr>
    </w:lvl>
    <w:lvl w:ilvl="1" w:tplc="081A0003" w:tentative="1">
      <w:start w:val="1"/>
      <w:numFmt w:val="bullet"/>
      <w:lvlText w:val="o"/>
      <w:lvlJc w:val="left"/>
      <w:pPr>
        <w:ind w:left="2220" w:hanging="360"/>
      </w:pPr>
      <w:rPr>
        <w:rFonts w:ascii="Courier New" w:hAnsi="Courier New" w:cs="Courier New" w:hint="default"/>
      </w:rPr>
    </w:lvl>
    <w:lvl w:ilvl="2" w:tplc="081A0005" w:tentative="1">
      <w:start w:val="1"/>
      <w:numFmt w:val="bullet"/>
      <w:lvlText w:val=""/>
      <w:lvlJc w:val="left"/>
      <w:pPr>
        <w:ind w:left="2940" w:hanging="360"/>
      </w:pPr>
      <w:rPr>
        <w:rFonts w:ascii="Wingdings" w:hAnsi="Wingdings" w:hint="default"/>
      </w:rPr>
    </w:lvl>
    <w:lvl w:ilvl="3" w:tplc="081A0001" w:tentative="1">
      <w:start w:val="1"/>
      <w:numFmt w:val="bullet"/>
      <w:lvlText w:val=""/>
      <w:lvlJc w:val="left"/>
      <w:pPr>
        <w:ind w:left="3660" w:hanging="360"/>
      </w:pPr>
      <w:rPr>
        <w:rFonts w:ascii="Symbol" w:hAnsi="Symbol" w:hint="default"/>
      </w:rPr>
    </w:lvl>
    <w:lvl w:ilvl="4" w:tplc="081A0003" w:tentative="1">
      <w:start w:val="1"/>
      <w:numFmt w:val="bullet"/>
      <w:lvlText w:val="o"/>
      <w:lvlJc w:val="left"/>
      <w:pPr>
        <w:ind w:left="4380" w:hanging="360"/>
      </w:pPr>
      <w:rPr>
        <w:rFonts w:ascii="Courier New" w:hAnsi="Courier New" w:cs="Courier New" w:hint="default"/>
      </w:rPr>
    </w:lvl>
    <w:lvl w:ilvl="5" w:tplc="081A0005" w:tentative="1">
      <w:start w:val="1"/>
      <w:numFmt w:val="bullet"/>
      <w:lvlText w:val=""/>
      <w:lvlJc w:val="left"/>
      <w:pPr>
        <w:ind w:left="5100" w:hanging="360"/>
      </w:pPr>
      <w:rPr>
        <w:rFonts w:ascii="Wingdings" w:hAnsi="Wingdings" w:hint="default"/>
      </w:rPr>
    </w:lvl>
    <w:lvl w:ilvl="6" w:tplc="081A0001" w:tentative="1">
      <w:start w:val="1"/>
      <w:numFmt w:val="bullet"/>
      <w:lvlText w:val=""/>
      <w:lvlJc w:val="left"/>
      <w:pPr>
        <w:ind w:left="5820" w:hanging="360"/>
      </w:pPr>
      <w:rPr>
        <w:rFonts w:ascii="Symbol" w:hAnsi="Symbol" w:hint="default"/>
      </w:rPr>
    </w:lvl>
    <w:lvl w:ilvl="7" w:tplc="081A0003" w:tentative="1">
      <w:start w:val="1"/>
      <w:numFmt w:val="bullet"/>
      <w:lvlText w:val="o"/>
      <w:lvlJc w:val="left"/>
      <w:pPr>
        <w:ind w:left="6540" w:hanging="360"/>
      </w:pPr>
      <w:rPr>
        <w:rFonts w:ascii="Courier New" w:hAnsi="Courier New" w:cs="Courier New" w:hint="default"/>
      </w:rPr>
    </w:lvl>
    <w:lvl w:ilvl="8" w:tplc="081A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6"/>
  </w:num>
  <w:num w:numId="8">
    <w:abstractNumId w:val="25"/>
  </w:num>
  <w:num w:numId="9">
    <w:abstractNumId w:val="15"/>
  </w:num>
  <w:num w:numId="10">
    <w:abstractNumId w:val="23"/>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18"/>
  </w:num>
  <w:num w:numId="16">
    <w:abstractNumId w:val="8"/>
  </w:num>
  <w:num w:numId="17">
    <w:abstractNumId w:val="5"/>
  </w:num>
  <w:num w:numId="18">
    <w:abstractNumId w:val="9"/>
  </w:num>
  <w:num w:numId="19">
    <w:abstractNumId w:val="20"/>
  </w:num>
  <w:num w:numId="20">
    <w:abstractNumId w:val="10"/>
  </w:num>
  <w:num w:numId="21">
    <w:abstractNumId w:val="11"/>
  </w:num>
  <w:num w:numId="22">
    <w:abstractNumId w:val="6"/>
  </w:num>
  <w:num w:numId="23">
    <w:abstractNumId w:val="26"/>
  </w:num>
  <w:num w:numId="24">
    <w:abstractNumId w:val="24"/>
  </w:num>
  <w:num w:numId="25">
    <w:abstractNumId w:val="17"/>
  </w:num>
  <w:num w:numId="26">
    <w:abstractNumId w:val="13"/>
  </w:num>
  <w:num w:numId="27">
    <w:abstractNumId w:val="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872FDF"/>
    <w:rsid w:val="000D7D07"/>
    <w:rsid w:val="001108B8"/>
    <w:rsid w:val="0011187C"/>
    <w:rsid w:val="00127B76"/>
    <w:rsid w:val="0015744F"/>
    <w:rsid w:val="00183A9C"/>
    <w:rsid w:val="001B4EFA"/>
    <w:rsid w:val="001D02DE"/>
    <w:rsid w:val="00260D60"/>
    <w:rsid w:val="002E462F"/>
    <w:rsid w:val="002F3F2F"/>
    <w:rsid w:val="00331F11"/>
    <w:rsid w:val="00337E79"/>
    <w:rsid w:val="00374365"/>
    <w:rsid w:val="003A009F"/>
    <w:rsid w:val="00417512"/>
    <w:rsid w:val="00460724"/>
    <w:rsid w:val="004651A2"/>
    <w:rsid w:val="00473E4F"/>
    <w:rsid w:val="004946C4"/>
    <w:rsid w:val="004A3896"/>
    <w:rsid w:val="004B3B48"/>
    <w:rsid w:val="004E16E0"/>
    <w:rsid w:val="004E7410"/>
    <w:rsid w:val="00641AF0"/>
    <w:rsid w:val="00675D86"/>
    <w:rsid w:val="007231B3"/>
    <w:rsid w:val="00737E2D"/>
    <w:rsid w:val="00796107"/>
    <w:rsid w:val="007968A3"/>
    <w:rsid w:val="007D681D"/>
    <w:rsid w:val="0081097E"/>
    <w:rsid w:val="00872FDF"/>
    <w:rsid w:val="008C35B8"/>
    <w:rsid w:val="00965EBF"/>
    <w:rsid w:val="009B5F8A"/>
    <w:rsid w:val="00A01492"/>
    <w:rsid w:val="00A16E5D"/>
    <w:rsid w:val="00A6332A"/>
    <w:rsid w:val="00AA0730"/>
    <w:rsid w:val="00AB4D63"/>
    <w:rsid w:val="00B00396"/>
    <w:rsid w:val="00B00855"/>
    <w:rsid w:val="00B62C3D"/>
    <w:rsid w:val="00E74075"/>
    <w:rsid w:val="00F4215F"/>
    <w:rsid w:val="00F465DA"/>
    <w:rsid w:val="00F502CD"/>
    <w:rsid w:val="00F908C3"/>
    <w:rsid w:val="00FC16C8"/>
    <w:rsid w:val="00FE140B"/>
    <w:rsid w:val="00FF0BCA"/>
    <w:rsid w:val="00FF31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16"/>
        <w:szCs w:val="16"/>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79"/>
    <w:pPr>
      <w:spacing w:after="200" w:line="276" w:lineRule="auto"/>
    </w:pPr>
  </w:style>
  <w:style w:type="paragraph" w:styleId="Heading1">
    <w:name w:val="heading 1"/>
    <w:basedOn w:val="Normal"/>
    <w:next w:val="BodyText"/>
    <w:link w:val="Heading1Char"/>
    <w:qFormat/>
    <w:rsid w:val="00473E4F"/>
    <w:pPr>
      <w:keepNext/>
      <w:keepLines/>
      <w:suppressAutoHyphens/>
      <w:spacing w:before="480" w:after="0" w:line="100" w:lineRule="atLeast"/>
      <w:outlineLvl w:val="0"/>
    </w:pPr>
    <w:rPr>
      <w:rFonts w:ascii="Cambria" w:eastAsia="Arial Unicode MS" w:hAnsi="Cambria" w:cs="font321"/>
      <w:b/>
      <w:bCs/>
      <w:color w:val="365F91"/>
      <w:kern w:val="1"/>
      <w:sz w:val="28"/>
      <w:szCs w:val="28"/>
      <w:lang w:eastAsia="ar-SA"/>
    </w:rPr>
  </w:style>
  <w:style w:type="paragraph" w:styleId="Heading2">
    <w:name w:val="heading 2"/>
    <w:basedOn w:val="Normal"/>
    <w:next w:val="BodyText"/>
    <w:link w:val="Heading2Char"/>
    <w:qFormat/>
    <w:rsid w:val="00473E4F"/>
    <w:pPr>
      <w:keepNext/>
      <w:tabs>
        <w:tab w:val="num" w:pos="0"/>
      </w:tabs>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473E4F"/>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473E4F"/>
    <w:pPr>
      <w:keepNext/>
      <w:tabs>
        <w:tab w:val="num" w:pos="0"/>
      </w:tabs>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473E4F"/>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val="en-US" w:eastAsia="ar-SA"/>
    </w:rPr>
  </w:style>
  <w:style w:type="paragraph" w:styleId="Heading6">
    <w:name w:val="heading 6"/>
    <w:basedOn w:val="Normal"/>
    <w:next w:val="BodyText"/>
    <w:link w:val="Heading6Char"/>
    <w:qFormat/>
    <w:rsid w:val="00473E4F"/>
    <w:pPr>
      <w:keepNext/>
      <w:tabs>
        <w:tab w:val="num" w:pos="0"/>
      </w:tabs>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473E4F"/>
    <w:pPr>
      <w:keepNext/>
      <w:tabs>
        <w:tab w:val="num" w:pos="0"/>
      </w:tabs>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Heading8">
    <w:name w:val="heading 8"/>
    <w:basedOn w:val="Normal"/>
    <w:next w:val="BodyText"/>
    <w:link w:val="Heading8Char"/>
    <w:qFormat/>
    <w:rsid w:val="00473E4F"/>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473E4F"/>
    <w:pPr>
      <w:tabs>
        <w:tab w:val="num" w:pos="0"/>
      </w:tabs>
      <w:suppressAutoHyphens/>
      <w:spacing w:before="240" w:after="60" w:line="100" w:lineRule="atLeast"/>
      <w:ind w:left="1584" w:hanging="1584"/>
      <w:outlineLvl w:val="8"/>
    </w:pPr>
    <w:rPr>
      <w:rFonts w:ascii="Arial"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44F"/>
    <w:pPr>
      <w:suppressAutoHyphens/>
      <w:spacing w:line="100" w:lineRule="atLeast"/>
    </w:pPr>
    <w:rPr>
      <w:rFonts w:eastAsia="Arial Unicode MS" w:cs="Calibri"/>
      <w:kern w:val="2"/>
      <w:sz w:val="22"/>
      <w:szCs w:val="22"/>
      <w:lang w:val="en-US" w:eastAsia="ar-SA"/>
    </w:rPr>
  </w:style>
  <w:style w:type="paragraph" w:styleId="ListParagraph">
    <w:name w:val="List Paragraph"/>
    <w:basedOn w:val="Normal"/>
    <w:uiPriority w:val="34"/>
    <w:qFormat/>
    <w:rsid w:val="0015744F"/>
    <w:pPr>
      <w:suppressAutoHyphens/>
      <w:spacing w:after="0" w:line="100" w:lineRule="atLeast"/>
      <w:ind w:left="720"/>
    </w:pPr>
    <w:rPr>
      <w:rFonts w:ascii="Times New Roman" w:eastAsia="Arial Unicode MS" w:hAnsi="Times New Roman"/>
      <w:color w:val="000000"/>
      <w:kern w:val="2"/>
      <w:sz w:val="24"/>
      <w:szCs w:val="24"/>
      <w:lang w:val="en-US" w:eastAsia="ar-SA"/>
    </w:rPr>
  </w:style>
  <w:style w:type="character" w:customStyle="1" w:styleId="Heading1Char">
    <w:name w:val="Heading 1 Char"/>
    <w:basedOn w:val="DefaultParagraphFont"/>
    <w:link w:val="Heading1"/>
    <w:rsid w:val="00473E4F"/>
    <w:rPr>
      <w:rFonts w:ascii="Cambria" w:eastAsia="Arial Unicode MS" w:hAnsi="Cambria" w:cs="font321"/>
      <w:b/>
      <w:bCs/>
      <w:color w:val="365F91"/>
      <w:kern w:val="1"/>
      <w:sz w:val="28"/>
      <w:szCs w:val="28"/>
      <w:lang w:eastAsia="ar-SA"/>
    </w:rPr>
  </w:style>
  <w:style w:type="character" w:customStyle="1" w:styleId="Heading2Char">
    <w:name w:val="Heading 2 Char"/>
    <w:basedOn w:val="DefaultParagraphFont"/>
    <w:link w:val="Heading2"/>
    <w:rsid w:val="00473E4F"/>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473E4F"/>
    <w:rPr>
      <w:rFonts w:ascii="Arial" w:hAnsi="Arial"/>
      <w:b/>
      <w:bCs/>
      <w:color w:val="000000"/>
      <w:kern w:val="1"/>
      <w:sz w:val="26"/>
      <w:szCs w:val="26"/>
      <w:lang w:eastAsia="ar-SA"/>
    </w:rPr>
  </w:style>
  <w:style w:type="character" w:customStyle="1" w:styleId="Heading4Char">
    <w:name w:val="Heading 4 Char"/>
    <w:basedOn w:val="DefaultParagraphFont"/>
    <w:link w:val="Heading4"/>
    <w:rsid w:val="00473E4F"/>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473E4F"/>
    <w:rPr>
      <w:rFonts w:ascii="Times New Roman" w:hAnsi="Times New Roman"/>
      <w:b/>
      <w:bCs/>
      <w:i/>
      <w:iCs/>
      <w:color w:val="000000"/>
      <w:kern w:val="1"/>
      <w:sz w:val="26"/>
      <w:szCs w:val="26"/>
      <w:lang w:val="en-US" w:eastAsia="ar-SA"/>
    </w:rPr>
  </w:style>
  <w:style w:type="character" w:customStyle="1" w:styleId="Heading6Char">
    <w:name w:val="Heading 6 Char"/>
    <w:basedOn w:val="DefaultParagraphFont"/>
    <w:link w:val="Heading6"/>
    <w:rsid w:val="00473E4F"/>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473E4F"/>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473E4F"/>
    <w:rPr>
      <w:rFonts w:ascii="Times New Roman" w:hAnsi="Times New Roman"/>
      <w:b/>
      <w:color w:val="000000"/>
      <w:kern w:val="1"/>
      <w:sz w:val="24"/>
      <w:szCs w:val="24"/>
      <w:lang w:eastAsia="ar-SA"/>
    </w:rPr>
  </w:style>
  <w:style w:type="character" w:customStyle="1" w:styleId="Heading9Char">
    <w:name w:val="Heading 9 Char"/>
    <w:basedOn w:val="DefaultParagraphFont"/>
    <w:link w:val="Heading9"/>
    <w:rsid w:val="00473E4F"/>
    <w:rPr>
      <w:rFonts w:ascii="Arial" w:hAnsi="Arial" w:cs="Arial"/>
      <w:color w:val="000000"/>
      <w:kern w:val="1"/>
      <w:sz w:val="24"/>
      <w:szCs w:val="24"/>
      <w:lang w:val="en-US" w:eastAsia="ar-SA"/>
    </w:rPr>
  </w:style>
  <w:style w:type="numbering" w:customStyle="1" w:styleId="NoList1">
    <w:name w:val="No List1"/>
    <w:next w:val="NoList"/>
    <w:uiPriority w:val="99"/>
    <w:semiHidden/>
    <w:unhideWhenUsed/>
    <w:rsid w:val="00473E4F"/>
  </w:style>
  <w:style w:type="paragraph" w:styleId="BodyText">
    <w:name w:val="Body Text"/>
    <w:basedOn w:val="Normal"/>
    <w:link w:val="BodyTextChar"/>
    <w:rsid w:val="00473E4F"/>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473E4F"/>
    <w:rPr>
      <w:rFonts w:ascii="Times New Roman" w:eastAsia="Arial Unicode MS" w:hAnsi="Times New Roman"/>
      <w:color w:val="000000"/>
      <w:kern w:val="1"/>
      <w:sz w:val="24"/>
      <w:szCs w:val="24"/>
      <w:lang w:eastAsia="ar-SA"/>
    </w:rPr>
  </w:style>
  <w:style w:type="character" w:customStyle="1" w:styleId="WW8Num2z0">
    <w:name w:val="WW8Num2z0"/>
    <w:rsid w:val="00473E4F"/>
    <w:rPr>
      <w:rFonts w:ascii="Symbol" w:hAnsi="Symbol" w:cs="Symbol"/>
    </w:rPr>
  </w:style>
  <w:style w:type="character" w:customStyle="1" w:styleId="WW8Num2z1">
    <w:name w:val="WW8Num2z1"/>
    <w:rsid w:val="00473E4F"/>
    <w:rPr>
      <w:rFonts w:ascii="Courier New" w:hAnsi="Courier New" w:cs="Courier New"/>
    </w:rPr>
  </w:style>
  <w:style w:type="character" w:customStyle="1" w:styleId="WW8Num2z2">
    <w:name w:val="WW8Num2z2"/>
    <w:rsid w:val="00473E4F"/>
    <w:rPr>
      <w:rFonts w:ascii="Wingdings" w:hAnsi="Wingdings" w:cs="Wingdings"/>
    </w:rPr>
  </w:style>
  <w:style w:type="character" w:customStyle="1" w:styleId="WW8Num3z1">
    <w:name w:val="WW8Num3z1"/>
    <w:rsid w:val="00473E4F"/>
    <w:rPr>
      <w:b/>
      <w:i w:val="0"/>
      <w:sz w:val="24"/>
      <w:szCs w:val="24"/>
    </w:rPr>
  </w:style>
  <w:style w:type="character" w:customStyle="1" w:styleId="WW8Num4z0">
    <w:name w:val="WW8Num4z0"/>
    <w:rsid w:val="00473E4F"/>
    <w:rPr>
      <w:rFonts w:cs="Arial"/>
      <w:i w:val="0"/>
      <w:sz w:val="24"/>
    </w:rPr>
  </w:style>
  <w:style w:type="character" w:customStyle="1" w:styleId="WW8Num4z1">
    <w:name w:val="WW8Num4z1"/>
    <w:rsid w:val="00473E4F"/>
    <w:rPr>
      <w:rFonts w:ascii="Courier New" w:hAnsi="Courier New" w:cs="Courier New"/>
    </w:rPr>
  </w:style>
  <w:style w:type="character" w:customStyle="1" w:styleId="WW8Num4z2">
    <w:name w:val="WW8Num4z2"/>
    <w:rsid w:val="00473E4F"/>
    <w:rPr>
      <w:rFonts w:ascii="Wingdings" w:hAnsi="Wingdings" w:cs="Wingdings"/>
    </w:rPr>
  </w:style>
  <w:style w:type="character" w:customStyle="1" w:styleId="WW8Num4z3">
    <w:name w:val="WW8Num4z3"/>
    <w:rsid w:val="00473E4F"/>
    <w:rPr>
      <w:rFonts w:ascii="Symbol" w:hAnsi="Symbol" w:cs="Symbol"/>
    </w:rPr>
  </w:style>
  <w:style w:type="character" w:customStyle="1" w:styleId="WW8Num5z0">
    <w:name w:val="WW8Num5z0"/>
    <w:rsid w:val="00473E4F"/>
    <w:rPr>
      <w:rFonts w:cs="Arial"/>
      <w:b w:val="0"/>
      <w:i w:val="0"/>
      <w:sz w:val="24"/>
    </w:rPr>
  </w:style>
  <w:style w:type="character" w:customStyle="1" w:styleId="WW8Num5z1">
    <w:name w:val="WW8Num5z1"/>
    <w:rsid w:val="00473E4F"/>
    <w:rPr>
      <w:rFonts w:ascii="Courier New" w:hAnsi="Courier New" w:cs="Courier New"/>
    </w:rPr>
  </w:style>
  <w:style w:type="character" w:customStyle="1" w:styleId="WW8Num5z2">
    <w:name w:val="WW8Num5z2"/>
    <w:rsid w:val="00473E4F"/>
    <w:rPr>
      <w:rFonts w:ascii="Wingdings" w:hAnsi="Wingdings" w:cs="Wingdings"/>
    </w:rPr>
  </w:style>
  <w:style w:type="character" w:customStyle="1" w:styleId="WW8Num6z0">
    <w:name w:val="WW8Num6z0"/>
    <w:rsid w:val="00473E4F"/>
    <w:rPr>
      <w:rFonts w:ascii="Symbol" w:hAnsi="Symbol" w:cs="Symbol"/>
    </w:rPr>
  </w:style>
  <w:style w:type="character" w:customStyle="1" w:styleId="WW8Num6z1">
    <w:name w:val="WW8Num6z1"/>
    <w:rsid w:val="00473E4F"/>
    <w:rPr>
      <w:rFonts w:ascii="Courier New" w:hAnsi="Courier New" w:cs="Courier New"/>
    </w:rPr>
  </w:style>
  <w:style w:type="character" w:customStyle="1" w:styleId="WW8Num6z2">
    <w:name w:val="WW8Num6z2"/>
    <w:rsid w:val="00473E4F"/>
    <w:rPr>
      <w:rFonts w:ascii="Wingdings" w:hAnsi="Wingdings" w:cs="Wingdings"/>
    </w:rPr>
  </w:style>
  <w:style w:type="character" w:customStyle="1" w:styleId="WW8Num8z1">
    <w:name w:val="WW8Num8z1"/>
    <w:rsid w:val="00473E4F"/>
    <w:rPr>
      <w:rFonts w:ascii="Courier New" w:hAnsi="Courier New" w:cs="Courier New"/>
    </w:rPr>
  </w:style>
  <w:style w:type="character" w:customStyle="1" w:styleId="WW8Num8z2">
    <w:name w:val="WW8Num8z2"/>
    <w:rsid w:val="00473E4F"/>
    <w:rPr>
      <w:rFonts w:ascii="Wingdings" w:hAnsi="Wingdings" w:cs="Wingdings"/>
    </w:rPr>
  </w:style>
  <w:style w:type="character" w:customStyle="1" w:styleId="WW8Num8z3">
    <w:name w:val="WW8Num8z3"/>
    <w:rsid w:val="00473E4F"/>
    <w:rPr>
      <w:rFonts w:ascii="Symbol" w:hAnsi="Symbol" w:cs="Symbol"/>
    </w:rPr>
  </w:style>
  <w:style w:type="character" w:customStyle="1" w:styleId="WW8Num9z0">
    <w:name w:val="WW8Num9z0"/>
    <w:rsid w:val="00473E4F"/>
    <w:rPr>
      <w:i w:val="0"/>
    </w:rPr>
  </w:style>
  <w:style w:type="character" w:customStyle="1" w:styleId="WW8Num9z1">
    <w:name w:val="WW8Num9z1"/>
    <w:rsid w:val="00473E4F"/>
    <w:rPr>
      <w:rFonts w:ascii="Courier New" w:hAnsi="Courier New" w:cs="Courier New"/>
    </w:rPr>
  </w:style>
  <w:style w:type="character" w:customStyle="1" w:styleId="WW8Num9z2">
    <w:name w:val="WW8Num9z2"/>
    <w:rsid w:val="00473E4F"/>
    <w:rPr>
      <w:rFonts w:ascii="Wingdings" w:hAnsi="Wingdings" w:cs="Wingdings"/>
    </w:rPr>
  </w:style>
  <w:style w:type="character" w:customStyle="1" w:styleId="WW8Num9z3">
    <w:name w:val="WW8Num9z3"/>
    <w:rsid w:val="00473E4F"/>
    <w:rPr>
      <w:rFonts w:ascii="Symbol" w:hAnsi="Symbol" w:cs="Symbol"/>
    </w:rPr>
  </w:style>
  <w:style w:type="character" w:customStyle="1" w:styleId="WW8Num10z1">
    <w:name w:val="WW8Num10z1"/>
    <w:rsid w:val="00473E4F"/>
    <w:rPr>
      <w:rFonts w:ascii="Courier New" w:hAnsi="Courier New" w:cs="Courier New"/>
    </w:rPr>
  </w:style>
  <w:style w:type="character" w:customStyle="1" w:styleId="WW8Num10z2">
    <w:name w:val="WW8Num10z2"/>
    <w:rsid w:val="00473E4F"/>
    <w:rPr>
      <w:rFonts w:ascii="Wingdings" w:hAnsi="Wingdings" w:cs="Wingdings"/>
    </w:rPr>
  </w:style>
  <w:style w:type="character" w:customStyle="1" w:styleId="WW8Num10z3">
    <w:name w:val="WW8Num10z3"/>
    <w:rsid w:val="00473E4F"/>
    <w:rPr>
      <w:rFonts w:ascii="Symbol" w:hAnsi="Symbol" w:cs="Symbol"/>
    </w:rPr>
  </w:style>
  <w:style w:type="character" w:customStyle="1" w:styleId="WW8Num5z3">
    <w:name w:val="WW8Num5z3"/>
    <w:rsid w:val="00473E4F"/>
    <w:rPr>
      <w:rFonts w:ascii="Symbol" w:hAnsi="Symbol" w:cs="Symbol"/>
    </w:rPr>
  </w:style>
  <w:style w:type="character" w:customStyle="1" w:styleId="WW8Num7z0">
    <w:name w:val="WW8Num7z0"/>
    <w:rsid w:val="00473E4F"/>
    <w:rPr>
      <w:b w:val="0"/>
      <w:i w:val="0"/>
      <w:color w:val="00000A"/>
    </w:rPr>
  </w:style>
  <w:style w:type="character" w:customStyle="1" w:styleId="WW8Num8z0">
    <w:name w:val="WW8Num8z0"/>
    <w:rsid w:val="00473E4F"/>
    <w:rPr>
      <w:rFonts w:ascii="Symbol" w:hAnsi="Symbol" w:cs="Symbol"/>
    </w:rPr>
  </w:style>
  <w:style w:type="character" w:customStyle="1" w:styleId="WW8Num11z0">
    <w:name w:val="WW8Num11z0"/>
    <w:rsid w:val="00473E4F"/>
    <w:rPr>
      <w:rFonts w:ascii="Wingdings" w:hAnsi="Wingdings" w:cs="Wingdings"/>
      <w:b w:val="0"/>
      <w:i w:val="0"/>
      <w:color w:val="00000A"/>
    </w:rPr>
  </w:style>
  <w:style w:type="character" w:customStyle="1" w:styleId="WW8Num11z1">
    <w:name w:val="WW8Num11z1"/>
    <w:rsid w:val="00473E4F"/>
    <w:rPr>
      <w:rFonts w:ascii="Courier New" w:hAnsi="Courier New" w:cs="Arial"/>
      <w:b w:val="0"/>
      <w:i w:val="0"/>
      <w:sz w:val="24"/>
    </w:rPr>
  </w:style>
  <w:style w:type="character" w:customStyle="1" w:styleId="WW8Num11z2">
    <w:name w:val="WW8Num11z2"/>
    <w:rsid w:val="00473E4F"/>
    <w:rPr>
      <w:rFonts w:ascii="Wingdings" w:hAnsi="Wingdings" w:cs="Wingdings"/>
    </w:rPr>
  </w:style>
  <w:style w:type="character" w:customStyle="1" w:styleId="WW8Num11z3">
    <w:name w:val="WW8Num11z3"/>
    <w:rsid w:val="00473E4F"/>
    <w:rPr>
      <w:rFonts w:ascii="Symbol" w:hAnsi="Symbol" w:cs="Symbol"/>
    </w:rPr>
  </w:style>
  <w:style w:type="character" w:customStyle="1" w:styleId="WW8Num12z0">
    <w:name w:val="WW8Num12z0"/>
    <w:rsid w:val="00473E4F"/>
    <w:rPr>
      <w:b w:val="0"/>
    </w:rPr>
  </w:style>
  <w:style w:type="character" w:customStyle="1" w:styleId="WW8Num12z1">
    <w:name w:val="WW8Num12z1"/>
    <w:rsid w:val="00473E4F"/>
    <w:rPr>
      <w:rFonts w:ascii="Courier New" w:hAnsi="Courier New" w:cs="Arial"/>
      <w:b w:val="0"/>
      <w:i w:val="0"/>
      <w:sz w:val="24"/>
    </w:rPr>
  </w:style>
  <w:style w:type="character" w:customStyle="1" w:styleId="WW8Num12z2">
    <w:name w:val="WW8Num12z2"/>
    <w:rsid w:val="00473E4F"/>
    <w:rPr>
      <w:rFonts w:ascii="Wingdings" w:hAnsi="Wingdings" w:cs="Wingdings"/>
    </w:rPr>
  </w:style>
  <w:style w:type="character" w:customStyle="1" w:styleId="WW8Num12z3">
    <w:name w:val="WW8Num12z3"/>
    <w:rsid w:val="00473E4F"/>
    <w:rPr>
      <w:rFonts w:ascii="Symbol" w:hAnsi="Symbol" w:cs="Symbol"/>
    </w:rPr>
  </w:style>
  <w:style w:type="character" w:customStyle="1" w:styleId="WW8Num14z0">
    <w:name w:val="WW8Num14z0"/>
    <w:rsid w:val="00473E4F"/>
    <w:rPr>
      <w:rFonts w:ascii="Wingdings" w:hAnsi="Wingdings" w:cs="Wingdings"/>
    </w:rPr>
  </w:style>
  <w:style w:type="character" w:customStyle="1" w:styleId="WW8Num14z1">
    <w:name w:val="WW8Num14z1"/>
    <w:rsid w:val="00473E4F"/>
    <w:rPr>
      <w:rFonts w:ascii="Courier New" w:hAnsi="Courier New" w:cs="Arial"/>
      <w:b w:val="0"/>
      <w:i w:val="0"/>
      <w:sz w:val="24"/>
    </w:rPr>
  </w:style>
  <w:style w:type="character" w:customStyle="1" w:styleId="WW8Num14z3">
    <w:name w:val="WW8Num14z3"/>
    <w:rsid w:val="00473E4F"/>
    <w:rPr>
      <w:rFonts w:ascii="Symbol" w:hAnsi="Symbol" w:cs="Symbol"/>
    </w:rPr>
  </w:style>
  <w:style w:type="character" w:customStyle="1" w:styleId="WW8Num15z1">
    <w:name w:val="WW8Num15z1"/>
    <w:rsid w:val="00473E4F"/>
    <w:rPr>
      <w:b/>
      <w:i w:val="0"/>
      <w:sz w:val="24"/>
      <w:szCs w:val="24"/>
    </w:rPr>
  </w:style>
  <w:style w:type="character" w:customStyle="1" w:styleId="WW8Num16z1">
    <w:name w:val="WW8Num16z1"/>
    <w:rsid w:val="00473E4F"/>
    <w:rPr>
      <w:rFonts w:ascii="Courier New" w:hAnsi="Courier New" w:cs="Arial"/>
      <w:b w:val="0"/>
      <w:i w:val="0"/>
      <w:sz w:val="24"/>
    </w:rPr>
  </w:style>
  <w:style w:type="character" w:customStyle="1" w:styleId="WW8Num16z2">
    <w:name w:val="WW8Num16z2"/>
    <w:rsid w:val="00473E4F"/>
    <w:rPr>
      <w:rFonts w:ascii="Wingdings" w:hAnsi="Wingdings" w:cs="Wingdings"/>
    </w:rPr>
  </w:style>
  <w:style w:type="character" w:customStyle="1" w:styleId="WW8Num16z3">
    <w:name w:val="WW8Num16z3"/>
    <w:rsid w:val="00473E4F"/>
    <w:rPr>
      <w:rFonts w:ascii="Symbol" w:hAnsi="Symbol" w:cs="Symbol"/>
    </w:rPr>
  </w:style>
  <w:style w:type="character" w:customStyle="1" w:styleId="WW8Num7z1">
    <w:name w:val="WW8Num7z1"/>
    <w:rsid w:val="00473E4F"/>
    <w:rPr>
      <w:rFonts w:ascii="Courier New" w:hAnsi="Courier New" w:cs="Courier New"/>
    </w:rPr>
  </w:style>
  <w:style w:type="character" w:customStyle="1" w:styleId="WW8Num7z2">
    <w:name w:val="WW8Num7z2"/>
    <w:rsid w:val="00473E4F"/>
    <w:rPr>
      <w:rFonts w:ascii="Wingdings" w:hAnsi="Wingdings" w:cs="Wingdings"/>
    </w:rPr>
  </w:style>
  <w:style w:type="character" w:customStyle="1" w:styleId="WW8Num10z0">
    <w:name w:val="WW8Num10z0"/>
    <w:rsid w:val="00473E4F"/>
    <w:rPr>
      <w:rFonts w:ascii="Symbol" w:hAnsi="Symbol" w:cs="Symbol"/>
    </w:rPr>
  </w:style>
  <w:style w:type="character" w:customStyle="1" w:styleId="WW-DefaultParagraphFont">
    <w:name w:val="WW-Default Paragraph Font"/>
    <w:rsid w:val="00473E4F"/>
  </w:style>
  <w:style w:type="character" w:customStyle="1" w:styleId="WW-DefaultParagraphFont1">
    <w:name w:val="WW-Default Paragraph Font1"/>
    <w:rsid w:val="00473E4F"/>
  </w:style>
  <w:style w:type="character" w:customStyle="1" w:styleId="ListParagraphChar">
    <w:name w:val="List Paragraph Char"/>
    <w:uiPriority w:val="99"/>
    <w:rsid w:val="00473E4F"/>
  </w:style>
  <w:style w:type="character" w:customStyle="1" w:styleId="CommentReference1">
    <w:name w:val="Comment Reference1"/>
    <w:rsid w:val="00473E4F"/>
    <w:rPr>
      <w:sz w:val="16"/>
      <w:szCs w:val="16"/>
    </w:rPr>
  </w:style>
  <w:style w:type="character" w:customStyle="1" w:styleId="CommentTextChar">
    <w:name w:val="Comment Text Char"/>
    <w:rsid w:val="00473E4F"/>
    <w:rPr>
      <w:sz w:val="20"/>
      <w:szCs w:val="20"/>
    </w:rPr>
  </w:style>
  <w:style w:type="character" w:customStyle="1" w:styleId="CommentSubjectChar">
    <w:name w:val="Comment Subject Char"/>
    <w:rsid w:val="00473E4F"/>
    <w:rPr>
      <w:b/>
      <w:bCs/>
      <w:sz w:val="20"/>
      <w:szCs w:val="20"/>
    </w:rPr>
  </w:style>
  <w:style w:type="character" w:customStyle="1" w:styleId="BalloonTextChar">
    <w:name w:val="Balloon Text Char"/>
    <w:rsid w:val="00473E4F"/>
    <w:rPr>
      <w:rFonts w:ascii="Tahoma" w:hAnsi="Tahoma" w:cs="Tahoma"/>
      <w:sz w:val="16"/>
      <w:szCs w:val="16"/>
    </w:rPr>
  </w:style>
  <w:style w:type="character" w:customStyle="1" w:styleId="BodyText2Char">
    <w:name w:val="Body Text 2 Char"/>
    <w:rsid w:val="00473E4F"/>
    <w:rPr>
      <w:sz w:val="24"/>
      <w:szCs w:val="24"/>
    </w:rPr>
  </w:style>
  <w:style w:type="character" w:customStyle="1" w:styleId="BodyText2Char1">
    <w:name w:val="Body Text 2 Char1"/>
    <w:basedOn w:val="WW-DefaultParagraphFont1"/>
    <w:rsid w:val="00473E4F"/>
  </w:style>
  <w:style w:type="character" w:customStyle="1" w:styleId="BodyText3Char">
    <w:name w:val="Body Text 3 Char"/>
    <w:rsid w:val="00473E4F"/>
    <w:rPr>
      <w:rFonts w:ascii="Times New Roman" w:eastAsia="Times New Roman" w:hAnsi="Times New Roman" w:cs="Times New Roman"/>
      <w:sz w:val="16"/>
      <w:szCs w:val="16"/>
    </w:rPr>
  </w:style>
  <w:style w:type="character" w:customStyle="1" w:styleId="NoSpacingChar">
    <w:name w:val="No Spacing Char"/>
    <w:rsid w:val="00473E4F"/>
    <w:rPr>
      <w:rFonts w:cs="font321"/>
      <w:lang w:val="en-US"/>
    </w:rPr>
  </w:style>
  <w:style w:type="character" w:customStyle="1" w:styleId="HeaderChar">
    <w:name w:val="Header Char"/>
    <w:basedOn w:val="WW-DefaultParagraphFont1"/>
    <w:uiPriority w:val="99"/>
    <w:rsid w:val="00473E4F"/>
  </w:style>
  <w:style w:type="character" w:customStyle="1" w:styleId="FooterChar">
    <w:name w:val="Footer Char"/>
    <w:basedOn w:val="WW-DefaultParagraphFont1"/>
    <w:uiPriority w:val="99"/>
    <w:rsid w:val="00473E4F"/>
  </w:style>
  <w:style w:type="character" w:customStyle="1" w:styleId="ListLabel1">
    <w:name w:val="ListLabel 1"/>
    <w:rsid w:val="00473E4F"/>
    <w:rPr>
      <w:rFonts w:cs="Courier New"/>
    </w:rPr>
  </w:style>
  <w:style w:type="character" w:customStyle="1" w:styleId="ListLabel2">
    <w:name w:val="ListLabel 2"/>
    <w:rsid w:val="00473E4F"/>
    <w:rPr>
      <w:b/>
      <w:i w:val="0"/>
      <w:sz w:val="24"/>
      <w:szCs w:val="24"/>
    </w:rPr>
  </w:style>
  <w:style w:type="character" w:customStyle="1" w:styleId="ListLabel3">
    <w:name w:val="ListLabel 3"/>
    <w:rsid w:val="00473E4F"/>
    <w:rPr>
      <w:rFonts w:cs="Arial"/>
      <w:i w:val="0"/>
      <w:sz w:val="24"/>
    </w:rPr>
  </w:style>
  <w:style w:type="character" w:customStyle="1" w:styleId="ListLabel4">
    <w:name w:val="ListLabel 4"/>
    <w:rsid w:val="00473E4F"/>
    <w:rPr>
      <w:rFonts w:cs="Arial"/>
      <w:b w:val="0"/>
      <w:i w:val="0"/>
      <w:sz w:val="24"/>
    </w:rPr>
  </w:style>
  <w:style w:type="character" w:customStyle="1" w:styleId="ListLabel5">
    <w:name w:val="ListLabel 5"/>
    <w:rsid w:val="00473E4F"/>
    <w:rPr>
      <w:rFonts w:cs="Calibri"/>
    </w:rPr>
  </w:style>
  <w:style w:type="character" w:customStyle="1" w:styleId="ListLabel6">
    <w:name w:val="ListLabel 6"/>
    <w:rsid w:val="00473E4F"/>
    <w:rPr>
      <w:b w:val="0"/>
      <w:i w:val="0"/>
      <w:color w:val="00000A"/>
    </w:rPr>
  </w:style>
  <w:style w:type="character" w:customStyle="1" w:styleId="ListLabel7">
    <w:name w:val="ListLabel 7"/>
    <w:rsid w:val="00473E4F"/>
    <w:rPr>
      <w:rFonts w:eastAsia="TimesNewRomanPSMT" w:cs="Times New Roman"/>
    </w:rPr>
  </w:style>
  <w:style w:type="character" w:customStyle="1" w:styleId="ListLabel8">
    <w:name w:val="ListLabel 8"/>
    <w:rsid w:val="00473E4F"/>
    <w:rPr>
      <w:i w:val="0"/>
    </w:rPr>
  </w:style>
  <w:style w:type="character" w:customStyle="1" w:styleId="NumberingSymbols">
    <w:name w:val="Numbering Symbols"/>
    <w:rsid w:val="00473E4F"/>
  </w:style>
  <w:style w:type="character" w:customStyle="1" w:styleId="FootnoteCharacters">
    <w:name w:val="Footnote Characters"/>
    <w:rsid w:val="00473E4F"/>
    <w:rPr>
      <w:vertAlign w:val="superscript"/>
    </w:rPr>
  </w:style>
  <w:style w:type="paragraph" w:customStyle="1" w:styleId="Heading">
    <w:name w:val="Heading"/>
    <w:basedOn w:val="Normal"/>
    <w:next w:val="BodyText"/>
    <w:rsid w:val="00473E4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73E4F"/>
    <w:rPr>
      <w:rFonts w:cs="Mangal"/>
    </w:rPr>
  </w:style>
  <w:style w:type="paragraph" w:styleId="Caption">
    <w:name w:val="caption"/>
    <w:basedOn w:val="Normal"/>
    <w:qFormat/>
    <w:rsid w:val="00473E4F"/>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473E4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473E4F"/>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473E4F"/>
    <w:rPr>
      <w:b/>
      <w:bCs/>
    </w:rPr>
  </w:style>
  <w:style w:type="paragraph" w:styleId="BalloonText">
    <w:name w:val="Balloon Text"/>
    <w:basedOn w:val="Normal"/>
    <w:link w:val="BalloonTextChar1"/>
    <w:rsid w:val="00473E4F"/>
    <w:pPr>
      <w:suppressAutoHyphens/>
      <w:spacing w:after="0" w:line="100" w:lineRule="atLeast"/>
    </w:pPr>
    <w:rPr>
      <w:rFonts w:ascii="Tahoma" w:eastAsia="Arial Unicode MS" w:hAnsi="Tahoma"/>
      <w:color w:val="000000"/>
      <w:kern w:val="1"/>
      <w:lang w:eastAsia="ar-SA"/>
    </w:rPr>
  </w:style>
  <w:style w:type="character" w:customStyle="1" w:styleId="BalloonTextChar1">
    <w:name w:val="Balloon Text Char1"/>
    <w:basedOn w:val="DefaultParagraphFont"/>
    <w:link w:val="BalloonText"/>
    <w:rsid w:val="00473E4F"/>
    <w:rPr>
      <w:rFonts w:ascii="Tahoma" w:eastAsia="Arial Unicode MS" w:hAnsi="Tahoma"/>
      <w:color w:val="000000"/>
      <w:kern w:val="1"/>
      <w:lang w:eastAsia="ar-SA"/>
    </w:rPr>
  </w:style>
  <w:style w:type="paragraph" w:customStyle="1" w:styleId="ContentsHeading">
    <w:name w:val="Contents Heading"/>
    <w:basedOn w:val="Heading1"/>
    <w:rsid w:val="00473E4F"/>
    <w:pPr>
      <w:suppressLineNumbers/>
    </w:pPr>
    <w:rPr>
      <w:sz w:val="32"/>
      <w:szCs w:val="32"/>
      <w:lang w:val="en-US"/>
    </w:rPr>
  </w:style>
  <w:style w:type="paragraph" w:styleId="BodyText2">
    <w:name w:val="Body Text 2"/>
    <w:basedOn w:val="Normal"/>
    <w:link w:val="BodyText2Char2"/>
    <w:rsid w:val="00473E4F"/>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473E4F"/>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473E4F"/>
    <w:pPr>
      <w:suppressAutoHyphens/>
      <w:spacing w:after="120" w:line="100" w:lineRule="atLeast"/>
    </w:pPr>
    <w:rPr>
      <w:rFonts w:ascii="Times New Roman" w:hAnsi="Times New Roman"/>
      <w:color w:val="000000"/>
      <w:kern w:val="1"/>
      <w:lang w:eastAsia="ar-SA"/>
    </w:rPr>
  </w:style>
  <w:style w:type="character" w:customStyle="1" w:styleId="BodyText3Char1">
    <w:name w:val="Body Text 3 Char1"/>
    <w:basedOn w:val="DefaultParagraphFont"/>
    <w:link w:val="BodyText3"/>
    <w:rsid w:val="00473E4F"/>
    <w:rPr>
      <w:rFonts w:ascii="Times New Roman" w:hAnsi="Times New Roman"/>
      <w:color w:val="000000"/>
      <w:kern w:val="1"/>
      <w:lang w:eastAsia="ar-SA"/>
    </w:rPr>
  </w:style>
  <w:style w:type="paragraph" w:styleId="Header">
    <w:name w:val="header"/>
    <w:basedOn w:val="Normal"/>
    <w:link w:val="HeaderChar1"/>
    <w:rsid w:val="00473E4F"/>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basedOn w:val="DefaultParagraphFont"/>
    <w:link w:val="Header"/>
    <w:rsid w:val="00473E4F"/>
    <w:rPr>
      <w:rFonts w:ascii="Times New Roman" w:eastAsia="Arial Unicode MS" w:hAnsi="Times New Roman"/>
      <w:color w:val="000000"/>
      <w:kern w:val="1"/>
      <w:sz w:val="24"/>
      <w:szCs w:val="24"/>
      <w:lang w:eastAsia="ar-SA"/>
    </w:rPr>
  </w:style>
  <w:style w:type="paragraph" w:styleId="Footer">
    <w:name w:val="footer"/>
    <w:basedOn w:val="Normal"/>
    <w:link w:val="FooterChar1"/>
    <w:rsid w:val="00473E4F"/>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basedOn w:val="DefaultParagraphFont"/>
    <w:link w:val="Footer"/>
    <w:rsid w:val="00473E4F"/>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473E4F"/>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473E4F"/>
    <w:pPr>
      <w:jc w:val="center"/>
    </w:pPr>
    <w:rPr>
      <w:b/>
      <w:bCs/>
    </w:rPr>
  </w:style>
  <w:style w:type="table" w:styleId="TableGrid">
    <w:name w:val="Table Grid"/>
    <w:basedOn w:val="TableNormal"/>
    <w:uiPriority w:val="59"/>
    <w:rsid w:val="00473E4F"/>
    <w:rPr>
      <w:rFonts w:ascii="Times New Roman" w:hAnsi="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3E4F"/>
    <w:rPr>
      <w:color w:val="0000FF"/>
      <w:u w:val="single"/>
    </w:rPr>
  </w:style>
  <w:style w:type="paragraph" w:customStyle="1" w:styleId="Default">
    <w:name w:val="Default"/>
    <w:rsid w:val="00473E4F"/>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16"/>
        <w:szCs w:val="16"/>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79"/>
    <w:pPr>
      <w:spacing w:after="200" w:line="276" w:lineRule="auto"/>
    </w:pPr>
  </w:style>
  <w:style w:type="paragraph" w:styleId="Heading1">
    <w:name w:val="heading 1"/>
    <w:basedOn w:val="Normal"/>
    <w:next w:val="BodyText"/>
    <w:link w:val="Heading1Char"/>
    <w:qFormat/>
    <w:rsid w:val="00473E4F"/>
    <w:pPr>
      <w:keepNext/>
      <w:keepLines/>
      <w:suppressAutoHyphens/>
      <w:spacing w:before="480" w:after="0" w:line="100" w:lineRule="atLeast"/>
      <w:outlineLvl w:val="0"/>
    </w:pPr>
    <w:rPr>
      <w:rFonts w:ascii="Cambria" w:eastAsia="Arial Unicode MS" w:hAnsi="Cambria" w:cs="font321"/>
      <w:b/>
      <w:bCs/>
      <w:color w:val="365F91"/>
      <w:kern w:val="1"/>
      <w:sz w:val="28"/>
      <w:szCs w:val="28"/>
      <w:lang w:eastAsia="ar-SA"/>
    </w:rPr>
  </w:style>
  <w:style w:type="paragraph" w:styleId="Heading2">
    <w:name w:val="heading 2"/>
    <w:basedOn w:val="Normal"/>
    <w:next w:val="BodyText"/>
    <w:link w:val="Heading2Char"/>
    <w:qFormat/>
    <w:rsid w:val="00473E4F"/>
    <w:pPr>
      <w:keepNext/>
      <w:tabs>
        <w:tab w:val="num" w:pos="0"/>
      </w:tabs>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473E4F"/>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473E4F"/>
    <w:pPr>
      <w:keepNext/>
      <w:tabs>
        <w:tab w:val="num" w:pos="0"/>
      </w:tabs>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473E4F"/>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val="en-US" w:eastAsia="ar-SA"/>
    </w:rPr>
  </w:style>
  <w:style w:type="paragraph" w:styleId="Heading6">
    <w:name w:val="heading 6"/>
    <w:basedOn w:val="Normal"/>
    <w:next w:val="BodyText"/>
    <w:link w:val="Heading6Char"/>
    <w:qFormat/>
    <w:rsid w:val="00473E4F"/>
    <w:pPr>
      <w:keepNext/>
      <w:tabs>
        <w:tab w:val="num" w:pos="0"/>
      </w:tabs>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473E4F"/>
    <w:pPr>
      <w:keepNext/>
      <w:tabs>
        <w:tab w:val="num" w:pos="0"/>
      </w:tabs>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Heading8">
    <w:name w:val="heading 8"/>
    <w:basedOn w:val="Normal"/>
    <w:next w:val="BodyText"/>
    <w:link w:val="Heading8Char"/>
    <w:qFormat/>
    <w:rsid w:val="00473E4F"/>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473E4F"/>
    <w:pPr>
      <w:tabs>
        <w:tab w:val="num" w:pos="0"/>
      </w:tabs>
      <w:suppressAutoHyphens/>
      <w:spacing w:before="240" w:after="60" w:line="100" w:lineRule="atLeast"/>
      <w:ind w:left="1584" w:hanging="1584"/>
      <w:outlineLvl w:val="8"/>
    </w:pPr>
    <w:rPr>
      <w:rFonts w:ascii="Arial"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44F"/>
    <w:pPr>
      <w:suppressAutoHyphens/>
      <w:spacing w:line="100" w:lineRule="atLeast"/>
    </w:pPr>
    <w:rPr>
      <w:rFonts w:eastAsia="Arial Unicode MS" w:cs="Calibri"/>
      <w:kern w:val="2"/>
      <w:sz w:val="22"/>
      <w:szCs w:val="22"/>
      <w:lang w:val="en-US" w:eastAsia="ar-SA"/>
    </w:rPr>
  </w:style>
  <w:style w:type="paragraph" w:styleId="ListParagraph">
    <w:name w:val="List Paragraph"/>
    <w:basedOn w:val="Normal"/>
    <w:uiPriority w:val="34"/>
    <w:qFormat/>
    <w:rsid w:val="0015744F"/>
    <w:pPr>
      <w:suppressAutoHyphens/>
      <w:spacing w:after="0" w:line="100" w:lineRule="atLeast"/>
      <w:ind w:left="720"/>
    </w:pPr>
    <w:rPr>
      <w:rFonts w:ascii="Times New Roman" w:eastAsia="Arial Unicode MS" w:hAnsi="Times New Roman"/>
      <w:color w:val="000000"/>
      <w:kern w:val="2"/>
      <w:sz w:val="24"/>
      <w:szCs w:val="24"/>
      <w:lang w:val="en-US" w:eastAsia="ar-SA"/>
    </w:rPr>
  </w:style>
  <w:style w:type="character" w:customStyle="1" w:styleId="Heading1Char">
    <w:name w:val="Heading 1 Char"/>
    <w:basedOn w:val="DefaultParagraphFont"/>
    <w:link w:val="Heading1"/>
    <w:rsid w:val="00473E4F"/>
    <w:rPr>
      <w:rFonts w:ascii="Cambria" w:eastAsia="Arial Unicode MS" w:hAnsi="Cambria" w:cs="font321"/>
      <w:b/>
      <w:bCs/>
      <w:color w:val="365F91"/>
      <w:kern w:val="1"/>
      <w:sz w:val="28"/>
      <w:szCs w:val="28"/>
      <w:lang w:eastAsia="ar-SA"/>
    </w:rPr>
  </w:style>
  <w:style w:type="character" w:customStyle="1" w:styleId="Heading2Char">
    <w:name w:val="Heading 2 Char"/>
    <w:basedOn w:val="DefaultParagraphFont"/>
    <w:link w:val="Heading2"/>
    <w:rsid w:val="00473E4F"/>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473E4F"/>
    <w:rPr>
      <w:rFonts w:ascii="Arial" w:hAnsi="Arial"/>
      <w:b/>
      <w:bCs/>
      <w:color w:val="000000"/>
      <w:kern w:val="1"/>
      <w:sz w:val="26"/>
      <w:szCs w:val="26"/>
      <w:lang w:eastAsia="ar-SA"/>
    </w:rPr>
  </w:style>
  <w:style w:type="character" w:customStyle="1" w:styleId="Heading4Char">
    <w:name w:val="Heading 4 Char"/>
    <w:basedOn w:val="DefaultParagraphFont"/>
    <w:link w:val="Heading4"/>
    <w:rsid w:val="00473E4F"/>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473E4F"/>
    <w:rPr>
      <w:rFonts w:ascii="Times New Roman" w:hAnsi="Times New Roman"/>
      <w:b/>
      <w:bCs/>
      <w:i/>
      <w:iCs/>
      <w:color w:val="000000"/>
      <w:kern w:val="1"/>
      <w:sz w:val="26"/>
      <w:szCs w:val="26"/>
      <w:lang w:val="en-US" w:eastAsia="ar-SA"/>
    </w:rPr>
  </w:style>
  <w:style w:type="character" w:customStyle="1" w:styleId="Heading6Char">
    <w:name w:val="Heading 6 Char"/>
    <w:basedOn w:val="DefaultParagraphFont"/>
    <w:link w:val="Heading6"/>
    <w:rsid w:val="00473E4F"/>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473E4F"/>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473E4F"/>
    <w:rPr>
      <w:rFonts w:ascii="Times New Roman" w:hAnsi="Times New Roman"/>
      <w:b/>
      <w:color w:val="000000"/>
      <w:kern w:val="1"/>
      <w:sz w:val="24"/>
      <w:szCs w:val="24"/>
      <w:lang w:eastAsia="ar-SA"/>
    </w:rPr>
  </w:style>
  <w:style w:type="character" w:customStyle="1" w:styleId="Heading9Char">
    <w:name w:val="Heading 9 Char"/>
    <w:basedOn w:val="DefaultParagraphFont"/>
    <w:link w:val="Heading9"/>
    <w:rsid w:val="00473E4F"/>
    <w:rPr>
      <w:rFonts w:ascii="Arial" w:hAnsi="Arial" w:cs="Arial"/>
      <w:color w:val="000000"/>
      <w:kern w:val="1"/>
      <w:sz w:val="24"/>
      <w:szCs w:val="24"/>
      <w:lang w:val="en-US" w:eastAsia="ar-SA"/>
    </w:rPr>
  </w:style>
  <w:style w:type="numbering" w:customStyle="1" w:styleId="NoList1">
    <w:name w:val="No List1"/>
    <w:next w:val="NoList"/>
    <w:uiPriority w:val="99"/>
    <w:semiHidden/>
    <w:unhideWhenUsed/>
    <w:rsid w:val="00473E4F"/>
  </w:style>
  <w:style w:type="paragraph" w:styleId="BodyText">
    <w:name w:val="Body Text"/>
    <w:basedOn w:val="Normal"/>
    <w:link w:val="BodyTextChar"/>
    <w:rsid w:val="00473E4F"/>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473E4F"/>
    <w:rPr>
      <w:rFonts w:ascii="Times New Roman" w:eastAsia="Arial Unicode MS" w:hAnsi="Times New Roman"/>
      <w:color w:val="000000"/>
      <w:kern w:val="1"/>
      <w:sz w:val="24"/>
      <w:szCs w:val="24"/>
      <w:lang w:eastAsia="ar-SA"/>
    </w:rPr>
  </w:style>
  <w:style w:type="character" w:customStyle="1" w:styleId="WW8Num2z0">
    <w:name w:val="WW8Num2z0"/>
    <w:rsid w:val="00473E4F"/>
    <w:rPr>
      <w:rFonts w:ascii="Symbol" w:hAnsi="Symbol" w:cs="Symbol"/>
    </w:rPr>
  </w:style>
  <w:style w:type="character" w:customStyle="1" w:styleId="WW8Num2z1">
    <w:name w:val="WW8Num2z1"/>
    <w:rsid w:val="00473E4F"/>
    <w:rPr>
      <w:rFonts w:ascii="Courier New" w:hAnsi="Courier New" w:cs="Courier New"/>
    </w:rPr>
  </w:style>
  <w:style w:type="character" w:customStyle="1" w:styleId="WW8Num2z2">
    <w:name w:val="WW8Num2z2"/>
    <w:rsid w:val="00473E4F"/>
    <w:rPr>
      <w:rFonts w:ascii="Wingdings" w:hAnsi="Wingdings" w:cs="Wingdings"/>
    </w:rPr>
  </w:style>
  <w:style w:type="character" w:customStyle="1" w:styleId="WW8Num3z1">
    <w:name w:val="WW8Num3z1"/>
    <w:rsid w:val="00473E4F"/>
    <w:rPr>
      <w:b/>
      <w:i w:val="0"/>
      <w:sz w:val="24"/>
      <w:szCs w:val="24"/>
    </w:rPr>
  </w:style>
  <w:style w:type="character" w:customStyle="1" w:styleId="WW8Num4z0">
    <w:name w:val="WW8Num4z0"/>
    <w:rsid w:val="00473E4F"/>
    <w:rPr>
      <w:rFonts w:cs="Arial"/>
      <w:i w:val="0"/>
      <w:sz w:val="24"/>
    </w:rPr>
  </w:style>
  <w:style w:type="character" w:customStyle="1" w:styleId="WW8Num4z1">
    <w:name w:val="WW8Num4z1"/>
    <w:rsid w:val="00473E4F"/>
    <w:rPr>
      <w:rFonts w:ascii="Courier New" w:hAnsi="Courier New" w:cs="Courier New"/>
    </w:rPr>
  </w:style>
  <w:style w:type="character" w:customStyle="1" w:styleId="WW8Num4z2">
    <w:name w:val="WW8Num4z2"/>
    <w:rsid w:val="00473E4F"/>
    <w:rPr>
      <w:rFonts w:ascii="Wingdings" w:hAnsi="Wingdings" w:cs="Wingdings"/>
    </w:rPr>
  </w:style>
  <w:style w:type="character" w:customStyle="1" w:styleId="WW8Num4z3">
    <w:name w:val="WW8Num4z3"/>
    <w:rsid w:val="00473E4F"/>
    <w:rPr>
      <w:rFonts w:ascii="Symbol" w:hAnsi="Symbol" w:cs="Symbol"/>
    </w:rPr>
  </w:style>
  <w:style w:type="character" w:customStyle="1" w:styleId="WW8Num5z0">
    <w:name w:val="WW8Num5z0"/>
    <w:rsid w:val="00473E4F"/>
    <w:rPr>
      <w:rFonts w:cs="Arial"/>
      <w:b w:val="0"/>
      <w:i w:val="0"/>
      <w:sz w:val="24"/>
    </w:rPr>
  </w:style>
  <w:style w:type="character" w:customStyle="1" w:styleId="WW8Num5z1">
    <w:name w:val="WW8Num5z1"/>
    <w:rsid w:val="00473E4F"/>
    <w:rPr>
      <w:rFonts w:ascii="Courier New" w:hAnsi="Courier New" w:cs="Courier New"/>
    </w:rPr>
  </w:style>
  <w:style w:type="character" w:customStyle="1" w:styleId="WW8Num5z2">
    <w:name w:val="WW8Num5z2"/>
    <w:rsid w:val="00473E4F"/>
    <w:rPr>
      <w:rFonts w:ascii="Wingdings" w:hAnsi="Wingdings" w:cs="Wingdings"/>
    </w:rPr>
  </w:style>
  <w:style w:type="character" w:customStyle="1" w:styleId="WW8Num6z0">
    <w:name w:val="WW8Num6z0"/>
    <w:rsid w:val="00473E4F"/>
    <w:rPr>
      <w:rFonts w:ascii="Symbol" w:hAnsi="Symbol" w:cs="Symbol"/>
    </w:rPr>
  </w:style>
  <w:style w:type="character" w:customStyle="1" w:styleId="WW8Num6z1">
    <w:name w:val="WW8Num6z1"/>
    <w:rsid w:val="00473E4F"/>
    <w:rPr>
      <w:rFonts w:ascii="Courier New" w:hAnsi="Courier New" w:cs="Courier New"/>
    </w:rPr>
  </w:style>
  <w:style w:type="character" w:customStyle="1" w:styleId="WW8Num6z2">
    <w:name w:val="WW8Num6z2"/>
    <w:rsid w:val="00473E4F"/>
    <w:rPr>
      <w:rFonts w:ascii="Wingdings" w:hAnsi="Wingdings" w:cs="Wingdings"/>
    </w:rPr>
  </w:style>
  <w:style w:type="character" w:customStyle="1" w:styleId="WW8Num8z1">
    <w:name w:val="WW8Num8z1"/>
    <w:rsid w:val="00473E4F"/>
    <w:rPr>
      <w:rFonts w:ascii="Courier New" w:hAnsi="Courier New" w:cs="Courier New"/>
    </w:rPr>
  </w:style>
  <w:style w:type="character" w:customStyle="1" w:styleId="WW8Num8z2">
    <w:name w:val="WW8Num8z2"/>
    <w:rsid w:val="00473E4F"/>
    <w:rPr>
      <w:rFonts w:ascii="Wingdings" w:hAnsi="Wingdings" w:cs="Wingdings"/>
    </w:rPr>
  </w:style>
  <w:style w:type="character" w:customStyle="1" w:styleId="WW8Num8z3">
    <w:name w:val="WW8Num8z3"/>
    <w:rsid w:val="00473E4F"/>
    <w:rPr>
      <w:rFonts w:ascii="Symbol" w:hAnsi="Symbol" w:cs="Symbol"/>
    </w:rPr>
  </w:style>
  <w:style w:type="character" w:customStyle="1" w:styleId="WW8Num9z0">
    <w:name w:val="WW8Num9z0"/>
    <w:rsid w:val="00473E4F"/>
    <w:rPr>
      <w:i w:val="0"/>
    </w:rPr>
  </w:style>
  <w:style w:type="character" w:customStyle="1" w:styleId="WW8Num9z1">
    <w:name w:val="WW8Num9z1"/>
    <w:rsid w:val="00473E4F"/>
    <w:rPr>
      <w:rFonts w:ascii="Courier New" w:hAnsi="Courier New" w:cs="Courier New"/>
    </w:rPr>
  </w:style>
  <w:style w:type="character" w:customStyle="1" w:styleId="WW8Num9z2">
    <w:name w:val="WW8Num9z2"/>
    <w:rsid w:val="00473E4F"/>
    <w:rPr>
      <w:rFonts w:ascii="Wingdings" w:hAnsi="Wingdings" w:cs="Wingdings"/>
    </w:rPr>
  </w:style>
  <w:style w:type="character" w:customStyle="1" w:styleId="WW8Num9z3">
    <w:name w:val="WW8Num9z3"/>
    <w:rsid w:val="00473E4F"/>
    <w:rPr>
      <w:rFonts w:ascii="Symbol" w:hAnsi="Symbol" w:cs="Symbol"/>
    </w:rPr>
  </w:style>
  <w:style w:type="character" w:customStyle="1" w:styleId="WW8Num10z1">
    <w:name w:val="WW8Num10z1"/>
    <w:rsid w:val="00473E4F"/>
    <w:rPr>
      <w:rFonts w:ascii="Courier New" w:hAnsi="Courier New" w:cs="Courier New"/>
    </w:rPr>
  </w:style>
  <w:style w:type="character" w:customStyle="1" w:styleId="WW8Num10z2">
    <w:name w:val="WW8Num10z2"/>
    <w:rsid w:val="00473E4F"/>
    <w:rPr>
      <w:rFonts w:ascii="Wingdings" w:hAnsi="Wingdings" w:cs="Wingdings"/>
    </w:rPr>
  </w:style>
  <w:style w:type="character" w:customStyle="1" w:styleId="WW8Num10z3">
    <w:name w:val="WW8Num10z3"/>
    <w:rsid w:val="00473E4F"/>
    <w:rPr>
      <w:rFonts w:ascii="Symbol" w:hAnsi="Symbol" w:cs="Symbol"/>
    </w:rPr>
  </w:style>
  <w:style w:type="character" w:customStyle="1" w:styleId="WW8Num5z3">
    <w:name w:val="WW8Num5z3"/>
    <w:rsid w:val="00473E4F"/>
    <w:rPr>
      <w:rFonts w:ascii="Symbol" w:hAnsi="Symbol" w:cs="Symbol"/>
    </w:rPr>
  </w:style>
  <w:style w:type="character" w:customStyle="1" w:styleId="WW8Num7z0">
    <w:name w:val="WW8Num7z0"/>
    <w:rsid w:val="00473E4F"/>
    <w:rPr>
      <w:b w:val="0"/>
      <w:i w:val="0"/>
      <w:color w:val="00000A"/>
    </w:rPr>
  </w:style>
  <w:style w:type="character" w:customStyle="1" w:styleId="WW8Num8z0">
    <w:name w:val="WW8Num8z0"/>
    <w:rsid w:val="00473E4F"/>
    <w:rPr>
      <w:rFonts w:ascii="Symbol" w:hAnsi="Symbol" w:cs="Symbol"/>
    </w:rPr>
  </w:style>
  <w:style w:type="character" w:customStyle="1" w:styleId="WW8Num11z0">
    <w:name w:val="WW8Num11z0"/>
    <w:rsid w:val="00473E4F"/>
    <w:rPr>
      <w:rFonts w:ascii="Wingdings" w:hAnsi="Wingdings" w:cs="Wingdings"/>
      <w:b w:val="0"/>
      <w:i w:val="0"/>
      <w:color w:val="00000A"/>
    </w:rPr>
  </w:style>
  <w:style w:type="character" w:customStyle="1" w:styleId="WW8Num11z1">
    <w:name w:val="WW8Num11z1"/>
    <w:rsid w:val="00473E4F"/>
    <w:rPr>
      <w:rFonts w:ascii="Courier New" w:hAnsi="Courier New" w:cs="Arial"/>
      <w:b w:val="0"/>
      <w:i w:val="0"/>
      <w:sz w:val="24"/>
    </w:rPr>
  </w:style>
  <w:style w:type="character" w:customStyle="1" w:styleId="WW8Num11z2">
    <w:name w:val="WW8Num11z2"/>
    <w:rsid w:val="00473E4F"/>
    <w:rPr>
      <w:rFonts w:ascii="Wingdings" w:hAnsi="Wingdings" w:cs="Wingdings"/>
    </w:rPr>
  </w:style>
  <w:style w:type="character" w:customStyle="1" w:styleId="WW8Num11z3">
    <w:name w:val="WW8Num11z3"/>
    <w:rsid w:val="00473E4F"/>
    <w:rPr>
      <w:rFonts w:ascii="Symbol" w:hAnsi="Symbol" w:cs="Symbol"/>
    </w:rPr>
  </w:style>
  <w:style w:type="character" w:customStyle="1" w:styleId="WW8Num12z0">
    <w:name w:val="WW8Num12z0"/>
    <w:rsid w:val="00473E4F"/>
    <w:rPr>
      <w:b w:val="0"/>
    </w:rPr>
  </w:style>
  <w:style w:type="character" w:customStyle="1" w:styleId="WW8Num12z1">
    <w:name w:val="WW8Num12z1"/>
    <w:rsid w:val="00473E4F"/>
    <w:rPr>
      <w:rFonts w:ascii="Courier New" w:hAnsi="Courier New" w:cs="Arial"/>
      <w:b w:val="0"/>
      <w:i w:val="0"/>
      <w:sz w:val="24"/>
    </w:rPr>
  </w:style>
  <w:style w:type="character" w:customStyle="1" w:styleId="WW8Num12z2">
    <w:name w:val="WW8Num12z2"/>
    <w:rsid w:val="00473E4F"/>
    <w:rPr>
      <w:rFonts w:ascii="Wingdings" w:hAnsi="Wingdings" w:cs="Wingdings"/>
    </w:rPr>
  </w:style>
  <w:style w:type="character" w:customStyle="1" w:styleId="WW8Num12z3">
    <w:name w:val="WW8Num12z3"/>
    <w:rsid w:val="00473E4F"/>
    <w:rPr>
      <w:rFonts w:ascii="Symbol" w:hAnsi="Symbol" w:cs="Symbol"/>
    </w:rPr>
  </w:style>
  <w:style w:type="character" w:customStyle="1" w:styleId="WW8Num14z0">
    <w:name w:val="WW8Num14z0"/>
    <w:rsid w:val="00473E4F"/>
    <w:rPr>
      <w:rFonts w:ascii="Wingdings" w:hAnsi="Wingdings" w:cs="Wingdings"/>
    </w:rPr>
  </w:style>
  <w:style w:type="character" w:customStyle="1" w:styleId="WW8Num14z1">
    <w:name w:val="WW8Num14z1"/>
    <w:rsid w:val="00473E4F"/>
    <w:rPr>
      <w:rFonts w:ascii="Courier New" w:hAnsi="Courier New" w:cs="Arial"/>
      <w:b w:val="0"/>
      <w:i w:val="0"/>
      <w:sz w:val="24"/>
    </w:rPr>
  </w:style>
  <w:style w:type="character" w:customStyle="1" w:styleId="WW8Num14z3">
    <w:name w:val="WW8Num14z3"/>
    <w:rsid w:val="00473E4F"/>
    <w:rPr>
      <w:rFonts w:ascii="Symbol" w:hAnsi="Symbol" w:cs="Symbol"/>
    </w:rPr>
  </w:style>
  <w:style w:type="character" w:customStyle="1" w:styleId="WW8Num15z1">
    <w:name w:val="WW8Num15z1"/>
    <w:rsid w:val="00473E4F"/>
    <w:rPr>
      <w:b/>
      <w:i w:val="0"/>
      <w:sz w:val="24"/>
      <w:szCs w:val="24"/>
    </w:rPr>
  </w:style>
  <w:style w:type="character" w:customStyle="1" w:styleId="WW8Num16z1">
    <w:name w:val="WW8Num16z1"/>
    <w:rsid w:val="00473E4F"/>
    <w:rPr>
      <w:rFonts w:ascii="Courier New" w:hAnsi="Courier New" w:cs="Arial"/>
      <w:b w:val="0"/>
      <w:i w:val="0"/>
      <w:sz w:val="24"/>
    </w:rPr>
  </w:style>
  <w:style w:type="character" w:customStyle="1" w:styleId="WW8Num16z2">
    <w:name w:val="WW8Num16z2"/>
    <w:rsid w:val="00473E4F"/>
    <w:rPr>
      <w:rFonts w:ascii="Wingdings" w:hAnsi="Wingdings" w:cs="Wingdings"/>
    </w:rPr>
  </w:style>
  <w:style w:type="character" w:customStyle="1" w:styleId="WW8Num16z3">
    <w:name w:val="WW8Num16z3"/>
    <w:rsid w:val="00473E4F"/>
    <w:rPr>
      <w:rFonts w:ascii="Symbol" w:hAnsi="Symbol" w:cs="Symbol"/>
    </w:rPr>
  </w:style>
  <w:style w:type="character" w:customStyle="1" w:styleId="WW8Num7z1">
    <w:name w:val="WW8Num7z1"/>
    <w:rsid w:val="00473E4F"/>
    <w:rPr>
      <w:rFonts w:ascii="Courier New" w:hAnsi="Courier New" w:cs="Courier New"/>
    </w:rPr>
  </w:style>
  <w:style w:type="character" w:customStyle="1" w:styleId="WW8Num7z2">
    <w:name w:val="WW8Num7z2"/>
    <w:rsid w:val="00473E4F"/>
    <w:rPr>
      <w:rFonts w:ascii="Wingdings" w:hAnsi="Wingdings" w:cs="Wingdings"/>
    </w:rPr>
  </w:style>
  <w:style w:type="character" w:customStyle="1" w:styleId="WW8Num10z0">
    <w:name w:val="WW8Num10z0"/>
    <w:rsid w:val="00473E4F"/>
    <w:rPr>
      <w:rFonts w:ascii="Symbol" w:hAnsi="Symbol" w:cs="Symbol"/>
    </w:rPr>
  </w:style>
  <w:style w:type="character" w:customStyle="1" w:styleId="WW-DefaultParagraphFont">
    <w:name w:val="WW-Default Paragraph Font"/>
    <w:rsid w:val="00473E4F"/>
  </w:style>
  <w:style w:type="character" w:customStyle="1" w:styleId="WW-DefaultParagraphFont1">
    <w:name w:val="WW-Default Paragraph Font1"/>
    <w:rsid w:val="00473E4F"/>
  </w:style>
  <w:style w:type="character" w:customStyle="1" w:styleId="ListParagraphChar">
    <w:name w:val="List Paragraph Char"/>
    <w:uiPriority w:val="99"/>
    <w:rsid w:val="00473E4F"/>
  </w:style>
  <w:style w:type="character" w:customStyle="1" w:styleId="CommentReference1">
    <w:name w:val="Comment Reference1"/>
    <w:rsid w:val="00473E4F"/>
    <w:rPr>
      <w:sz w:val="16"/>
      <w:szCs w:val="16"/>
    </w:rPr>
  </w:style>
  <w:style w:type="character" w:customStyle="1" w:styleId="CommentTextChar">
    <w:name w:val="Comment Text Char"/>
    <w:rsid w:val="00473E4F"/>
    <w:rPr>
      <w:sz w:val="20"/>
      <w:szCs w:val="20"/>
    </w:rPr>
  </w:style>
  <w:style w:type="character" w:customStyle="1" w:styleId="CommentSubjectChar">
    <w:name w:val="Comment Subject Char"/>
    <w:rsid w:val="00473E4F"/>
    <w:rPr>
      <w:b/>
      <w:bCs/>
      <w:sz w:val="20"/>
      <w:szCs w:val="20"/>
    </w:rPr>
  </w:style>
  <w:style w:type="character" w:customStyle="1" w:styleId="BalloonTextChar">
    <w:name w:val="Balloon Text Char"/>
    <w:rsid w:val="00473E4F"/>
    <w:rPr>
      <w:rFonts w:ascii="Tahoma" w:hAnsi="Tahoma" w:cs="Tahoma"/>
      <w:sz w:val="16"/>
      <w:szCs w:val="16"/>
    </w:rPr>
  </w:style>
  <w:style w:type="character" w:customStyle="1" w:styleId="BodyText2Char">
    <w:name w:val="Body Text 2 Char"/>
    <w:rsid w:val="00473E4F"/>
    <w:rPr>
      <w:sz w:val="24"/>
      <w:szCs w:val="24"/>
    </w:rPr>
  </w:style>
  <w:style w:type="character" w:customStyle="1" w:styleId="BodyText2Char1">
    <w:name w:val="Body Text 2 Char1"/>
    <w:basedOn w:val="WW-DefaultParagraphFont1"/>
    <w:rsid w:val="00473E4F"/>
  </w:style>
  <w:style w:type="character" w:customStyle="1" w:styleId="BodyText3Char">
    <w:name w:val="Body Text 3 Char"/>
    <w:rsid w:val="00473E4F"/>
    <w:rPr>
      <w:rFonts w:ascii="Times New Roman" w:eastAsia="Times New Roman" w:hAnsi="Times New Roman" w:cs="Times New Roman"/>
      <w:sz w:val="16"/>
      <w:szCs w:val="16"/>
    </w:rPr>
  </w:style>
  <w:style w:type="character" w:customStyle="1" w:styleId="NoSpacingChar">
    <w:name w:val="No Spacing Char"/>
    <w:rsid w:val="00473E4F"/>
    <w:rPr>
      <w:rFonts w:cs="font321"/>
      <w:lang w:val="en-US"/>
    </w:rPr>
  </w:style>
  <w:style w:type="character" w:customStyle="1" w:styleId="HeaderChar">
    <w:name w:val="Header Char"/>
    <w:basedOn w:val="WW-DefaultParagraphFont1"/>
    <w:uiPriority w:val="99"/>
    <w:rsid w:val="00473E4F"/>
  </w:style>
  <w:style w:type="character" w:customStyle="1" w:styleId="FooterChar">
    <w:name w:val="Footer Char"/>
    <w:basedOn w:val="WW-DefaultParagraphFont1"/>
    <w:uiPriority w:val="99"/>
    <w:rsid w:val="00473E4F"/>
  </w:style>
  <w:style w:type="character" w:customStyle="1" w:styleId="ListLabel1">
    <w:name w:val="ListLabel 1"/>
    <w:rsid w:val="00473E4F"/>
    <w:rPr>
      <w:rFonts w:cs="Courier New"/>
    </w:rPr>
  </w:style>
  <w:style w:type="character" w:customStyle="1" w:styleId="ListLabel2">
    <w:name w:val="ListLabel 2"/>
    <w:rsid w:val="00473E4F"/>
    <w:rPr>
      <w:b/>
      <w:i w:val="0"/>
      <w:sz w:val="24"/>
      <w:szCs w:val="24"/>
    </w:rPr>
  </w:style>
  <w:style w:type="character" w:customStyle="1" w:styleId="ListLabel3">
    <w:name w:val="ListLabel 3"/>
    <w:rsid w:val="00473E4F"/>
    <w:rPr>
      <w:rFonts w:cs="Arial"/>
      <w:i w:val="0"/>
      <w:sz w:val="24"/>
    </w:rPr>
  </w:style>
  <w:style w:type="character" w:customStyle="1" w:styleId="ListLabel4">
    <w:name w:val="ListLabel 4"/>
    <w:rsid w:val="00473E4F"/>
    <w:rPr>
      <w:rFonts w:cs="Arial"/>
      <w:b w:val="0"/>
      <w:i w:val="0"/>
      <w:sz w:val="24"/>
    </w:rPr>
  </w:style>
  <w:style w:type="character" w:customStyle="1" w:styleId="ListLabel5">
    <w:name w:val="ListLabel 5"/>
    <w:rsid w:val="00473E4F"/>
    <w:rPr>
      <w:rFonts w:cs="Calibri"/>
    </w:rPr>
  </w:style>
  <w:style w:type="character" w:customStyle="1" w:styleId="ListLabel6">
    <w:name w:val="ListLabel 6"/>
    <w:rsid w:val="00473E4F"/>
    <w:rPr>
      <w:b w:val="0"/>
      <w:i w:val="0"/>
      <w:color w:val="00000A"/>
    </w:rPr>
  </w:style>
  <w:style w:type="character" w:customStyle="1" w:styleId="ListLabel7">
    <w:name w:val="ListLabel 7"/>
    <w:rsid w:val="00473E4F"/>
    <w:rPr>
      <w:rFonts w:eastAsia="TimesNewRomanPSMT" w:cs="Times New Roman"/>
    </w:rPr>
  </w:style>
  <w:style w:type="character" w:customStyle="1" w:styleId="ListLabel8">
    <w:name w:val="ListLabel 8"/>
    <w:rsid w:val="00473E4F"/>
    <w:rPr>
      <w:i w:val="0"/>
    </w:rPr>
  </w:style>
  <w:style w:type="character" w:customStyle="1" w:styleId="NumberingSymbols">
    <w:name w:val="Numbering Symbols"/>
    <w:rsid w:val="00473E4F"/>
  </w:style>
  <w:style w:type="character" w:customStyle="1" w:styleId="FootnoteCharacters">
    <w:name w:val="Footnote Characters"/>
    <w:rsid w:val="00473E4F"/>
    <w:rPr>
      <w:vertAlign w:val="superscript"/>
    </w:rPr>
  </w:style>
  <w:style w:type="paragraph" w:customStyle="1" w:styleId="Heading">
    <w:name w:val="Heading"/>
    <w:basedOn w:val="Normal"/>
    <w:next w:val="BodyText"/>
    <w:rsid w:val="00473E4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73E4F"/>
    <w:rPr>
      <w:rFonts w:cs="Mangal"/>
    </w:rPr>
  </w:style>
  <w:style w:type="paragraph" w:styleId="Caption">
    <w:name w:val="caption"/>
    <w:basedOn w:val="Normal"/>
    <w:qFormat/>
    <w:rsid w:val="00473E4F"/>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473E4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473E4F"/>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473E4F"/>
    <w:rPr>
      <w:b/>
      <w:bCs/>
    </w:rPr>
  </w:style>
  <w:style w:type="paragraph" w:styleId="BalloonText">
    <w:name w:val="Balloon Text"/>
    <w:basedOn w:val="Normal"/>
    <w:link w:val="BalloonTextChar1"/>
    <w:rsid w:val="00473E4F"/>
    <w:pPr>
      <w:suppressAutoHyphens/>
      <w:spacing w:after="0" w:line="100" w:lineRule="atLeast"/>
    </w:pPr>
    <w:rPr>
      <w:rFonts w:ascii="Tahoma" w:eastAsia="Arial Unicode MS" w:hAnsi="Tahoma"/>
      <w:color w:val="000000"/>
      <w:kern w:val="1"/>
      <w:lang w:eastAsia="ar-SA"/>
    </w:rPr>
  </w:style>
  <w:style w:type="character" w:customStyle="1" w:styleId="BalloonTextChar1">
    <w:name w:val="Balloon Text Char1"/>
    <w:basedOn w:val="DefaultParagraphFont"/>
    <w:link w:val="BalloonText"/>
    <w:rsid w:val="00473E4F"/>
    <w:rPr>
      <w:rFonts w:ascii="Tahoma" w:eastAsia="Arial Unicode MS" w:hAnsi="Tahoma"/>
      <w:color w:val="000000"/>
      <w:kern w:val="1"/>
      <w:lang w:eastAsia="ar-SA"/>
    </w:rPr>
  </w:style>
  <w:style w:type="paragraph" w:customStyle="1" w:styleId="ContentsHeading">
    <w:name w:val="Contents Heading"/>
    <w:basedOn w:val="Heading1"/>
    <w:rsid w:val="00473E4F"/>
    <w:pPr>
      <w:suppressLineNumbers/>
    </w:pPr>
    <w:rPr>
      <w:sz w:val="32"/>
      <w:szCs w:val="32"/>
      <w:lang w:val="en-US"/>
    </w:rPr>
  </w:style>
  <w:style w:type="paragraph" w:styleId="BodyText2">
    <w:name w:val="Body Text 2"/>
    <w:basedOn w:val="Normal"/>
    <w:link w:val="BodyText2Char2"/>
    <w:rsid w:val="00473E4F"/>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473E4F"/>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473E4F"/>
    <w:pPr>
      <w:suppressAutoHyphens/>
      <w:spacing w:after="120" w:line="100" w:lineRule="atLeast"/>
    </w:pPr>
    <w:rPr>
      <w:rFonts w:ascii="Times New Roman" w:hAnsi="Times New Roman"/>
      <w:color w:val="000000"/>
      <w:kern w:val="1"/>
      <w:lang w:eastAsia="ar-SA"/>
    </w:rPr>
  </w:style>
  <w:style w:type="character" w:customStyle="1" w:styleId="BodyText3Char1">
    <w:name w:val="Body Text 3 Char1"/>
    <w:basedOn w:val="DefaultParagraphFont"/>
    <w:link w:val="BodyText3"/>
    <w:rsid w:val="00473E4F"/>
    <w:rPr>
      <w:rFonts w:ascii="Times New Roman" w:hAnsi="Times New Roman"/>
      <w:color w:val="000000"/>
      <w:kern w:val="1"/>
      <w:lang w:eastAsia="ar-SA"/>
    </w:rPr>
  </w:style>
  <w:style w:type="paragraph" w:styleId="Header">
    <w:name w:val="header"/>
    <w:basedOn w:val="Normal"/>
    <w:link w:val="HeaderChar1"/>
    <w:rsid w:val="00473E4F"/>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basedOn w:val="DefaultParagraphFont"/>
    <w:link w:val="Header"/>
    <w:rsid w:val="00473E4F"/>
    <w:rPr>
      <w:rFonts w:ascii="Times New Roman" w:eastAsia="Arial Unicode MS" w:hAnsi="Times New Roman"/>
      <w:color w:val="000000"/>
      <w:kern w:val="1"/>
      <w:sz w:val="24"/>
      <w:szCs w:val="24"/>
      <w:lang w:eastAsia="ar-SA"/>
    </w:rPr>
  </w:style>
  <w:style w:type="paragraph" w:styleId="Footer">
    <w:name w:val="footer"/>
    <w:basedOn w:val="Normal"/>
    <w:link w:val="FooterChar1"/>
    <w:rsid w:val="00473E4F"/>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basedOn w:val="DefaultParagraphFont"/>
    <w:link w:val="Footer"/>
    <w:rsid w:val="00473E4F"/>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473E4F"/>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473E4F"/>
    <w:pPr>
      <w:jc w:val="center"/>
    </w:pPr>
    <w:rPr>
      <w:b/>
      <w:bCs/>
    </w:rPr>
  </w:style>
  <w:style w:type="table" w:styleId="TableGrid">
    <w:name w:val="Table Grid"/>
    <w:basedOn w:val="TableNormal"/>
    <w:uiPriority w:val="59"/>
    <w:rsid w:val="00473E4F"/>
    <w:rPr>
      <w:rFonts w:ascii="Times New Roman" w:hAnsi="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3E4F"/>
    <w:rPr>
      <w:color w:val="0000FF"/>
      <w:u w:val="single"/>
    </w:rPr>
  </w:style>
  <w:style w:type="paragraph" w:customStyle="1" w:styleId="Default">
    <w:name w:val="Default"/>
    <w:rsid w:val="00473E4F"/>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cijav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rekcijavg@gmail.com" TargetMode="External"/><Relationship Id="rId4" Type="http://schemas.openxmlformats.org/officeDocument/2006/relationships/webSettings" Target="webSettings.xml"/><Relationship Id="rId9" Type="http://schemas.openxmlformats.org/officeDocument/2006/relationships/hyperlink" Target="http://www.velikogradist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11935</Words>
  <Characters>68034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Vesna</cp:lastModifiedBy>
  <cp:revision>4</cp:revision>
  <cp:lastPrinted>2015-11-25T11:41:00Z</cp:lastPrinted>
  <dcterms:created xsi:type="dcterms:W3CDTF">2015-11-25T17:33:00Z</dcterms:created>
  <dcterms:modified xsi:type="dcterms:W3CDTF">2015-11-25T17:40:00Z</dcterms:modified>
</cp:coreProperties>
</file>