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BE7" w:rsidRPr="00CC2FE4" w:rsidRDefault="002D6BE7" w:rsidP="002D6BE7"/>
    <w:p w:rsidR="002D6BE7" w:rsidRDefault="002D6BE7" w:rsidP="002D6BE7">
      <w:pPr>
        <w:suppressAutoHyphens w:val="0"/>
        <w:spacing w:line="276" w:lineRule="auto"/>
        <w:rPr>
          <w:rFonts w:eastAsia="Calibri"/>
          <w:color w:val="auto"/>
          <w:kern w:val="0"/>
          <w:lang w:val="sr-Latn-CS" w:eastAsia="en-US"/>
        </w:rPr>
      </w:pPr>
    </w:p>
    <w:p w:rsidR="002D6BE7" w:rsidRPr="008055C0" w:rsidRDefault="002D6BE7" w:rsidP="002D6BE7">
      <w:pPr>
        <w:jc w:val="center"/>
        <w:rPr>
          <w:sz w:val="32"/>
          <w:szCs w:val="32"/>
          <w:lang w:val="sr-Cyrl-CS"/>
        </w:rPr>
      </w:pPr>
      <w:r w:rsidRPr="008055C0">
        <w:rPr>
          <w:sz w:val="32"/>
          <w:szCs w:val="32"/>
          <w:lang w:val="sr-Cyrl-CS"/>
        </w:rPr>
        <w:t xml:space="preserve">ОПШТИНСКА УПРАВА </w:t>
      </w:r>
    </w:p>
    <w:p w:rsidR="002D6BE7" w:rsidRPr="008055C0" w:rsidRDefault="002D6BE7" w:rsidP="002D6BE7">
      <w:pPr>
        <w:jc w:val="center"/>
        <w:rPr>
          <w:sz w:val="32"/>
          <w:szCs w:val="32"/>
          <w:lang w:val="sr-Cyrl-CS"/>
        </w:rPr>
      </w:pPr>
      <w:r w:rsidRPr="008055C0">
        <w:rPr>
          <w:sz w:val="32"/>
          <w:szCs w:val="32"/>
          <w:lang w:val="sr-Cyrl-CS"/>
        </w:rPr>
        <w:t>ОПШТИНЕ ВЕЛИКО ГРАДИШТЕ</w:t>
      </w:r>
    </w:p>
    <w:p w:rsidR="002D6BE7" w:rsidRPr="008055C0" w:rsidRDefault="002D6BE7" w:rsidP="002D6BE7">
      <w:pPr>
        <w:jc w:val="center"/>
        <w:rPr>
          <w:sz w:val="32"/>
          <w:szCs w:val="32"/>
        </w:rPr>
      </w:pPr>
      <w:r w:rsidRPr="008055C0">
        <w:rPr>
          <w:sz w:val="32"/>
          <w:szCs w:val="32"/>
          <w:lang w:val="sr-Cyrl-CS"/>
        </w:rPr>
        <w:t>ЖИТНИ ТРГ БР.1</w:t>
      </w:r>
    </w:p>
    <w:p w:rsidR="002D6BE7" w:rsidRPr="008055C0" w:rsidRDefault="002D6BE7" w:rsidP="002D6BE7">
      <w:pPr>
        <w:jc w:val="center"/>
        <w:rPr>
          <w:sz w:val="32"/>
          <w:szCs w:val="32"/>
        </w:rPr>
      </w:pPr>
      <w:r w:rsidRPr="008055C0">
        <w:rPr>
          <w:sz w:val="32"/>
          <w:szCs w:val="32"/>
          <w:lang w:val="sr-Cyrl-CS"/>
        </w:rPr>
        <w:t>12220 ВЕЛИКО ГРАДИШТЕ</w:t>
      </w:r>
    </w:p>
    <w:p w:rsidR="002D6BE7" w:rsidRPr="001C0B67" w:rsidRDefault="002D6BE7" w:rsidP="002D6BE7">
      <w:pPr>
        <w:suppressAutoHyphens w:val="0"/>
        <w:spacing w:line="276" w:lineRule="auto"/>
        <w:rPr>
          <w:rFonts w:eastAsia="Calibri"/>
          <w:color w:val="auto"/>
          <w:kern w:val="0"/>
          <w:lang w:eastAsia="en-US"/>
        </w:rPr>
      </w:pPr>
    </w:p>
    <w:p w:rsidR="002D6BE7" w:rsidRDefault="002D6BE7" w:rsidP="002D6BE7">
      <w:pPr>
        <w:suppressAutoHyphens w:val="0"/>
        <w:spacing w:line="276" w:lineRule="auto"/>
        <w:rPr>
          <w:rFonts w:eastAsia="Calibri"/>
          <w:color w:val="auto"/>
          <w:kern w:val="0"/>
          <w:lang w:val="sr-Latn-CS" w:eastAsia="en-US"/>
        </w:rPr>
      </w:pPr>
    </w:p>
    <w:p w:rsidR="002D6BE7" w:rsidRDefault="002D6BE7" w:rsidP="002D6BE7">
      <w:pPr>
        <w:suppressAutoHyphens w:val="0"/>
        <w:spacing w:line="276" w:lineRule="auto"/>
        <w:rPr>
          <w:rFonts w:eastAsia="Calibri"/>
          <w:color w:val="auto"/>
          <w:kern w:val="0"/>
          <w:lang w:val="sr-Cyrl-CS" w:eastAsia="en-US"/>
        </w:rPr>
      </w:pPr>
    </w:p>
    <w:p w:rsidR="002D6BE7" w:rsidRDefault="002D6BE7" w:rsidP="002D6BE7">
      <w:pPr>
        <w:suppressAutoHyphens w:val="0"/>
        <w:spacing w:line="276" w:lineRule="auto"/>
        <w:rPr>
          <w:rFonts w:eastAsia="Calibri"/>
          <w:color w:val="auto"/>
          <w:kern w:val="0"/>
          <w:lang w:val="sr-Cyrl-CS" w:eastAsia="en-US"/>
        </w:rPr>
      </w:pPr>
    </w:p>
    <w:p w:rsidR="002D6BE7" w:rsidRDefault="002D6BE7" w:rsidP="002D6BE7">
      <w:pPr>
        <w:suppressAutoHyphens w:val="0"/>
        <w:spacing w:line="276" w:lineRule="auto"/>
        <w:rPr>
          <w:rFonts w:eastAsia="Calibri"/>
          <w:color w:val="auto"/>
          <w:kern w:val="0"/>
          <w:lang w:val="sr-Cyrl-CS" w:eastAsia="en-US"/>
        </w:rPr>
      </w:pPr>
    </w:p>
    <w:p w:rsidR="002D6BE7" w:rsidRPr="007E37FD" w:rsidRDefault="002D6BE7" w:rsidP="002D6BE7">
      <w:pPr>
        <w:suppressAutoHyphens w:val="0"/>
        <w:spacing w:line="276" w:lineRule="auto"/>
        <w:rPr>
          <w:rFonts w:eastAsia="Calibri"/>
          <w:color w:val="auto"/>
          <w:kern w:val="0"/>
          <w:lang w:val="sr-Cyrl-CS" w:eastAsia="en-US"/>
        </w:rPr>
      </w:pPr>
    </w:p>
    <w:p w:rsidR="002D6BE7" w:rsidRPr="007E37FD" w:rsidRDefault="002D6BE7" w:rsidP="002D6BE7">
      <w:pPr>
        <w:suppressAutoHyphens w:val="0"/>
        <w:spacing w:line="276" w:lineRule="auto"/>
        <w:rPr>
          <w:rFonts w:eastAsia="Calibri"/>
          <w:color w:val="auto"/>
          <w:kern w:val="0"/>
          <w:lang w:val="sr-Cyrl-CS" w:eastAsia="en-US"/>
        </w:rPr>
      </w:pPr>
    </w:p>
    <w:p w:rsidR="002D6BE7" w:rsidRDefault="002D6BE7" w:rsidP="002D6BE7">
      <w:pPr>
        <w:shd w:val="clear" w:color="auto" w:fill="C6D9F1" w:themeFill="text2" w:themeFillTint="33"/>
        <w:jc w:val="center"/>
        <w:rPr>
          <w:sz w:val="32"/>
          <w:szCs w:val="32"/>
        </w:rPr>
      </w:pPr>
      <w:r>
        <w:rPr>
          <w:sz w:val="32"/>
          <w:szCs w:val="32"/>
        </w:rPr>
        <w:t>КОНКУРСНА ДОКУМЕНТАЦИЈА</w:t>
      </w:r>
    </w:p>
    <w:p w:rsidR="002D6BE7" w:rsidRPr="00A87DB7" w:rsidRDefault="002D6BE7" w:rsidP="002D6BE7">
      <w:pPr>
        <w:jc w:val="center"/>
        <w:rPr>
          <w:sz w:val="32"/>
          <w:szCs w:val="32"/>
        </w:rPr>
      </w:pPr>
    </w:p>
    <w:p w:rsidR="002D6BE7" w:rsidRPr="00FF0FC8" w:rsidRDefault="002D6BE7" w:rsidP="002D6BE7">
      <w:pPr>
        <w:jc w:val="center"/>
        <w:rPr>
          <w:b/>
          <w:bCs/>
          <w:i/>
          <w:iCs/>
          <w:sz w:val="28"/>
          <w:szCs w:val="28"/>
          <w:lang w:val="ru-RU"/>
        </w:rPr>
      </w:pPr>
    </w:p>
    <w:p w:rsidR="002D6BE7" w:rsidRPr="00FF0FC8" w:rsidRDefault="002D6BE7" w:rsidP="002D6BE7">
      <w:pPr>
        <w:jc w:val="center"/>
        <w:rPr>
          <w:b/>
          <w:bCs/>
          <w:i/>
          <w:iCs/>
          <w:sz w:val="28"/>
          <w:szCs w:val="28"/>
          <w:lang w:val="ru-RU"/>
        </w:rPr>
      </w:pPr>
      <w:r>
        <w:rPr>
          <w:b/>
          <w:bCs/>
        </w:rPr>
        <w:t xml:space="preserve">ЗА </w:t>
      </w:r>
      <w:r w:rsidRPr="00FF0FC8">
        <w:rPr>
          <w:b/>
          <w:bCs/>
        </w:rPr>
        <w:t>ЈАВН</w:t>
      </w:r>
      <w:r>
        <w:rPr>
          <w:b/>
          <w:bCs/>
        </w:rPr>
        <w:t>У</w:t>
      </w:r>
      <w:r w:rsidRPr="00FF0FC8">
        <w:rPr>
          <w:b/>
          <w:bCs/>
        </w:rPr>
        <w:t xml:space="preserve"> НАБАВК</w:t>
      </w:r>
      <w:r>
        <w:rPr>
          <w:b/>
          <w:bCs/>
        </w:rPr>
        <w:t xml:space="preserve">У </w:t>
      </w:r>
      <w:r>
        <w:rPr>
          <w:b/>
          <w:bCs/>
          <w:lang w:val="sr-Cyrl-CS"/>
        </w:rPr>
        <w:t>УСЛУГА</w:t>
      </w:r>
      <w:r w:rsidRPr="00FF0FC8">
        <w:rPr>
          <w:b/>
          <w:bCs/>
        </w:rPr>
        <w:t>–</w:t>
      </w:r>
    </w:p>
    <w:p w:rsidR="00500873" w:rsidRDefault="00500873" w:rsidP="00500873">
      <w:pPr>
        <w:jc w:val="center"/>
        <w:rPr>
          <w:lang w:val="sr-Cyrl-CS"/>
        </w:rPr>
      </w:pPr>
      <w:r>
        <w:t>ИЗРАДА УРБАНИСТИЧКИХ ПРОЈЕКАТА</w:t>
      </w:r>
    </w:p>
    <w:p w:rsidR="002D6BE7" w:rsidRDefault="002D6BE7" w:rsidP="002D6BE7">
      <w:pPr>
        <w:jc w:val="center"/>
        <w:rPr>
          <w:b/>
          <w:bCs/>
        </w:rPr>
      </w:pPr>
    </w:p>
    <w:p w:rsidR="00A27823" w:rsidRPr="004D340B" w:rsidRDefault="00A27823" w:rsidP="00A27823">
      <w:pPr>
        <w:jc w:val="center"/>
        <w:rPr>
          <w:b/>
          <w:bCs/>
        </w:rPr>
      </w:pPr>
      <w:r w:rsidRPr="004D340B">
        <w:rPr>
          <w:b/>
          <w:bCs/>
          <w:lang w:val="sr-Cyrl-CS"/>
        </w:rPr>
        <w:t>ОТВОРЕНИ ПОСТУПАК</w:t>
      </w:r>
    </w:p>
    <w:p w:rsidR="00C66927" w:rsidRDefault="00C66927" w:rsidP="002D6BE7">
      <w:pPr>
        <w:jc w:val="center"/>
        <w:rPr>
          <w:b/>
          <w:bCs/>
        </w:rPr>
      </w:pPr>
    </w:p>
    <w:p w:rsidR="00C66927" w:rsidRDefault="00C66927" w:rsidP="002D6BE7">
      <w:pPr>
        <w:jc w:val="center"/>
        <w:rPr>
          <w:b/>
          <w:bCs/>
        </w:rPr>
      </w:pPr>
    </w:p>
    <w:p w:rsidR="00C66927" w:rsidRPr="00C66927" w:rsidRDefault="00C66927" w:rsidP="002D6BE7">
      <w:pPr>
        <w:jc w:val="center"/>
        <w:rPr>
          <w:b/>
          <w:bCs/>
        </w:rPr>
      </w:pPr>
    </w:p>
    <w:p w:rsidR="002D6BE7" w:rsidRPr="00C66927" w:rsidRDefault="002D6BE7" w:rsidP="002D6BE7">
      <w:pPr>
        <w:jc w:val="center"/>
        <w:rPr>
          <w:b/>
          <w:i/>
          <w:iCs/>
        </w:rPr>
      </w:pPr>
      <w:r w:rsidRPr="00EF09E3">
        <w:rPr>
          <w:b/>
          <w:bCs/>
        </w:rPr>
        <w:t>ЈАВНА НАБАВКА бр.</w:t>
      </w:r>
      <w:r w:rsidR="001C0B67" w:rsidRPr="00EF09E3">
        <w:rPr>
          <w:b/>
          <w:bCs/>
        </w:rPr>
        <w:t>41</w:t>
      </w:r>
      <w:r w:rsidRPr="00EF09E3">
        <w:rPr>
          <w:b/>
        </w:rPr>
        <w:t>/201</w:t>
      </w:r>
      <w:r w:rsidR="00005DC3" w:rsidRPr="00EF09E3">
        <w:rPr>
          <w:b/>
        </w:rPr>
        <w:t>9</w:t>
      </w:r>
    </w:p>
    <w:p w:rsidR="002D6BE7" w:rsidRPr="00FF0FC8" w:rsidRDefault="002D6BE7" w:rsidP="002D6BE7">
      <w:pPr>
        <w:jc w:val="center"/>
        <w:rPr>
          <w:i/>
          <w:iCs/>
        </w:rPr>
      </w:pPr>
    </w:p>
    <w:p w:rsidR="002D6BE7" w:rsidRPr="00FF0FC8" w:rsidRDefault="002D6BE7" w:rsidP="002D6BE7">
      <w:pPr>
        <w:jc w:val="center"/>
        <w:rPr>
          <w:i/>
          <w:iCs/>
        </w:rPr>
      </w:pPr>
    </w:p>
    <w:p w:rsidR="002D6BE7" w:rsidRPr="00FF0FC8" w:rsidRDefault="002D6BE7" w:rsidP="002D6BE7">
      <w:pPr>
        <w:jc w:val="center"/>
        <w:rPr>
          <w:i/>
          <w:iCs/>
        </w:rPr>
      </w:pPr>
    </w:p>
    <w:p w:rsidR="002D6BE7" w:rsidRPr="00FF0FC8" w:rsidRDefault="002D6BE7" w:rsidP="002D6BE7">
      <w:pPr>
        <w:jc w:val="center"/>
        <w:rPr>
          <w:i/>
          <w:iCs/>
        </w:rPr>
      </w:pPr>
    </w:p>
    <w:p w:rsidR="002D6BE7" w:rsidRPr="00FF0FC8" w:rsidRDefault="002D6BE7" w:rsidP="002D6BE7">
      <w:pPr>
        <w:jc w:val="center"/>
        <w:rPr>
          <w:i/>
          <w:iCs/>
        </w:rPr>
      </w:pPr>
    </w:p>
    <w:p w:rsidR="002D6BE7" w:rsidRPr="00FF0FC8" w:rsidRDefault="002D6BE7" w:rsidP="002D6BE7">
      <w:pPr>
        <w:jc w:val="center"/>
        <w:rPr>
          <w:i/>
          <w:iCs/>
        </w:rPr>
      </w:pPr>
    </w:p>
    <w:p w:rsidR="002D6BE7" w:rsidRPr="00FF0FC8" w:rsidRDefault="002D6BE7" w:rsidP="002D6BE7">
      <w:pPr>
        <w:jc w:val="center"/>
        <w:rPr>
          <w:i/>
          <w:iCs/>
        </w:rPr>
      </w:pPr>
    </w:p>
    <w:p w:rsidR="002D6BE7" w:rsidRPr="00FF0FC8" w:rsidRDefault="002D6BE7" w:rsidP="002D6BE7">
      <w:pPr>
        <w:jc w:val="center"/>
        <w:rPr>
          <w:i/>
          <w:iCs/>
        </w:rPr>
      </w:pPr>
    </w:p>
    <w:p w:rsidR="002D6BE7" w:rsidRPr="00FF0FC8" w:rsidRDefault="002D6BE7" w:rsidP="002D6BE7">
      <w:pPr>
        <w:rPr>
          <w:i/>
          <w:iCs/>
        </w:rPr>
      </w:pPr>
    </w:p>
    <w:p w:rsidR="002D6BE7" w:rsidRPr="00FF0FC8" w:rsidRDefault="002D6BE7" w:rsidP="002D6BE7">
      <w:pPr>
        <w:jc w:val="center"/>
        <w:rPr>
          <w:i/>
          <w:iCs/>
        </w:rPr>
      </w:pPr>
    </w:p>
    <w:p w:rsidR="002D6BE7" w:rsidRDefault="002D6BE7" w:rsidP="002D6BE7">
      <w:pPr>
        <w:jc w:val="center"/>
        <w:rPr>
          <w:i/>
          <w:iCs/>
        </w:rPr>
      </w:pPr>
    </w:p>
    <w:p w:rsidR="002D6BE7" w:rsidRDefault="002D6BE7" w:rsidP="002D6BE7">
      <w:pPr>
        <w:jc w:val="center"/>
        <w:rPr>
          <w:i/>
          <w:iCs/>
        </w:rPr>
      </w:pPr>
    </w:p>
    <w:p w:rsidR="002D6BE7" w:rsidRDefault="002D6BE7" w:rsidP="002D6BE7">
      <w:pPr>
        <w:jc w:val="center"/>
        <w:rPr>
          <w:i/>
          <w:iCs/>
        </w:rPr>
      </w:pPr>
    </w:p>
    <w:p w:rsidR="00241116" w:rsidRDefault="00241116" w:rsidP="002D6BE7">
      <w:pPr>
        <w:jc w:val="center"/>
        <w:rPr>
          <w:i/>
          <w:iCs/>
        </w:rPr>
      </w:pPr>
    </w:p>
    <w:p w:rsidR="00241116" w:rsidRPr="00241116" w:rsidRDefault="00235F8E" w:rsidP="00235F8E">
      <w:pPr>
        <w:tabs>
          <w:tab w:val="left" w:pos="7436"/>
        </w:tabs>
        <w:rPr>
          <w:i/>
          <w:iCs/>
        </w:rPr>
      </w:pPr>
      <w:r>
        <w:rPr>
          <w:i/>
          <w:iCs/>
        </w:rPr>
        <w:tab/>
      </w:r>
    </w:p>
    <w:p w:rsidR="002D6BE7" w:rsidRDefault="002D6BE7" w:rsidP="002D6BE7">
      <w:pPr>
        <w:jc w:val="center"/>
        <w:rPr>
          <w:i/>
          <w:iCs/>
        </w:rPr>
      </w:pPr>
    </w:p>
    <w:p w:rsidR="002D6BE7" w:rsidRPr="008827EA" w:rsidRDefault="002D6BE7" w:rsidP="002D6BE7">
      <w:pPr>
        <w:jc w:val="center"/>
        <w:rPr>
          <w:i/>
          <w:iCs/>
        </w:rPr>
      </w:pPr>
    </w:p>
    <w:p w:rsidR="002D6BE7" w:rsidRPr="00FF0FC8" w:rsidRDefault="002D6BE7" w:rsidP="002D6BE7">
      <w:pPr>
        <w:jc w:val="center"/>
        <w:rPr>
          <w:i/>
          <w:iCs/>
        </w:rPr>
      </w:pPr>
    </w:p>
    <w:p w:rsidR="002D6BE7" w:rsidRDefault="00830E05" w:rsidP="002D6BE7">
      <w:pPr>
        <w:jc w:val="center"/>
        <w:rPr>
          <w:b/>
          <w:bCs/>
        </w:rPr>
      </w:pPr>
      <w:r>
        <w:rPr>
          <w:b/>
          <w:iCs/>
        </w:rPr>
        <w:t>МАЈ</w:t>
      </w:r>
      <w:r w:rsidR="001C0B67">
        <w:rPr>
          <w:b/>
          <w:iCs/>
        </w:rPr>
        <w:t xml:space="preserve"> </w:t>
      </w:r>
      <w:r w:rsidR="002D6BE7" w:rsidRPr="00690442">
        <w:rPr>
          <w:b/>
          <w:bCs/>
        </w:rPr>
        <w:t>201</w:t>
      </w:r>
      <w:r w:rsidR="00005DC3">
        <w:rPr>
          <w:b/>
          <w:bCs/>
        </w:rPr>
        <w:t>9</w:t>
      </w:r>
      <w:r w:rsidR="002D6BE7" w:rsidRPr="00690442">
        <w:rPr>
          <w:b/>
          <w:bCs/>
        </w:rPr>
        <w:t>.године</w:t>
      </w:r>
    </w:p>
    <w:p w:rsidR="00C66927" w:rsidRDefault="00C66927" w:rsidP="002D6BE7">
      <w:pPr>
        <w:jc w:val="center"/>
        <w:rPr>
          <w:b/>
          <w:bCs/>
        </w:rPr>
      </w:pPr>
    </w:p>
    <w:p w:rsidR="00C66927" w:rsidRDefault="00C66927" w:rsidP="002D6BE7">
      <w:pPr>
        <w:jc w:val="center"/>
        <w:rPr>
          <w:b/>
          <w:bCs/>
        </w:rPr>
      </w:pPr>
    </w:p>
    <w:p w:rsidR="00C66927" w:rsidRDefault="00C66927" w:rsidP="002D6BE7">
      <w:pPr>
        <w:jc w:val="center"/>
        <w:rPr>
          <w:b/>
          <w:bCs/>
        </w:rPr>
      </w:pPr>
    </w:p>
    <w:p w:rsidR="00FE2E48" w:rsidRDefault="00FE2E48" w:rsidP="002D6BE7">
      <w:pPr>
        <w:jc w:val="center"/>
        <w:rPr>
          <w:b/>
          <w:bCs/>
        </w:rPr>
      </w:pPr>
    </w:p>
    <w:p w:rsidR="00FE2E48" w:rsidRPr="00C66927" w:rsidRDefault="00FE2E48" w:rsidP="002D6BE7">
      <w:pPr>
        <w:jc w:val="center"/>
        <w:rPr>
          <w:b/>
          <w:bCs/>
        </w:rPr>
      </w:pPr>
    </w:p>
    <w:p w:rsidR="00614792" w:rsidRDefault="00614792" w:rsidP="00614792">
      <w:pPr>
        <w:ind w:firstLine="720"/>
        <w:jc w:val="both"/>
        <w:rPr>
          <w:color w:val="auto"/>
          <w:kern w:val="0"/>
          <w:lang w:val="ru-RU" w:eastAsia="en-US"/>
        </w:rPr>
      </w:pPr>
      <w:r w:rsidRPr="00E769DB">
        <w:rPr>
          <w:color w:val="auto"/>
          <w:kern w:val="0"/>
          <w:lang w:val="ru-RU" w:eastAsia="en-US"/>
        </w:rPr>
        <w:lastRenderedPageBreak/>
        <w:t>На основу чл.</w:t>
      </w:r>
      <w:r w:rsidRPr="00E769DB">
        <w:rPr>
          <w:color w:val="auto"/>
          <w:kern w:val="0"/>
          <w:lang w:val="sr-Cyrl-CS" w:eastAsia="en-US"/>
        </w:rPr>
        <w:t>3</w:t>
      </w:r>
      <w:r w:rsidR="00A27823">
        <w:rPr>
          <w:color w:val="auto"/>
          <w:kern w:val="0"/>
          <w:lang w:eastAsia="en-US"/>
        </w:rPr>
        <w:t>2</w:t>
      </w:r>
      <w:r w:rsidRPr="00E769DB">
        <w:rPr>
          <w:color w:val="auto"/>
          <w:kern w:val="0"/>
          <w:lang w:val="sr-Cyrl-CS" w:eastAsia="en-US"/>
        </w:rPr>
        <w:t xml:space="preserve">. </w:t>
      </w:r>
      <w:r w:rsidRPr="00E769DB">
        <w:rPr>
          <w:color w:val="auto"/>
          <w:kern w:val="0"/>
          <w:lang w:val="ru-RU" w:eastAsia="en-US"/>
        </w:rPr>
        <w:t xml:space="preserve">и 61. Закона о јавним набавкама („Сл. гласник РС” бр. 124/2012, 14/2015 и 68/2015, у даљем тексту: Закон), чл. </w:t>
      </w:r>
      <w:r w:rsidRPr="00E769DB">
        <w:rPr>
          <w:color w:val="auto"/>
          <w:kern w:val="0"/>
          <w:lang w:val="sr-Cyrl-CS" w:eastAsia="en-US"/>
        </w:rPr>
        <w:t>6.</w:t>
      </w:r>
      <w:r w:rsidRPr="00E769DB">
        <w:rPr>
          <w:color w:val="auto"/>
          <w:kern w:val="0"/>
          <w:lang w:val="ru-RU" w:eastAsia="en-US"/>
        </w:rPr>
        <w:t xml:space="preserve">Правилника о обавезним елементима конкурсне документације у поступцима јавних набавки и начину </w:t>
      </w:r>
      <w:r w:rsidRPr="00EF09E3">
        <w:rPr>
          <w:color w:val="auto"/>
          <w:kern w:val="0"/>
          <w:lang w:val="ru-RU" w:eastAsia="en-US"/>
        </w:rPr>
        <w:t xml:space="preserve">доказивања испуњености услова („Сл. гласник РС” бр. 86/2015), Одлуке о покретању поступка јавне набавке </w:t>
      </w:r>
      <w:r w:rsidR="001C0B67" w:rsidRPr="00EF09E3">
        <w:rPr>
          <w:color w:val="auto"/>
          <w:kern w:val="0"/>
          <w:lang w:eastAsia="en-US"/>
        </w:rPr>
        <w:t>41</w:t>
      </w:r>
      <w:r w:rsidRPr="00EF09E3">
        <w:rPr>
          <w:color w:val="auto"/>
          <w:kern w:val="0"/>
          <w:lang w:eastAsia="en-US"/>
        </w:rPr>
        <w:t>/201</w:t>
      </w:r>
      <w:r w:rsidR="00005DC3" w:rsidRPr="00EF09E3">
        <w:rPr>
          <w:color w:val="auto"/>
          <w:kern w:val="0"/>
          <w:lang w:eastAsia="en-US"/>
        </w:rPr>
        <w:t>9</w:t>
      </w:r>
      <w:r w:rsidRPr="00EF09E3">
        <w:rPr>
          <w:color w:val="auto"/>
          <w:kern w:val="0"/>
          <w:lang w:eastAsia="en-US"/>
        </w:rPr>
        <w:t xml:space="preserve"> и</w:t>
      </w:r>
      <w:r w:rsidR="001C0B67" w:rsidRPr="00EF09E3">
        <w:rPr>
          <w:color w:val="auto"/>
          <w:kern w:val="0"/>
          <w:lang w:eastAsia="en-US"/>
        </w:rPr>
        <w:t xml:space="preserve"> </w:t>
      </w:r>
      <w:r w:rsidRPr="00EF09E3">
        <w:rPr>
          <w:color w:val="auto"/>
          <w:kern w:val="0"/>
          <w:lang w:val="ru-RU" w:eastAsia="en-US"/>
        </w:rPr>
        <w:t>број</w:t>
      </w:r>
      <w:r w:rsidR="001C0B67" w:rsidRPr="00EF09E3">
        <w:rPr>
          <w:color w:val="auto"/>
          <w:kern w:val="0"/>
          <w:lang w:val="ru-RU" w:eastAsia="en-US"/>
        </w:rPr>
        <w:t xml:space="preserve"> </w:t>
      </w:r>
      <w:r w:rsidRPr="00EF09E3">
        <w:rPr>
          <w:color w:val="auto"/>
          <w:kern w:val="0"/>
          <w:lang w:eastAsia="en-US"/>
        </w:rPr>
        <w:t xml:space="preserve">одлуке </w:t>
      </w:r>
      <w:r w:rsidR="00442A2B" w:rsidRPr="00EF09E3">
        <w:rPr>
          <w:lang w:val="sr-Cyrl-CS"/>
        </w:rPr>
        <w:t>404-</w:t>
      </w:r>
      <w:r w:rsidR="001C0B67" w:rsidRPr="00EF09E3">
        <w:t>148</w:t>
      </w:r>
      <w:r w:rsidR="00442A2B" w:rsidRPr="00EF09E3">
        <w:rPr>
          <w:lang w:val="sr-Cyrl-CS"/>
        </w:rPr>
        <w:t>/</w:t>
      </w:r>
      <w:r w:rsidR="00005DC3" w:rsidRPr="00EF09E3">
        <w:t>1/</w:t>
      </w:r>
      <w:r w:rsidR="00442A2B" w:rsidRPr="00EF09E3">
        <w:rPr>
          <w:lang w:val="sr-Cyrl-CS"/>
        </w:rPr>
        <w:t>201</w:t>
      </w:r>
      <w:r w:rsidR="00005DC3" w:rsidRPr="00EF09E3">
        <w:t>9</w:t>
      </w:r>
      <w:r w:rsidR="00442A2B" w:rsidRPr="00EF09E3">
        <w:rPr>
          <w:lang w:val="sr-Cyrl-CS"/>
        </w:rPr>
        <w:t>-01-3</w:t>
      </w:r>
      <w:r w:rsidRPr="00EF09E3">
        <w:rPr>
          <w:color w:val="auto"/>
          <w:kern w:val="0"/>
          <w:lang w:val="ru-RU" w:eastAsia="en-US"/>
        </w:rPr>
        <w:t xml:space="preserve"> од </w:t>
      </w:r>
      <w:r w:rsidR="00EF09E3" w:rsidRPr="00EF09E3">
        <w:rPr>
          <w:color w:val="auto"/>
          <w:kern w:val="0"/>
          <w:lang w:eastAsia="en-US"/>
        </w:rPr>
        <w:t>15</w:t>
      </w:r>
      <w:r w:rsidR="00C6365E" w:rsidRPr="00EF09E3">
        <w:rPr>
          <w:color w:val="auto"/>
          <w:kern w:val="0"/>
          <w:lang w:eastAsia="en-US"/>
        </w:rPr>
        <w:t>.05</w:t>
      </w:r>
      <w:r w:rsidRPr="00EF09E3">
        <w:rPr>
          <w:color w:val="auto"/>
          <w:kern w:val="0"/>
          <w:lang w:eastAsia="en-US"/>
        </w:rPr>
        <w:t>.201</w:t>
      </w:r>
      <w:r w:rsidR="00005DC3" w:rsidRPr="00EF09E3">
        <w:rPr>
          <w:color w:val="auto"/>
          <w:kern w:val="0"/>
          <w:lang w:eastAsia="en-US"/>
        </w:rPr>
        <w:t>9</w:t>
      </w:r>
      <w:r w:rsidRPr="00EF09E3">
        <w:rPr>
          <w:color w:val="auto"/>
          <w:kern w:val="0"/>
          <w:lang w:val="ru-RU" w:eastAsia="en-US"/>
        </w:rPr>
        <w:t>. године,Решења о</w:t>
      </w:r>
      <w:r w:rsidR="001C0B67" w:rsidRPr="00EF09E3">
        <w:rPr>
          <w:color w:val="auto"/>
          <w:kern w:val="0"/>
          <w:lang w:val="ru-RU" w:eastAsia="en-US"/>
        </w:rPr>
        <w:t xml:space="preserve"> </w:t>
      </w:r>
      <w:r w:rsidRPr="00EF09E3">
        <w:rPr>
          <w:color w:val="auto"/>
          <w:kern w:val="0"/>
          <w:lang w:val="ru-RU" w:eastAsia="en-US"/>
        </w:rPr>
        <w:t xml:space="preserve">образовању комисије за јавну набавку </w:t>
      </w:r>
      <w:r w:rsidR="00442A2B" w:rsidRPr="00EF09E3">
        <w:rPr>
          <w:lang w:val="sr-Cyrl-CS"/>
        </w:rPr>
        <w:t>404-</w:t>
      </w:r>
      <w:r w:rsidR="001C0B67" w:rsidRPr="00EF09E3">
        <w:rPr>
          <w:lang w:val="sr-Cyrl-CS"/>
        </w:rPr>
        <w:t>148</w:t>
      </w:r>
      <w:r w:rsidR="00442A2B" w:rsidRPr="00EF09E3">
        <w:t>/</w:t>
      </w:r>
      <w:r w:rsidR="00005DC3" w:rsidRPr="00EF09E3">
        <w:t>2</w:t>
      </w:r>
      <w:r w:rsidR="00442A2B" w:rsidRPr="00EF09E3">
        <w:rPr>
          <w:lang w:val="sr-Cyrl-CS"/>
        </w:rPr>
        <w:t>/201</w:t>
      </w:r>
      <w:r w:rsidR="00005DC3" w:rsidRPr="00EF09E3">
        <w:t>9</w:t>
      </w:r>
      <w:r w:rsidR="00442A2B" w:rsidRPr="00EF09E3">
        <w:rPr>
          <w:lang w:val="sr-Cyrl-CS"/>
        </w:rPr>
        <w:t>-01-3</w:t>
      </w:r>
      <w:r w:rsidRPr="00EF09E3">
        <w:rPr>
          <w:color w:val="auto"/>
          <w:kern w:val="0"/>
          <w:lang w:val="ru-RU" w:eastAsia="en-US"/>
        </w:rPr>
        <w:t xml:space="preserve"> од </w:t>
      </w:r>
      <w:r w:rsidR="00EF09E3" w:rsidRPr="00EF09E3">
        <w:rPr>
          <w:color w:val="auto"/>
          <w:kern w:val="0"/>
          <w:lang w:eastAsia="en-US"/>
        </w:rPr>
        <w:t>15</w:t>
      </w:r>
      <w:r w:rsidR="00C6365E" w:rsidRPr="00EF09E3">
        <w:rPr>
          <w:color w:val="auto"/>
          <w:kern w:val="0"/>
          <w:lang w:eastAsia="en-US"/>
        </w:rPr>
        <w:t>.05</w:t>
      </w:r>
      <w:r w:rsidRPr="00EF09E3">
        <w:rPr>
          <w:color w:val="auto"/>
          <w:kern w:val="0"/>
          <w:lang w:eastAsia="en-US"/>
        </w:rPr>
        <w:t>.201</w:t>
      </w:r>
      <w:r w:rsidR="00005DC3" w:rsidRPr="00EF09E3">
        <w:rPr>
          <w:color w:val="auto"/>
          <w:kern w:val="0"/>
          <w:lang w:eastAsia="en-US"/>
        </w:rPr>
        <w:t>9</w:t>
      </w:r>
      <w:r w:rsidRPr="00EF09E3">
        <w:rPr>
          <w:color w:val="auto"/>
          <w:kern w:val="0"/>
          <w:lang w:val="ru-RU" w:eastAsia="en-US"/>
        </w:rPr>
        <w:t>. године</w:t>
      </w:r>
      <w:r w:rsidRPr="00EF09E3">
        <w:rPr>
          <w:i/>
          <w:iCs/>
          <w:color w:val="auto"/>
          <w:kern w:val="0"/>
          <w:lang w:val="ru-RU" w:eastAsia="en-US"/>
        </w:rPr>
        <w:t>,</w:t>
      </w:r>
      <w:r w:rsidRPr="00EF09E3">
        <w:rPr>
          <w:color w:val="auto"/>
          <w:kern w:val="0"/>
          <w:lang w:val="ru-RU" w:eastAsia="en-US"/>
        </w:rPr>
        <w:t xml:space="preserve"> припремљена је</w:t>
      </w:r>
    </w:p>
    <w:p w:rsidR="002D6BE7" w:rsidRPr="00FF0FC8" w:rsidRDefault="002D6BE7" w:rsidP="002D6BE7">
      <w:pPr>
        <w:ind w:firstLine="720"/>
        <w:jc w:val="both"/>
        <w:rPr>
          <w:rFonts w:eastAsia="TimesNewRomanPSMT"/>
        </w:rPr>
      </w:pPr>
    </w:p>
    <w:p w:rsidR="002D6BE7" w:rsidRDefault="002D6BE7" w:rsidP="002D1ECC">
      <w:pPr>
        <w:shd w:val="clear" w:color="auto" w:fill="C6D9F1"/>
        <w:jc w:val="center"/>
        <w:rPr>
          <w:rFonts w:eastAsia="TimesNewRomanPS-BoldMT"/>
          <w:b/>
          <w:bCs/>
        </w:rPr>
      </w:pPr>
      <w:r w:rsidRPr="00FF0FC8">
        <w:rPr>
          <w:rFonts w:eastAsia="TimesNewRomanPS-BoldMT"/>
          <w:b/>
          <w:bCs/>
        </w:rPr>
        <w:t>КОНКУРСНА ДОКУМЕНТАЦИЈА</w:t>
      </w:r>
    </w:p>
    <w:p w:rsidR="00A27823" w:rsidRPr="004D340B" w:rsidRDefault="00A27823" w:rsidP="00A27823">
      <w:pPr>
        <w:shd w:val="clear" w:color="auto" w:fill="C6D9F1"/>
        <w:jc w:val="center"/>
        <w:rPr>
          <w:rFonts w:eastAsia="TimesNewRomanPSMT"/>
          <w:b/>
        </w:rPr>
      </w:pPr>
      <w:r w:rsidRPr="004D340B">
        <w:rPr>
          <w:rFonts w:eastAsia="TimesNewRomanPSMT"/>
          <w:b/>
        </w:rPr>
        <w:t xml:space="preserve">у отвореном поступку за јавну набавку </w:t>
      </w:r>
      <w:r>
        <w:rPr>
          <w:rFonts w:eastAsia="TimesNewRomanPSMT"/>
          <w:b/>
        </w:rPr>
        <w:t>услуга</w:t>
      </w:r>
    </w:p>
    <w:p w:rsidR="00912AA1" w:rsidRDefault="00912AA1" w:rsidP="00912AA1">
      <w:pPr>
        <w:jc w:val="center"/>
        <w:rPr>
          <w:lang w:val="sr-Cyrl-CS"/>
        </w:rPr>
      </w:pPr>
      <w:r>
        <w:t>ИЗРАДА УРБАНИСТИЧКИХ ПРОЈЕКАТА</w:t>
      </w:r>
    </w:p>
    <w:p w:rsidR="002D6BE7" w:rsidRPr="00D83669" w:rsidRDefault="002D6BE7" w:rsidP="00FE2E48">
      <w:pPr>
        <w:jc w:val="center"/>
        <w:rPr>
          <w:rFonts w:eastAsia="TimesNewRomanPS-BoldMT"/>
          <w:b/>
          <w:bCs/>
        </w:rPr>
      </w:pPr>
      <w:r w:rsidRPr="00EF09E3">
        <w:rPr>
          <w:rFonts w:eastAsia="TimesNewRomanPS-BoldMT"/>
          <w:b/>
          <w:bCs/>
        </w:rPr>
        <w:t>ЈН бр.</w:t>
      </w:r>
      <w:r w:rsidR="001C0B67" w:rsidRPr="00EF09E3">
        <w:rPr>
          <w:rFonts w:eastAsia="TimesNewRomanPS-BoldMT"/>
          <w:b/>
          <w:bCs/>
        </w:rPr>
        <w:t>41</w:t>
      </w:r>
      <w:r w:rsidRPr="00EF09E3">
        <w:rPr>
          <w:rFonts w:eastAsia="TimesNewRomanPS-BoldMT"/>
          <w:b/>
          <w:bCs/>
        </w:rPr>
        <w:t>/201</w:t>
      </w:r>
      <w:r w:rsidR="00005DC3" w:rsidRPr="00EF09E3">
        <w:rPr>
          <w:rFonts w:eastAsia="TimesNewRomanPS-BoldMT"/>
          <w:b/>
          <w:bCs/>
        </w:rPr>
        <w:t>9</w:t>
      </w:r>
    </w:p>
    <w:p w:rsidR="002D6BE7" w:rsidRPr="00FF0FC8" w:rsidRDefault="002D6BE7" w:rsidP="002D6BE7">
      <w:pPr>
        <w:jc w:val="both"/>
        <w:rPr>
          <w:rFonts w:eastAsia="TimesNewRomanPS-BoldMT"/>
          <w:b/>
          <w:bCs/>
          <w:color w:val="FF0000"/>
        </w:rPr>
      </w:pPr>
    </w:p>
    <w:p w:rsidR="002D6BE7" w:rsidRPr="00E769DB" w:rsidRDefault="002D6BE7" w:rsidP="002D6BE7">
      <w:pPr>
        <w:jc w:val="both"/>
        <w:rPr>
          <w:kern w:val="0"/>
          <w:lang w:val="sr-Cyrl-CS" w:eastAsia="en-US"/>
        </w:rPr>
      </w:pPr>
      <w:r w:rsidRPr="00FF0FC8">
        <w:rPr>
          <w:rFonts w:eastAsia="TimesNewRomanPSMT"/>
        </w:rPr>
        <w:t>Конкурсна документација садржи:</w:t>
      </w:r>
    </w:p>
    <w:p w:rsidR="002D6BE7" w:rsidRPr="00E769DB" w:rsidRDefault="002D6BE7" w:rsidP="002D6BE7">
      <w:pPr>
        <w:suppressAutoHyphens w:val="0"/>
        <w:autoSpaceDE w:val="0"/>
        <w:autoSpaceDN w:val="0"/>
        <w:adjustRightInd w:val="0"/>
        <w:rPr>
          <w:kern w:val="0"/>
          <w:lang w:val="sr-Cyrl-CS" w:eastAsia="en-US"/>
        </w:rPr>
      </w:pPr>
    </w:p>
    <w:tbl>
      <w:tblPr>
        <w:tblW w:w="9302" w:type="dxa"/>
        <w:jc w:val="center"/>
        <w:tblLayout w:type="fixed"/>
        <w:tblLook w:val="0000"/>
      </w:tblPr>
      <w:tblGrid>
        <w:gridCol w:w="1563"/>
        <w:gridCol w:w="6119"/>
        <w:gridCol w:w="1620"/>
      </w:tblGrid>
      <w:tr w:rsidR="002D6BE7" w:rsidRPr="00E769DB" w:rsidTr="00D0198F">
        <w:trPr>
          <w:jc w:val="center"/>
        </w:trPr>
        <w:tc>
          <w:tcPr>
            <w:tcW w:w="1563" w:type="dxa"/>
            <w:tcBorders>
              <w:top w:val="single" w:sz="4" w:space="0" w:color="000000"/>
              <w:left w:val="single" w:sz="4" w:space="0" w:color="000000"/>
              <w:bottom w:val="single" w:sz="4" w:space="0" w:color="000000"/>
            </w:tcBorders>
          </w:tcPr>
          <w:p w:rsidR="002D6BE7" w:rsidRPr="00E769DB" w:rsidRDefault="002D6BE7" w:rsidP="00D0198F">
            <w:pPr>
              <w:suppressAutoHyphens w:val="0"/>
              <w:jc w:val="both"/>
              <w:rPr>
                <w:b/>
                <w:bCs/>
                <w:i/>
                <w:iCs/>
                <w:color w:val="auto"/>
                <w:kern w:val="0"/>
                <w:lang w:eastAsia="en-US"/>
              </w:rPr>
            </w:pPr>
          </w:p>
          <w:p w:rsidR="002D6BE7" w:rsidRPr="00E769DB" w:rsidRDefault="002D6BE7" w:rsidP="00D0198F">
            <w:pPr>
              <w:suppressAutoHyphens w:val="0"/>
              <w:jc w:val="both"/>
              <w:rPr>
                <w:b/>
                <w:bCs/>
                <w:i/>
                <w:iCs/>
                <w:color w:val="auto"/>
                <w:kern w:val="0"/>
                <w:lang w:val="sr-Cyrl-CS" w:eastAsia="en-US"/>
              </w:rPr>
            </w:pPr>
            <w:r w:rsidRPr="00E769DB">
              <w:rPr>
                <w:b/>
                <w:bCs/>
                <w:i/>
                <w:iCs/>
                <w:color w:val="auto"/>
                <w:kern w:val="0"/>
                <w:lang w:val="sr-Cyrl-CS" w:eastAsia="en-US"/>
              </w:rPr>
              <w:t>Поглавље</w:t>
            </w:r>
          </w:p>
          <w:p w:rsidR="002D6BE7" w:rsidRPr="00E769DB" w:rsidRDefault="002D6BE7" w:rsidP="00D0198F">
            <w:pPr>
              <w:suppressAutoHyphens w:val="0"/>
              <w:jc w:val="both"/>
              <w:rPr>
                <w:b/>
                <w:bCs/>
                <w:i/>
                <w:iCs/>
                <w:color w:val="auto"/>
                <w:kern w:val="0"/>
                <w:lang w:eastAsia="en-US"/>
              </w:rPr>
            </w:pPr>
          </w:p>
        </w:tc>
        <w:tc>
          <w:tcPr>
            <w:tcW w:w="6119" w:type="dxa"/>
            <w:tcBorders>
              <w:top w:val="single" w:sz="4" w:space="0" w:color="000000"/>
              <w:left w:val="single" w:sz="4" w:space="0" w:color="000000"/>
              <w:bottom w:val="single" w:sz="4" w:space="0" w:color="000000"/>
            </w:tcBorders>
          </w:tcPr>
          <w:p w:rsidR="002D6BE7" w:rsidRPr="00E769DB" w:rsidRDefault="002D6BE7" w:rsidP="00D0198F">
            <w:pPr>
              <w:suppressAutoHyphens w:val="0"/>
              <w:jc w:val="center"/>
              <w:rPr>
                <w:b/>
                <w:bCs/>
                <w:i/>
                <w:iCs/>
                <w:color w:val="auto"/>
                <w:kern w:val="0"/>
                <w:lang w:eastAsia="en-US"/>
              </w:rPr>
            </w:pPr>
          </w:p>
          <w:p w:rsidR="002D6BE7" w:rsidRPr="00E769DB" w:rsidRDefault="002D6BE7" w:rsidP="00D0198F">
            <w:pPr>
              <w:suppressAutoHyphens w:val="0"/>
              <w:jc w:val="center"/>
              <w:rPr>
                <w:b/>
                <w:bCs/>
                <w:i/>
                <w:iCs/>
                <w:color w:val="auto"/>
                <w:kern w:val="0"/>
                <w:lang w:eastAsia="en-US"/>
              </w:rPr>
            </w:pPr>
            <w:r w:rsidRPr="00E769DB">
              <w:rPr>
                <w:b/>
                <w:bCs/>
                <w:i/>
                <w:iCs/>
                <w:color w:val="auto"/>
                <w:kern w:val="0"/>
                <w:lang w:eastAsia="en-US"/>
              </w:rPr>
              <w:t>Назив</w:t>
            </w:r>
            <w:r w:rsidRPr="00E769DB">
              <w:rPr>
                <w:b/>
                <w:bCs/>
                <w:i/>
                <w:iCs/>
                <w:color w:val="auto"/>
                <w:kern w:val="0"/>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2D6BE7" w:rsidRPr="00E769DB" w:rsidRDefault="002D6BE7" w:rsidP="00D0198F">
            <w:pPr>
              <w:suppressAutoHyphens w:val="0"/>
              <w:jc w:val="center"/>
              <w:rPr>
                <w:b/>
                <w:bCs/>
                <w:i/>
                <w:iCs/>
                <w:color w:val="auto"/>
                <w:kern w:val="0"/>
                <w:lang w:eastAsia="en-US"/>
              </w:rPr>
            </w:pPr>
          </w:p>
          <w:p w:rsidR="002D6BE7" w:rsidRPr="00E769DB" w:rsidRDefault="002D6BE7" w:rsidP="00D0198F">
            <w:pPr>
              <w:suppressAutoHyphens w:val="0"/>
              <w:jc w:val="center"/>
              <w:rPr>
                <w:color w:val="auto"/>
                <w:kern w:val="0"/>
                <w:lang w:eastAsia="en-US"/>
              </w:rPr>
            </w:pPr>
            <w:r w:rsidRPr="00E769DB">
              <w:rPr>
                <w:b/>
                <w:bCs/>
                <w:i/>
                <w:iCs/>
                <w:color w:val="auto"/>
                <w:kern w:val="0"/>
                <w:lang w:eastAsia="en-US"/>
              </w:rPr>
              <w:t>Страна</w:t>
            </w:r>
          </w:p>
        </w:tc>
      </w:tr>
      <w:tr w:rsidR="002D6BE7" w:rsidRPr="00E769DB" w:rsidTr="00D0198F">
        <w:trPr>
          <w:jc w:val="center"/>
        </w:trPr>
        <w:tc>
          <w:tcPr>
            <w:tcW w:w="1563"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jc w:val="center"/>
              <w:rPr>
                <w:color w:val="auto"/>
                <w:kern w:val="0"/>
                <w:lang w:eastAsia="en-US"/>
              </w:rPr>
            </w:pPr>
            <w:r w:rsidRPr="00E769DB">
              <w:rPr>
                <w:color w:val="auto"/>
                <w:kern w:val="0"/>
                <w:lang w:eastAsia="en-US"/>
              </w:rPr>
              <w:t>I</w:t>
            </w:r>
          </w:p>
        </w:tc>
        <w:tc>
          <w:tcPr>
            <w:tcW w:w="6119"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jc w:val="both"/>
              <w:rPr>
                <w:color w:val="auto"/>
                <w:kern w:val="0"/>
                <w:lang w:eastAsia="en-US"/>
              </w:rPr>
            </w:pPr>
            <w:r w:rsidRPr="00E769DB">
              <w:rPr>
                <w:color w:val="auto"/>
                <w:kern w:val="0"/>
                <w:lang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2D6BE7" w:rsidRPr="00F01C00" w:rsidRDefault="002D6BE7" w:rsidP="00D0198F">
            <w:pPr>
              <w:suppressAutoHyphens w:val="0"/>
              <w:snapToGrid w:val="0"/>
              <w:jc w:val="center"/>
              <w:rPr>
                <w:color w:val="auto"/>
                <w:kern w:val="0"/>
                <w:lang w:eastAsia="en-US"/>
              </w:rPr>
            </w:pPr>
            <w:r w:rsidRPr="00F01C00">
              <w:rPr>
                <w:color w:val="auto"/>
                <w:kern w:val="0"/>
                <w:lang w:eastAsia="en-US"/>
              </w:rPr>
              <w:t>3.</w:t>
            </w:r>
          </w:p>
        </w:tc>
      </w:tr>
      <w:tr w:rsidR="002D6BE7" w:rsidRPr="00E769DB" w:rsidTr="00D0198F">
        <w:trPr>
          <w:jc w:val="center"/>
        </w:trPr>
        <w:tc>
          <w:tcPr>
            <w:tcW w:w="1563"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jc w:val="center"/>
              <w:rPr>
                <w:color w:val="auto"/>
                <w:kern w:val="0"/>
                <w:lang w:val="sr-Cyrl-CS" w:eastAsia="en-US"/>
              </w:rPr>
            </w:pPr>
          </w:p>
          <w:p w:rsidR="002D6BE7" w:rsidRPr="00E769DB" w:rsidRDefault="002D6BE7" w:rsidP="00D0198F">
            <w:pPr>
              <w:suppressAutoHyphens w:val="0"/>
              <w:snapToGrid w:val="0"/>
              <w:jc w:val="center"/>
              <w:rPr>
                <w:color w:val="auto"/>
                <w:kern w:val="0"/>
                <w:lang w:val="sr-Cyrl-CS" w:eastAsia="en-US"/>
              </w:rPr>
            </w:pPr>
          </w:p>
          <w:p w:rsidR="002D6BE7" w:rsidRPr="00E769DB" w:rsidRDefault="002D6BE7" w:rsidP="00D0198F">
            <w:pPr>
              <w:suppressAutoHyphens w:val="0"/>
              <w:snapToGrid w:val="0"/>
              <w:jc w:val="center"/>
              <w:rPr>
                <w:color w:val="auto"/>
                <w:kern w:val="0"/>
                <w:lang w:eastAsia="en-US"/>
              </w:rPr>
            </w:pPr>
            <w:r w:rsidRPr="00E769DB">
              <w:rPr>
                <w:color w:val="auto"/>
                <w:kern w:val="0"/>
                <w:lang w:eastAsia="en-US"/>
              </w:rPr>
              <w:t>II</w:t>
            </w:r>
          </w:p>
        </w:tc>
        <w:tc>
          <w:tcPr>
            <w:tcW w:w="6119"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jc w:val="both"/>
              <w:rPr>
                <w:color w:val="auto"/>
                <w:kern w:val="0"/>
                <w:lang w:eastAsia="en-US"/>
              </w:rPr>
            </w:pPr>
            <w:r w:rsidRPr="00E769DB">
              <w:rPr>
                <w:color w:val="auto"/>
                <w:kern w:val="0"/>
                <w:lang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2D6BE7" w:rsidRPr="00F01C00" w:rsidRDefault="002D6BE7" w:rsidP="00D0198F">
            <w:pPr>
              <w:suppressAutoHyphens w:val="0"/>
              <w:snapToGrid w:val="0"/>
              <w:jc w:val="center"/>
              <w:rPr>
                <w:color w:val="auto"/>
                <w:kern w:val="0"/>
                <w:lang w:eastAsia="en-US"/>
              </w:rPr>
            </w:pPr>
            <w:r w:rsidRPr="00F01C00">
              <w:rPr>
                <w:color w:val="auto"/>
                <w:kern w:val="0"/>
                <w:lang w:eastAsia="en-US"/>
              </w:rPr>
              <w:t xml:space="preserve">4. </w:t>
            </w:r>
          </w:p>
        </w:tc>
      </w:tr>
      <w:tr w:rsidR="002D6BE7" w:rsidRPr="00E769DB" w:rsidTr="00D0198F">
        <w:trPr>
          <w:trHeight w:val="323"/>
          <w:jc w:val="center"/>
        </w:trPr>
        <w:tc>
          <w:tcPr>
            <w:tcW w:w="1563"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jc w:val="center"/>
              <w:rPr>
                <w:color w:val="auto"/>
                <w:kern w:val="0"/>
                <w:lang w:eastAsia="en-US"/>
              </w:rPr>
            </w:pPr>
            <w:r w:rsidRPr="00E769DB">
              <w:rPr>
                <w:color w:val="auto"/>
                <w:kern w:val="0"/>
                <w:lang w:eastAsia="en-US"/>
              </w:rPr>
              <w:t>III</w:t>
            </w:r>
          </w:p>
        </w:tc>
        <w:tc>
          <w:tcPr>
            <w:tcW w:w="6119"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jc w:val="both"/>
              <w:rPr>
                <w:color w:val="auto"/>
                <w:kern w:val="0"/>
                <w:lang w:eastAsia="en-US"/>
              </w:rPr>
            </w:pPr>
            <w:r w:rsidRPr="00E769DB">
              <w:rPr>
                <w:color w:val="auto"/>
                <w:kern w:val="0"/>
                <w:lang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2D6BE7" w:rsidRPr="00F01C00" w:rsidRDefault="000C0765" w:rsidP="00D0198F">
            <w:pPr>
              <w:suppressAutoHyphens w:val="0"/>
              <w:snapToGrid w:val="0"/>
              <w:jc w:val="center"/>
              <w:rPr>
                <w:color w:val="auto"/>
                <w:kern w:val="0"/>
                <w:lang w:eastAsia="en-US"/>
              </w:rPr>
            </w:pPr>
            <w:r w:rsidRPr="00F01C00">
              <w:rPr>
                <w:color w:val="auto"/>
                <w:kern w:val="0"/>
                <w:lang w:eastAsia="en-US"/>
              </w:rPr>
              <w:t>4</w:t>
            </w:r>
            <w:r w:rsidR="002D6BE7" w:rsidRPr="00F01C00">
              <w:rPr>
                <w:color w:val="auto"/>
                <w:kern w:val="0"/>
                <w:lang w:eastAsia="en-US"/>
              </w:rPr>
              <w:t xml:space="preserve">. </w:t>
            </w:r>
          </w:p>
        </w:tc>
      </w:tr>
      <w:tr w:rsidR="002D6BE7" w:rsidRPr="00E769DB" w:rsidTr="00D0198F">
        <w:trPr>
          <w:jc w:val="center"/>
        </w:trPr>
        <w:tc>
          <w:tcPr>
            <w:tcW w:w="1563"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jc w:val="center"/>
              <w:rPr>
                <w:color w:val="auto"/>
                <w:kern w:val="0"/>
                <w:lang w:eastAsia="en-US"/>
              </w:rPr>
            </w:pPr>
          </w:p>
          <w:p w:rsidR="002D6BE7" w:rsidRPr="00E769DB" w:rsidRDefault="002D6BE7" w:rsidP="00D0198F">
            <w:pPr>
              <w:suppressAutoHyphens w:val="0"/>
              <w:snapToGrid w:val="0"/>
              <w:jc w:val="center"/>
              <w:rPr>
                <w:color w:val="auto"/>
                <w:kern w:val="0"/>
                <w:lang w:eastAsia="en-US"/>
              </w:rPr>
            </w:pPr>
            <w:r w:rsidRPr="00E769DB">
              <w:rPr>
                <w:color w:val="auto"/>
                <w:kern w:val="0"/>
                <w:lang w:eastAsia="en-US"/>
              </w:rPr>
              <w:t>IV</w:t>
            </w:r>
          </w:p>
        </w:tc>
        <w:tc>
          <w:tcPr>
            <w:tcW w:w="6119"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jc w:val="both"/>
              <w:rPr>
                <w:color w:val="auto"/>
                <w:kern w:val="0"/>
                <w:lang w:eastAsia="en-US"/>
              </w:rPr>
            </w:pPr>
            <w:r w:rsidRPr="00E769DB">
              <w:rPr>
                <w:color w:val="auto"/>
                <w:kern w:val="0"/>
                <w:lang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2D6BE7" w:rsidRPr="00F01C00" w:rsidRDefault="000C0765" w:rsidP="00D0198F">
            <w:pPr>
              <w:suppressAutoHyphens w:val="0"/>
              <w:snapToGrid w:val="0"/>
              <w:jc w:val="center"/>
              <w:rPr>
                <w:color w:val="auto"/>
                <w:kern w:val="0"/>
                <w:lang w:eastAsia="en-US"/>
              </w:rPr>
            </w:pPr>
            <w:r w:rsidRPr="00F01C00">
              <w:rPr>
                <w:color w:val="auto"/>
                <w:kern w:val="0"/>
                <w:lang w:eastAsia="en-US"/>
              </w:rPr>
              <w:t>5</w:t>
            </w:r>
            <w:r w:rsidR="002D6BE7" w:rsidRPr="00F01C00">
              <w:rPr>
                <w:color w:val="auto"/>
                <w:kern w:val="0"/>
                <w:lang w:eastAsia="en-US"/>
              </w:rPr>
              <w:t xml:space="preserve">. </w:t>
            </w:r>
          </w:p>
        </w:tc>
      </w:tr>
      <w:tr w:rsidR="002D6BE7" w:rsidRPr="00E769DB" w:rsidTr="00D0198F">
        <w:trPr>
          <w:trHeight w:val="413"/>
          <w:jc w:val="center"/>
        </w:trPr>
        <w:tc>
          <w:tcPr>
            <w:tcW w:w="1563"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jc w:val="center"/>
              <w:rPr>
                <w:color w:val="auto"/>
                <w:kern w:val="0"/>
                <w:lang w:eastAsia="en-US"/>
              </w:rPr>
            </w:pPr>
            <w:r w:rsidRPr="00E769DB">
              <w:rPr>
                <w:color w:val="auto"/>
                <w:kern w:val="0"/>
                <w:lang w:eastAsia="en-US"/>
              </w:rPr>
              <w:t>V</w:t>
            </w:r>
          </w:p>
        </w:tc>
        <w:tc>
          <w:tcPr>
            <w:tcW w:w="6119"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jc w:val="both"/>
              <w:rPr>
                <w:color w:val="auto"/>
                <w:kern w:val="0"/>
                <w:lang w:eastAsia="en-US"/>
              </w:rPr>
            </w:pPr>
            <w:r w:rsidRPr="00E769DB">
              <w:rPr>
                <w:color w:val="auto"/>
                <w:kern w:val="0"/>
                <w:lang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2D6BE7" w:rsidRPr="00F01C00" w:rsidRDefault="000C0765" w:rsidP="007626E3">
            <w:pPr>
              <w:suppressAutoHyphens w:val="0"/>
              <w:snapToGrid w:val="0"/>
              <w:jc w:val="center"/>
              <w:rPr>
                <w:color w:val="auto"/>
                <w:kern w:val="0"/>
                <w:lang w:eastAsia="en-US"/>
              </w:rPr>
            </w:pPr>
            <w:r w:rsidRPr="00F01C00">
              <w:rPr>
                <w:color w:val="auto"/>
                <w:kern w:val="0"/>
                <w:lang w:eastAsia="en-US"/>
              </w:rPr>
              <w:t>9</w:t>
            </w:r>
            <w:r w:rsidR="002D6BE7" w:rsidRPr="00F01C00">
              <w:rPr>
                <w:color w:val="auto"/>
                <w:kern w:val="0"/>
                <w:lang w:eastAsia="en-US"/>
              </w:rPr>
              <w:t>.</w:t>
            </w:r>
          </w:p>
        </w:tc>
      </w:tr>
      <w:tr w:rsidR="002D6BE7" w:rsidRPr="00E769DB" w:rsidTr="00D0198F">
        <w:trPr>
          <w:trHeight w:val="413"/>
          <w:jc w:val="center"/>
        </w:trPr>
        <w:tc>
          <w:tcPr>
            <w:tcW w:w="1563"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jc w:val="center"/>
              <w:rPr>
                <w:color w:val="auto"/>
                <w:kern w:val="0"/>
                <w:lang w:eastAsia="en-US"/>
              </w:rPr>
            </w:pPr>
            <w:r w:rsidRPr="00E769DB">
              <w:rPr>
                <w:color w:val="auto"/>
                <w:kern w:val="0"/>
                <w:lang w:eastAsia="en-US"/>
              </w:rPr>
              <w:t>VI</w:t>
            </w:r>
          </w:p>
        </w:tc>
        <w:tc>
          <w:tcPr>
            <w:tcW w:w="6119"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jc w:val="both"/>
              <w:rPr>
                <w:color w:val="auto"/>
                <w:kern w:val="0"/>
                <w:lang w:eastAsia="en-US"/>
              </w:rPr>
            </w:pPr>
            <w:r w:rsidRPr="00E769DB">
              <w:rPr>
                <w:color w:val="auto"/>
                <w:kern w:val="0"/>
                <w:lang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2D6BE7" w:rsidRPr="00F01C00" w:rsidRDefault="002D6BE7" w:rsidP="000C0765">
            <w:pPr>
              <w:suppressAutoHyphens w:val="0"/>
              <w:snapToGrid w:val="0"/>
              <w:jc w:val="center"/>
              <w:rPr>
                <w:color w:val="auto"/>
                <w:kern w:val="0"/>
                <w:lang w:eastAsia="en-US"/>
              </w:rPr>
            </w:pPr>
            <w:r w:rsidRPr="00F01C00">
              <w:rPr>
                <w:color w:val="auto"/>
                <w:kern w:val="0"/>
                <w:lang w:eastAsia="en-US"/>
              </w:rPr>
              <w:t>1</w:t>
            </w:r>
            <w:r w:rsidR="000C0765" w:rsidRPr="00F01C00">
              <w:rPr>
                <w:color w:val="auto"/>
                <w:kern w:val="0"/>
                <w:lang w:eastAsia="en-US"/>
              </w:rPr>
              <w:t>0</w:t>
            </w:r>
            <w:r w:rsidRPr="00F01C00">
              <w:rPr>
                <w:color w:val="auto"/>
                <w:kern w:val="0"/>
                <w:lang w:eastAsia="en-US"/>
              </w:rPr>
              <w:t xml:space="preserve">. </w:t>
            </w:r>
          </w:p>
        </w:tc>
      </w:tr>
      <w:tr w:rsidR="002D6BE7" w:rsidRPr="00E769DB" w:rsidTr="00D0198F">
        <w:trPr>
          <w:trHeight w:val="413"/>
          <w:jc w:val="center"/>
        </w:trPr>
        <w:tc>
          <w:tcPr>
            <w:tcW w:w="1563"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jc w:val="center"/>
              <w:rPr>
                <w:color w:val="auto"/>
                <w:kern w:val="0"/>
                <w:lang w:eastAsia="en-US"/>
              </w:rPr>
            </w:pPr>
            <w:r w:rsidRPr="00E769DB">
              <w:rPr>
                <w:color w:val="auto"/>
                <w:kern w:val="0"/>
                <w:lang w:eastAsia="en-US"/>
              </w:rPr>
              <w:t>VII</w:t>
            </w:r>
          </w:p>
        </w:tc>
        <w:tc>
          <w:tcPr>
            <w:tcW w:w="6119"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jc w:val="both"/>
              <w:rPr>
                <w:color w:val="auto"/>
                <w:kern w:val="0"/>
                <w:lang w:eastAsia="en-US"/>
              </w:rPr>
            </w:pPr>
            <w:r w:rsidRPr="00E769DB">
              <w:rPr>
                <w:color w:val="auto"/>
                <w:kern w:val="0"/>
                <w:lang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2D6BE7" w:rsidRPr="00F01C00" w:rsidRDefault="000C0765" w:rsidP="007626E3">
            <w:pPr>
              <w:suppressAutoHyphens w:val="0"/>
              <w:snapToGrid w:val="0"/>
              <w:jc w:val="center"/>
              <w:rPr>
                <w:color w:val="auto"/>
                <w:kern w:val="0"/>
                <w:lang w:eastAsia="en-US"/>
              </w:rPr>
            </w:pPr>
            <w:r w:rsidRPr="00F01C00">
              <w:rPr>
                <w:color w:val="auto"/>
                <w:kern w:val="0"/>
                <w:lang w:eastAsia="en-US"/>
              </w:rPr>
              <w:t>19</w:t>
            </w:r>
            <w:r w:rsidR="002D6BE7" w:rsidRPr="00F01C00">
              <w:rPr>
                <w:color w:val="auto"/>
                <w:kern w:val="0"/>
                <w:lang w:eastAsia="en-US"/>
              </w:rPr>
              <w:t>.</w:t>
            </w:r>
          </w:p>
        </w:tc>
      </w:tr>
      <w:tr w:rsidR="002D6BE7" w:rsidRPr="00E769DB" w:rsidTr="00D0198F">
        <w:trPr>
          <w:trHeight w:val="413"/>
          <w:jc w:val="center"/>
        </w:trPr>
        <w:tc>
          <w:tcPr>
            <w:tcW w:w="1563"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jc w:val="center"/>
              <w:rPr>
                <w:color w:val="auto"/>
                <w:kern w:val="0"/>
                <w:lang w:eastAsia="en-US"/>
              </w:rPr>
            </w:pPr>
            <w:r w:rsidRPr="00E769DB">
              <w:rPr>
                <w:color w:val="auto"/>
                <w:kern w:val="0"/>
                <w:lang w:eastAsia="en-US"/>
              </w:rPr>
              <w:t>VIII</w:t>
            </w:r>
          </w:p>
        </w:tc>
        <w:tc>
          <w:tcPr>
            <w:tcW w:w="6119" w:type="dxa"/>
            <w:tcBorders>
              <w:top w:val="single" w:sz="4" w:space="0" w:color="000000"/>
              <w:left w:val="single" w:sz="4" w:space="0" w:color="000000"/>
              <w:bottom w:val="single" w:sz="4" w:space="0" w:color="000000"/>
            </w:tcBorders>
          </w:tcPr>
          <w:p w:rsidR="002D6BE7" w:rsidRPr="00E769DB" w:rsidRDefault="002D6BE7" w:rsidP="00D0198F">
            <w:pPr>
              <w:suppressAutoHyphens w:val="0"/>
              <w:snapToGrid w:val="0"/>
              <w:jc w:val="both"/>
              <w:rPr>
                <w:color w:val="auto"/>
                <w:kern w:val="0"/>
                <w:lang w:eastAsia="en-US"/>
              </w:rPr>
            </w:pPr>
            <w:r w:rsidRPr="00E769DB">
              <w:rPr>
                <w:color w:val="auto"/>
                <w:kern w:val="0"/>
                <w:lang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2D6BE7" w:rsidRPr="00F01C00" w:rsidRDefault="002D6BE7" w:rsidP="000C0765">
            <w:pPr>
              <w:suppressAutoHyphens w:val="0"/>
              <w:snapToGrid w:val="0"/>
              <w:jc w:val="center"/>
              <w:rPr>
                <w:color w:val="auto"/>
                <w:kern w:val="0"/>
                <w:lang w:eastAsia="en-US"/>
              </w:rPr>
            </w:pPr>
            <w:r w:rsidRPr="00F01C00">
              <w:rPr>
                <w:color w:val="auto"/>
                <w:kern w:val="0"/>
                <w:lang w:eastAsia="en-US"/>
              </w:rPr>
              <w:t>2</w:t>
            </w:r>
            <w:r w:rsidR="000C0765" w:rsidRPr="00F01C00">
              <w:rPr>
                <w:color w:val="auto"/>
                <w:kern w:val="0"/>
                <w:lang w:eastAsia="en-US"/>
              </w:rPr>
              <w:t>3</w:t>
            </w:r>
            <w:r w:rsidRPr="00F01C00">
              <w:rPr>
                <w:color w:val="auto"/>
                <w:kern w:val="0"/>
                <w:lang w:eastAsia="en-US"/>
              </w:rPr>
              <w:t>.</w:t>
            </w:r>
          </w:p>
        </w:tc>
      </w:tr>
    </w:tbl>
    <w:p w:rsidR="002D6BE7" w:rsidRPr="00E769DB" w:rsidRDefault="002D6BE7" w:rsidP="002D6BE7">
      <w:pPr>
        <w:suppressAutoHyphens w:val="0"/>
        <w:autoSpaceDE w:val="0"/>
        <w:autoSpaceDN w:val="0"/>
        <w:adjustRightInd w:val="0"/>
        <w:rPr>
          <w:rFonts w:ascii="Arial" w:hAnsi="Arial" w:cs="Arial"/>
          <w:kern w:val="0"/>
          <w:sz w:val="23"/>
          <w:szCs w:val="23"/>
          <w:lang w:val="sr-Cyrl-CS" w:eastAsia="en-US"/>
        </w:rPr>
      </w:pPr>
    </w:p>
    <w:p w:rsidR="002D6BE7" w:rsidRPr="00E769DB" w:rsidRDefault="002D6BE7" w:rsidP="002D6BE7">
      <w:pPr>
        <w:suppressAutoHyphens w:val="0"/>
        <w:autoSpaceDE w:val="0"/>
        <w:autoSpaceDN w:val="0"/>
        <w:adjustRightInd w:val="0"/>
        <w:rPr>
          <w:rFonts w:ascii="Arial" w:hAnsi="Arial" w:cs="Arial"/>
          <w:kern w:val="0"/>
          <w:sz w:val="23"/>
          <w:szCs w:val="23"/>
          <w:lang w:val="sr-Cyrl-CS" w:eastAsia="en-US"/>
        </w:rPr>
      </w:pPr>
    </w:p>
    <w:p w:rsidR="002D6BE7" w:rsidRPr="00E769DB" w:rsidRDefault="002D6BE7" w:rsidP="002D6BE7">
      <w:pPr>
        <w:suppressAutoHyphens w:val="0"/>
        <w:autoSpaceDE w:val="0"/>
        <w:autoSpaceDN w:val="0"/>
        <w:adjustRightInd w:val="0"/>
        <w:rPr>
          <w:rFonts w:ascii="Arial" w:hAnsi="Arial" w:cs="Arial"/>
          <w:kern w:val="0"/>
          <w:sz w:val="23"/>
          <w:szCs w:val="23"/>
          <w:lang w:eastAsia="en-US"/>
        </w:rPr>
      </w:pPr>
    </w:p>
    <w:p w:rsidR="002D6BE7" w:rsidRPr="000C0765" w:rsidRDefault="002D6BE7" w:rsidP="002D6BE7">
      <w:pPr>
        <w:suppressAutoHyphens w:val="0"/>
        <w:autoSpaceDE w:val="0"/>
        <w:autoSpaceDN w:val="0"/>
        <w:adjustRightInd w:val="0"/>
        <w:rPr>
          <w:kern w:val="0"/>
          <w:lang w:eastAsia="en-US"/>
        </w:rPr>
      </w:pPr>
      <w:r w:rsidRPr="00E769DB">
        <w:rPr>
          <w:kern w:val="0"/>
          <w:lang w:eastAsia="en-US"/>
        </w:rPr>
        <w:t xml:space="preserve">Конкурсна </w:t>
      </w:r>
      <w:r w:rsidRPr="00EF09E3">
        <w:rPr>
          <w:kern w:val="0"/>
          <w:lang w:eastAsia="en-US"/>
        </w:rPr>
        <w:t xml:space="preserve">документација има </w:t>
      </w:r>
      <w:r w:rsidRPr="00EF09E3">
        <w:rPr>
          <w:color w:val="000000" w:themeColor="text1"/>
          <w:kern w:val="0"/>
          <w:lang w:eastAsia="en-US"/>
        </w:rPr>
        <w:t xml:space="preserve">укупно </w:t>
      </w:r>
      <w:r w:rsidR="000C0765" w:rsidRPr="00EF09E3">
        <w:rPr>
          <w:color w:val="000000" w:themeColor="text1"/>
          <w:kern w:val="0"/>
          <w:lang w:eastAsia="en-US"/>
        </w:rPr>
        <w:t>29</w:t>
      </w:r>
      <w:r w:rsidRPr="00EF09E3">
        <w:rPr>
          <w:color w:val="000000" w:themeColor="text1"/>
          <w:kern w:val="0"/>
          <w:lang w:eastAsia="en-US"/>
        </w:rPr>
        <w:t xml:space="preserve"> стран</w:t>
      </w:r>
      <w:r w:rsidR="000C0765" w:rsidRPr="00EF09E3">
        <w:rPr>
          <w:color w:val="000000" w:themeColor="text1"/>
          <w:kern w:val="0"/>
          <w:lang w:eastAsia="en-US"/>
        </w:rPr>
        <w:t>а</w:t>
      </w:r>
    </w:p>
    <w:p w:rsidR="002D6BE7" w:rsidRDefault="002D6BE7" w:rsidP="002D6BE7">
      <w:pPr>
        <w:jc w:val="both"/>
        <w:rPr>
          <w:rFonts w:eastAsia="TimesNewRomanPSMT"/>
        </w:rPr>
      </w:pPr>
    </w:p>
    <w:p w:rsidR="002D6BE7" w:rsidRDefault="002D6BE7" w:rsidP="002D6BE7">
      <w:pPr>
        <w:jc w:val="both"/>
        <w:rPr>
          <w:rFonts w:eastAsia="TimesNewRomanPSMT"/>
        </w:rPr>
      </w:pPr>
    </w:p>
    <w:p w:rsidR="002D6BE7" w:rsidRDefault="002D6BE7" w:rsidP="002D6BE7">
      <w:pPr>
        <w:jc w:val="both"/>
        <w:rPr>
          <w:rFonts w:eastAsia="TimesNewRomanPSMT"/>
        </w:rPr>
      </w:pPr>
    </w:p>
    <w:p w:rsidR="002D6BE7" w:rsidRDefault="002D6BE7" w:rsidP="002D6BE7">
      <w:pPr>
        <w:jc w:val="both"/>
        <w:rPr>
          <w:rFonts w:eastAsia="TimesNewRomanPSMT"/>
        </w:rPr>
      </w:pPr>
    </w:p>
    <w:p w:rsidR="002D6BE7" w:rsidRDefault="002D6BE7" w:rsidP="002D6BE7">
      <w:pPr>
        <w:jc w:val="both"/>
        <w:rPr>
          <w:rFonts w:eastAsia="TimesNewRomanPSMT"/>
        </w:rPr>
      </w:pPr>
    </w:p>
    <w:p w:rsidR="002D6BE7" w:rsidRDefault="002D6BE7" w:rsidP="002D6BE7">
      <w:pPr>
        <w:jc w:val="both"/>
        <w:rPr>
          <w:rFonts w:eastAsia="TimesNewRomanPSMT"/>
        </w:rPr>
      </w:pPr>
    </w:p>
    <w:p w:rsidR="002D6BE7" w:rsidRDefault="002D6BE7" w:rsidP="002D6BE7">
      <w:pPr>
        <w:jc w:val="both"/>
        <w:rPr>
          <w:rFonts w:eastAsia="TimesNewRomanPSMT"/>
        </w:rPr>
      </w:pPr>
    </w:p>
    <w:p w:rsidR="00241116" w:rsidRDefault="00241116" w:rsidP="002D6BE7">
      <w:pPr>
        <w:jc w:val="both"/>
        <w:rPr>
          <w:rFonts w:eastAsia="TimesNewRomanPSMT"/>
        </w:rPr>
      </w:pPr>
    </w:p>
    <w:p w:rsidR="00241116" w:rsidRDefault="00241116" w:rsidP="002D6BE7">
      <w:pPr>
        <w:jc w:val="both"/>
        <w:rPr>
          <w:rFonts w:eastAsia="TimesNewRomanPSMT"/>
        </w:rPr>
      </w:pPr>
    </w:p>
    <w:p w:rsidR="00241116" w:rsidRDefault="00241116" w:rsidP="002D6BE7">
      <w:pPr>
        <w:jc w:val="both"/>
        <w:rPr>
          <w:rFonts w:eastAsia="TimesNewRomanPSMT"/>
        </w:rPr>
      </w:pPr>
    </w:p>
    <w:p w:rsidR="00241116" w:rsidRPr="00241116" w:rsidRDefault="00241116" w:rsidP="002D6BE7">
      <w:pPr>
        <w:jc w:val="both"/>
        <w:rPr>
          <w:rFonts w:eastAsia="TimesNewRomanPSMT"/>
        </w:rPr>
      </w:pPr>
    </w:p>
    <w:p w:rsidR="002D6BE7" w:rsidRDefault="002D6BE7" w:rsidP="002D6BE7">
      <w:pPr>
        <w:jc w:val="both"/>
        <w:rPr>
          <w:rFonts w:eastAsia="TimesNewRomanPSMT"/>
        </w:rPr>
      </w:pPr>
    </w:p>
    <w:p w:rsidR="002D6BE7" w:rsidRDefault="002D6BE7" w:rsidP="002D6BE7">
      <w:pPr>
        <w:jc w:val="both"/>
        <w:rPr>
          <w:rFonts w:eastAsia="TimesNewRomanPSMT"/>
        </w:rPr>
      </w:pPr>
    </w:p>
    <w:p w:rsidR="00FE2E48" w:rsidRPr="00FE2E48" w:rsidRDefault="00FE2E48" w:rsidP="002D6BE7">
      <w:pPr>
        <w:jc w:val="both"/>
        <w:rPr>
          <w:rFonts w:eastAsia="TimesNewRomanPSMT"/>
        </w:rPr>
      </w:pPr>
    </w:p>
    <w:p w:rsidR="002D6BE7" w:rsidRDefault="002D6BE7" w:rsidP="002D6BE7">
      <w:pPr>
        <w:jc w:val="both"/>
        <w:rPr>
          <w:rFonts w:eastAsia="TimesNewRomanPSMT"/>
        </w:rPr>
      </w:pPr>
    </w:p>
    <w:p w:rsidR="002D6BE7" w:rsidRPr="00FA0A94" w:rsidRDefault="002D6BE7" w:rsidP="002D6BE7">
      <w:pPr>
        <w:pStyle w:val="Default"/>
        <w:shd w:val="clear" w:color="auto" w:fill="C6D9F1" w:themeFill="text2" w:themeFillTint="33"/>
        <w:jc w:val="center"/>
        <w:rPr>
          <w:sz w:val="28"/>
          <w:szCs w:val="28"/>
        </w:rPr>
      </w:pPr>
      <w:r w:rsidRPr="00FA0A94">
        <w:rPr>
          <w:b/>
          <w:bCs/>
          <w:iCs/>
          <w:sz w:val="28"/>
          <w:szCs w:val="28"/>
        </w:rPr>
        <w:lastRenderedPageBreak/>
        <w:t>I  ОПШТИ ПОДАЦИ О ЈАВНОЈ НАБАВЦИ</w:t>
      </w:r>
    </w:p>
    <w:p w:rsidR="002D6BE7" w:rsidRDefault="002D6BE7" w:rsidP="002D6BE7">
      <w:pPr>
        <w:pStyle w:val="Default"/>
        <w:rPr>
          <w:b/>
          <w:bCs/>
          <w:sz w:val="23"/>
          <w:szCs w:val="23"/>
          <w:lang w:val="sr-Cyrl-CS"/>
        </w:rPr>
      </w:pPr>
    </w:p>
    <w:p w:rsidR="002D6BE7" w:rsidRPr="00FF0FC8" w:rsidRDefault="002D6BE7" w:rsidP="002D6BE7">
      <w:pPr>
        <w:jc w:val="both"/>
        <w:rPr>
          <w:b/>
          <w:bCs/>
          <w:i/>
          <w:iCs/>
          <w:sz w:val="28"/>
          <w:szCs w:val="28"/>
        </w:rPr>
      </w:pPr>
    </w:p>
    <w:p w:rsidR="002D6BE7" w:rsidRPr="00E769DB" w:rsidRDefault="002D6BE7" w:rsidP="002D6BE7">
      <w:pPr>
        <w:suppressAutoHyphens w:val="0"/>
        <w:jc w:val="both"/>
        <w:rPr>
          <w:color w:val="auto"/>
          <w:kern w:val="0"/>
          <w:lang w:eastAsia="en-US"/>
        </w:rPr>
      </w:pPr>
    </w:p>
    <w:p w:rsidR="002D6BE7" w:rsidRPr="00381702" w:rsidRDefault="002D6BE7" w:rsidP="002D6BE7">
      <w:pPr>
        <w:jc w:val="both"/>
      </w:pPr>
      <w:r w:rsidRPr="00381702">
        <w:rPr>
          <w:b/>
          <w:bCs/>
        </w:rPr>
        <w:t>1.Подаци о наручиоцу</w:t>
      </w:r>
    </w:p>
    <w:p w:rsidR="002D6BE7" w:rsidRPr="00381702" w:rsidRDefault="002D6BE7" w:rsidP="002D6BE7">
      <w:pPr>
        <w:jc w:val="both"/>
        <w:rPr>
          <w:lang w:val="sr-Cyrl-CS"/>
        </w:rPr>
      </w:pPr>
      <w:r w:rsidRPr="00381702">
        <w:t>Наручилац:</w:t>
      </w:r>
      <w:r w:rsidRPr="00381702">
        <w:rPr>
          <w:lang w:val="sr-Cyrl-CS"/>
        </w:rPr>
        <w:t xml:space="preserve"> Општинска управа општине Велико Градиште</w:t>
      </w:r>
    </w:p>
    <w:p w:rsidR="002D6BE7" w:rsidRPr="00381702" w:rsidRDefault="002D6BE7" w:rsidP="002D6BE7">
      <w:pPr>
        <w:jc w:val="both"/>
        <w:rPr>
          <w:lang w:val="sr-Cyrl-CS"/>
        </w:rPr>
      </w:pPr>
      <w:r w:rsidRPr="00381702">
        <w:rPr>
          <w:lang w:val="sr-Cyrl-CS"/>
        </w:rPr>
        <w:t>Адреса: Житни трг, број 1, 12220 Велико Градиште</w:t>
      </w:r>
    </w:p>
    <w:p w:rsidR="002D6BE7" w:rsidRPr="00381702" w:rsidRDefault="002D6BE7" w:rsidP="002D6BE7">
      <w:pPr>
        <w:jc w:val="both"/>
      </w:pPr>
      <w:r w:rsidRPr="00381702">
        <w:rPr>
          <w:lang w:val="sr-Cyrl-CS"/>
        </w:rPr>
        <w:t>Интернет страница:</w:t>
      </w:r>
      <w:hyperlink r:id="rId8" w:history="1">
        <w:r w:rsidR="00B91CD9" w:rsidRPr="00455C47">
          <w:rPr>
            <w:rStyle w:val="Hyperlink"/>
          </w:rPr>
          <w:t>www.velikogradiste.rs</w:t>
        </w:r>
      </w:hyperlink>
    </w:p>
    <w:p w:rsidR="002D6BE7" w:rsidRPr="00381702" w:rsidRDefault="002D6BE7" w:rsidP="002D6BE7">
      <w:pPr>
        <w:jc w:val="both"/>
      </w:pPr>
    </w:p>
    <w:p w:rsidR="002D6BE7" w:rsidRPr="00381702" w:rsidRDefault="002D6BE7" w:rsidP="002D6BE7">
      <w:pPr>
        <w:jc w:val="both"/>
      </w:pPr>
    </w:p>
    <w:p w:rsidR="004511CD" w:rsidRDefault="002D6BE7" w:rsidP="004511CD">
      <w:pPr>
        <w:jc w:val="both"/>
      </w:pPr>
      <w:r w:rsidRPr="00381702">
        <w:rPr>
          <w:b/>
          <w:bCs/>
        </w:rPr>
        <w:t>2. Врста поступка јавне набавке</w:t>
      </w:r>
    </w:p>
    <w:p w:rsidR="006B1B07" w:rsidRPr="00381702" w:rsidRDefault="006B1B07" w:rsidP="006B1B07">
      <w:pPr>
        <w:jc w:val="both"/>
      </w:pPr>
      <w:r w:rsidRPr="00381702">
        <w:t xml:space="preserve">Предметна јавна набавка се спроводи у </w:t>
      </w:r>
      <w:r w:rsidR="00A27823">
        <w:t xml:space="preserve">отвореном </w:t>
      </w:r>
      <w:r w:rsidRPr="00381702">
        <w:t>поступку у складу са Законом и подзаконским актима којима се уређују јавне набавке.</w:t>
      </w:r>
    </w:p>
    <w:p w:rsidR="002D6BE7" w:rsidRPr="00381702" w:rsidRDefault="002D6BE7" w:rsidP="002D6BE7">
      <w:pPr>
        <w:jc w:val="both"/>
      </w:pPr>
    </w:p>
    <w:p w:rsidR="002D6BE7" w:rsidRPr="00381702" w:rsidRDefault="002D6BE7" w:rsidP="002D6BE7">
      <w:pPr>
        <w:jc w:val="both"/>
      </w:pPr>
    </w:p>
    <w:p w:rsidR="007930E7" w:rsidRDefault="002D6BE7" w:rsidP="007930E7">
      <w:pPr>
        <w:jc w:val="both"/>
      </w:pPr>
      <w:r w:rsidRPr="00381702">
        <w:rPr>
          <w:b/>
          <w:bCs/>
        </w:rPr>
        <w:t>3. Предмет јавне набавке</w:t>
      </w:r>
    </w:p>
    <w:p w:rsidR="007930E7" w:rsidRDefault="007930E7" w:rsidP="007930E7">
      <w:pPr>
        <w:jc w:val="both"/>
      </w:pPr>
    </w:p>
    <w:p w:rsidR="00B91CD9" w:rsidRDefault="002D6BE7" w:rsidP="00B91CD9">
      <w:pPr>
        <w:jc w:val="both"/>
        <w:rPr>
          <w:lang w:val="sr-Cyrl-CS"/>
        </w:rPr>
      </w:pPr>
      <w:r w:rsidRPr="00381702">
        <w:rPr>
          <w:lang w:val="sr-Cyrl-CS"/>
        </w:rPr>
        <w:t xml:space="preserve">Предмет јавне </w:t>
      </w:r>
      <w:r w:rsidRPr="00EF09E3">
        <w:rPr>
          <w:lang w:val="sr-Cyrl-CS"/>
        </w:rPr>
        <w:t>набавке бр</w:t>
      </w:r>
      <w:r w:rsidRPr="00EF09E3">
        <w:rPr>
          <w:lang w:val="ru-RU"/>
        </w:rPr>
        <w:t>.</w:t>
      </w:r>
      <w:r w:rsidR="00A75737" w:rsidRPr="00EF09E3">
        <w:t>41</w:t>
      </w:r>
      <w:r w:rsidRPr="00EF09E3">
        <w:t>/201</w:t>
      </w:r>
      <w:r w:rsidR="0000541F" w:rsidRPr="00EF09E3">
        <w:t>9</w:t>
      </w:r>
      <w:r w:rsidR="00A75737" w:rsidRPr="00EF09E3">
        <w:t xml:space="preserve"> </w:t>
      </w:r>
      <w:r w:rsidRPr="00EF09E3">
        <w:rPr>
          <w:iCs/>
        </w:rPr>
        <w:t>су</w:t>
      </w:r>
      <w:r w:rsidR="00A75737" w:rsidRPr="00EF09E3">
        <w:rPr>
          <w:iCs/>
        </w:rPr>
        <w:t xml:space="preserve"> </w:t>
      </w:r>
      <w:r w:rsidRPr="00EF09E3">
        <w:rPr>
          <w:iCs/>
          <w:lang w:val="sr-Cyrl-CS"/>
        </w:rPr>
        <w:t>услуге</w:t>
      </w:r>
      <w:r w:rsidRPr="00381702">
        <w:rPr>
          <w:i/>
          <w:lang w:val="sr-Cyrl-CS"/>
        </w:rPr>
        <w:t xml:space="preserve"> –</w:t>
      </w:r>
      <w:r w:rsidR="00B91CD9">
        <w:t>Израда урбанистичких пројеката</w:t>
      </w:r>
    </w:p>
    <w:p w:rsidR="00FE2E48" w:rsidRPr="00241256" w:rsidRDefault="00FE2E48" w:rsidP="00B91CD9">
      <w:pPr>
        <w:ind w:firstLine="708"/>
        <w:jc w:val="both"/>
        <w:rPr>
          <w:b/>
        </w:rPr>
      </w:pPr>
    </w:p>
    <w:p w:rsidR="006B1B07" w:rsidRPr="00A41759" w:rsidRDefault="002D6BE7" w:rsidP="006B1B07">
      <w:pPr>
        <w:jc w:val="both"/>
      </w:pPr>
      <w:r w:rsidRPr="00D0198F">
        <w:t xml:space="preserve">ОРН: </w:t>
      </w:r>
      <w:r w:rsidR="006B1B07">
        <w:t>71250000</w:t>
      </w:r>
      <w:r w:rsidR="006B1B07" w:rsidRPr="006349B3">
        <w:t xml:space="preserve">- </w:t>
      </w:r>
      <w:r w:rsidR="006B1B07">
        <w:t>Архитектонске, техничке и геодетске услуге</w:t>
      </w:r>
    </w:p>
    <w:p w:rsidR="002D6BE7" w:rsidRDefault="002D6BE7" w:rsidP="002D6BE7">
      <w:pPr>
        <w:suppressAutoHyphens w:val="0"/>
        <w:jc w:val="both"/>
        <w:rPr>
          <w:b/>
          <w:bCs/>
        </w:rPr>
      </w:pPr>
    </w:p>
    <w:p w:rsidR="002D6BE7" w:rsidRPr="00381702" w:rsidRDefault="002D6BE7" w:rsidP="002D6BE7">
      <w:pPr>
        <w:suppressAutoHyphens w:val="0"/>
        <w:jc w:val="both"/>
        <w:rPr>
          <w:b/>
          <w:bCs/>
          <w:iCs/>
          <w:lang w:val="sr-Cyrl-CS"/>
        </w:rPr>
      </w:pPr>
      <w:r w:rsidRPr="00381702">
        <w:rPr>
          <w:b/>
          <w:bCs/>
        </w:rPr>
        <w:t xml:space="preserve">4. </w:t>
      </w:r>
      <w:r w:rsidRPr="00381702">
        <w:rPr>
          <w:b/>
          <w:bCs/>
          <w:lang w:val="sr-Cyrl-CS"/>
        </w:rPr>
        <w:t>Р</w:t>
      </w:r>
      <w:r w:rsidRPr="00381702">
        <w:rPr>
          <w:b/>
          <w:bCs/>
          <w:iCs/>
        </w:rPr>
        <w:t>езервисана јавна набавка</w:t>
      </w:r>
    </w:p>
    <w:p w:rsidR="002D6BE7" w:rsidRPr="00381702" w:rsidRDefault="002D6BE7" w:rsidP="002D6BE7">
      <w:pPr>
        <w:jc w:val="both"/>
        <w:rPr>
          <w:i/>
          <w:iCs/>
          <w:lang w:val="sr-Cyrl-CS"/>
        </w:rPr>
      </w:pPr>
      <w:r w:rsidRPr="00381702">
        <w:rPr>
          <w:bCs/>
          <w:iCs/>
          <w:lang w:val="sr-Cyrl-CS"/>
        </w:rPr>
        <w:t>Не</w:t>
      </w:r>
    </w:p>
    <w:p w:rsidR="002D6BE7" w:rsidRPr="00381702" w:rsidRDefault="002D6BE7" w:rsidP="002D6BE7">
      <w:pPr>
        <w:jc w:val="both"/>
      </w:pPr>
    </w:p>
    <w:p w:rsidR="002D6BE7" w:rsidRPr="00381702" w:rsidRDefault="002D6BE7" w:rsidP="002D6BE7">
      <w:pPr>
        <w:jc w:val="both"/>
      </w:pPr>
      <w:r w:rsidRPr="00381702">
        <w:rPr>
          <w:b/>
          <w:bCs/>
        </w:rPr>
        <w:t xml:space="preserve">5. Контакт (лице или служба) </w:t>
      </w:r>
    </w:p>
    <w:p w:rsidR="002D6BE7" w:rsidRDefault="002D6BE7" w:rsidP="002D6BE7">
      <w:pPr>
        <w:jc w:val="both"/>
      </w:pPr>
      <w:r w:rsidRPr="00D0198F">
        <w:t>Лице за контакт:</w:t>
      </w:r>
      <w:r w:rsidRPr="00D0198F">
        <w:rPr>
          <w:rFonts w:eastAsia="Times New Roman"/>
          <w:color w:val="auto"/>
          <w:kern w:val="0"/>
          <w:lang w:eastAsia="en-US"/>
        </w:rPr>
        <w:t>Мирослава Раденковић</w:t>
      </w:r>
      <w:r w:rsidRPr="00D0198F">
        <w:rPr>
          <w:lang w:val="sr-Cyrl-CS"/>
        </w:rPr>
        <w:t xml:space="preserve">, Е - mail адреса </w:t>
      </w:r>
      <w:hyperlink r:id="rId9" w:history="1">
        <w:r w:rsidRPr="00AC2061">
          <w:rPr>
            <w:rStyle w:val="Hyperlink"/>
          </w:rPr>
          <w:t>mira.radenkovic@gmail.com</w:t>
        </w:r>
      </w:hyperlink>
    </w:p>
    <w:p w:rsidR="002D6BE7" w:rsidRPr="00063807" w:rsidRDefault="002D6BE7" w:rsidP="002D6BE7">
      <w:pPr>
        <w:jc w:val="both"/>
        <w:rPr>
          <w:rFonts w:ascii="Arial" w:hAnsi="Arial" w:cs="Arial"/>
          <w:bCs/>
        </w:rPr>
      </w:pPr>
    </w:p>
    <w:p w:rsidR="002D6BE7" w:rsidRPr="00381702" w:rsidRDefault="002D6BE7" w:rsidP="002D6BE7">
      <w:pPr>
        <w:jc w:val="both"/>
        <w:rPr>
          <w:rFonts w:ascii="Arial" w:hAnsi="Arial" w:cs="Arial"/>
          <w:bCs/>
          <w:lang w:val="sr-Cyrl-CS"/>
        </w:rPr>
      </w:pPr>
    </w:p>
    <w:p w:rsidR="002D6BE7" w:rsidRPr="00E769DB" w:rsidRDefault="002D6BE7" w:rsidP="002D6BE7">
      <w:pPr>
        <w:suppressAutoHyphens w:val="0"/>
        <w:ind w:firstLine="708"/>
        <w:jc w:val="both"/>
        <w:rPr>
          <w:b/>
          <w:bCs/>
          <w:color w:val="auto"/>
          <w:kern w:val="0"/>
          <w:sz w:val="20"/>
          <w:szCs w:val="20"/>
          <w:lang w:val="ru-RU" w:eastAsia="en-US"/>
        </w:rPr>
      </w:pPr>
    </w:p>
    <w:p w:rsidR="002D6BE7" w:rsidRPr="00E769DB" w:rsidRDefault="002D6BE7" w:rsidP="002D6BE7">
      <w:pPr>
        <w:suppressAutoHyphens w:val="0"/>
        <w:rPr>
          <w:color w:val="auto"/>
          <w:kern w:val="0"/>
          <w:lang w:val="sr-Cyrl-CS" w:eastAsia="en-U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D6BE7" w:rsidRDefault="002D6BE7" w:rsidP="002D6BE7">
      <w:pPr>
        <w:jc w:val="both"/>
        <w:rPr>
          <w:bCs/>
          <w:lang w:val="sr-Cyrl-CS"/>
        </w:rPr>
      </w:pPr>
    </w:p>
    <w:p w:rsidR="00241116" w:rsidRDefault="00241116" w:rsidP="002D6BE7">
      <w:pPr>
        <w:jc w:val="both"/>
        <w:rPr>
          <w:bCs/>
          <w:lang w:val="sr-Cyrl-CS"/>
        </w:rPr>
      </w:pPr>
    </w:p>
    <w:p w:rsidR="00241116" w:rsidRDefault="00241116" w:rsidP="002D6BE7">
      <w:pPr>
        <w:jc w:val="both"/>
        <w:rPr>
          <w:bCs/>
        </w:rPr>
      </w:pPr>
    </w:p>
    <w:p w:rsidR="00D77F97" w:rsidRDefault="00D77F97" w:rsidP="002D6BE7">
      <w:pPr>
        <w:jc w:val="both"/>
        <w:rPr>
          <w:bCs/>
        </w:rPr>
      </w:pPr>
    </w:p>
    <w:p w:rsidR="00D77F97" w:rsidRPr="00D77F97" w:rsidRDefault="00D77F97" w:rsidP="002D6BE7">
      <w:pPr>
        <w:jc w:val="both"/>
        <w:rPr>
          <w:bCs/>
        </w:rPr>
      </w:pPr>
    </w:p>
    <w:p w:rsidR="002D6BE7" w:rsidRPr="00CC075B" w:rsidRDefault="002D6BE7" w:rsidP="002D6BE7">
      <w:pPr>
        <w:shd w:val="clear" w:color="auto" w:fill="C6D9F1"/>
        <w:jc w:val="center"/>
        <w:rPr>
          <w:b/>
          <w:bCs/>
          <w:iCs/>
          <w:lang w:val="ru-RU"/>
        </w:rPr>
      </w:pPr>
      <w:r w:rsidRPr="00CC075B">
        <w:rPr>
          <w:b/>
          <w:bCs/>
          <w:iCs/>
          <w:sz w:val="28"/>
          <w:szCs w:val="28"/>
        </w:rPr>
        <w:lastRenderedPageBreak/>
        <w:t xml:space="preserve">II  </w:t>
      </w:r>
      <w:r w:rsidRPr="00CC075B">
        <w:rPr>
          <w:b/>
          <w:bCs/>
          <w:i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3B09B1" w:rsidRDefault="003B09B1" w:rsidP="003B09B1">
      <w:pPr>
        <w:suppressAutoHyphens w:val="0"/>
        <w:ind w:firstLine="708"/>
        <w:jc w:val="both"/>
        <w:rPr>
          <w:rFonts w:eastAsia="Times New Roman"/>
          <w:color w:val="auto"/>
          <w:kern w:val="0"/>
          <w:lang w:eastAsia="zh-SG"/>
        </w:rPr>
      </w:pPr>
    </w:p>
    <w:p w:rsidR="003B09B1" w:rsidRPr="003B09B1" w:rsidRDefault="003B09B1" w:rsidP="003B09B1">
      <w:pPr>
        <w:suppressAutoHyphens w:val="0"/>
        <w:ind w:firstLine="708"/>
        <w:jc w:val="both"/>
        <w:rPr>
          <w:rFonts w:eastAsia="Times New Roman"/>
          <w:color w:val="auto"/>
          <w:kern w:val="0"/>
          <w:lang w:eastAsia="zh-SG"/>
        </w:rPr>
      </w:pPr>
      <w:r w:rsidRPr="003B09B1">
        <w:rPr>
          <w:rFonts w:eastAsia="Times New Roman"/>
          <w:color w:val="auto"/>
          <w:kern w:val="0"/>
          <w:lang w:val="sr-Cyrl-CS" w:eastAsia="zh-SG"/>
        </w:rPr>
        <w:t>Понуђач је дужан да техничку документацију која је предмет радног налога изради у року од 30 дана од дана давања радног налога.</w:t>
      </w:r>
    </w:p>
    <w:p w:rsidR="003B09B1" w:rsidRPr="003B09B1" w:rsidRDefault="003B09B1" w:rsidP="003B09B1">
      <w:pPr>
        <w:suppressAutoHyphens w:val="0"/>
        <w:jc w:val="both"/>
        <w:rPr>
          <w:rFonts w:eastAsia="Times New Roman"/>
          <w:color w:val="auto"/>
          <w:kern w:val="0"/>
          <w:lang w:val="sr-Cyrl-CS" w:eastAsia="zh-SG"/>
        </w:rPr>
      </w:pPr>
      <w:r w:rsidRPr="003B09B1">
        <w:rPr>
          <w:rFonts w:eastAsia="Times New Roman"/>
          <w:color w:val="auto"/>
          <w:kern w:val="0"/>
          <w:lang w:eastAsia="zh-SG"/>
        </w:rPr>
        <w:tab/>
        <w:t xml:space="preserve">У случају приговора на израђену документацију, Наручилац одмах </w:t>
      </w:r>
      <w:r w:rsidRPr="003B09B1">
        <w:rPr>
          <w:rFonts w:eastAsia="Times New Roman"/>
          <w:color w:val="auto"/>
          <w:kern w:val="0"/>
          <w:lang w:val="sr-Cyrl-CS" w:eastAsia="zh-SG"/>
        </w:rPr>
        <w:t xml:space="preserve">по сазнању за недостатке, </w:t>
      </w:r>
      <w:r w:rsidRPr="003B09B1">
        <w:rPr>
          <w:rFonts w:eastAsia="Times New Roman"/>
          <w:color w:val="auto"/>
          <w:kern w:val="0"/>
          <w:lang w:eastAsia="zh-SG"/>
        </w:rPr>
        <w:t xml:space="preserve">обавештава </w:t>
      </w:r>
      <w:r w:rsidRPr="003B09B1">
        <w:rPr>
          <w:rFonts w:eastAsia="Times New Roman"/>
          <w:color w:val="auto"/>
          <w:kern w:val="0"/>
          <w:lang w:val="sr-Cyrl-CS" w:eastAsia="zh-SG"/>
        </w:rPr>
        <w:t xml:space="preserve">понуђача </w:t>
      </w:r>
      <w:r w:rsidRPr="003B09B1">
        <w:rPr>
          <w:rFonts w:eastAsia="Times New Roman"/>
          <w:color w:val="auto"/>
          <w:kern w:val="0"/>
          <w:lang w:eastAsia="zh-SG"/>
        </w:rPr>
        <w:t>који упућује стручно лице ради</w:t>
      </w:r>
      <w:r w:rsidRPr="003B09B1">
        <w:rPr>
          <w:rFonts w:eastAsia="Times New Roman"/>
          <w:color w:val="auto"/>
          <w:kern w:val="0"/>
          <w:lang w:val="sr-Cyrl-CS" w:eastAsia="zh-SG"/>
        </w:rPr>
        <w:t xml:space="preserve"> утврђивања евентуалних недостатака и о томе сачињавају записник.</w:t>
      </w:r>
    </w:p>
    <w:p w:rsidR="003B09B1" w:rsidRPr="003B09B1" w:rsidRDefault="003B09B1" w:rsidP="003B09B1">
      <w:pPr>
        <w:suppressAutoHyphens w:val="0"/>
        <w:jc w:val="both"/>
        <w:rPr>
          <w:rFonts w:eastAsia="Calibri" w:cs="Calibri"/>
          <w:color w:val="auto"/>
          <w:kern w:val="0"/>
          <w:lang w:val="sr-Cyrl-CS" w:eastAsia="zh-SG"/>
        </w:rPr>
      </w:pPr>
      <w:r w:rsidRPr="003B09B1">
        <w:rPr>
          <w:rFonts w:eastAsia="Calibri" w:cs="Calibri"/>
          <w:color w:val="auto"/>
          <w:kern w:val="0"/>
          <w:lang w:eastAsia="zh-SG"/>
        </w:rPr>
        <w:tab/>
      </w:r>
      <w:r w:rsidRPr="003B09B1">
        <w:rPr>
          <w:rFonts w:eastAsia="Calibri" w:cs="Calibri"/>
          <w:color w:val="auto"/>
          <w:kern w:val="0"/>
          <w:lang w:val="sr-Cyrl-CS" w:eastAsia="zh-SG"/>
        </w:rPr>
        <w:t xml:space="preserve">Понуђач је дужан да техничку документацију исправи по налогу Наручиоца у року од 3 дана, од дана сачињавања записника.      </w:t>
      </w:r>
    </w:p>
    <w:p w:rsidR="003B09B1" w:rsidRPr="003B09B1" w:rsidRDefault="003B09B1" w:rsidP="003B09B1">
      <w:pPr>
        <w:suppressAutoHyphens w:val="0"/>
        <w:jc w:val="both"/>
        <w:rPr>
          <w:rFonts w:eastAsia="Times New Roman"/>
          <w:color w:val="auto"/>
          <w:kern w:val="0"/>
          <w:lang w:eastAsia="en-US"/>
        </w:rPr>
      </w:pPr>
      <w:r w:rsidRPr="003B09B1">
        <w:rPr>
          <w:rFonts w:eastAsia="Times New Roman"/>
          <w:color w:val="auto"/>
          <w:kern w:val="0"/>
          <w:lang w:eastAsia="en-US"/>
        </w:rPr>
        <w:tab/>
        <w:t>Пријем и контрола документације врши се у присуству представника понуђача и представника наручиоца и том приликом се саставља записник о примопредаји који мора бити потписан од стране представника обе стране.</w:t>
      </w:r>
    </w:p>
    <w:p w:rsidR="003B09B1" w:rsidRPr="003B09B1" w:rsidRDefault="003B09B1" w:rsidP="003B09B1">
      <w:pPr>
        <w:suppressAutoHyphens w:val="0"/>
        <w:jc w:val="both"/>
        <w:rPr>
          <w:rFonts w:eastAsia="Times New Roman"/>
          <w:color w:val="auto"/>
          <w:kern w:val="0"/>
          <w:lang w:eastAsia="en-US"/>
        </w:rPr>
      </w:pPr>
      <w:r w:rsidRPr="003B09B1">
        <w:rPr>
          <w:rFonts w:eastAsia="Times New Roman"/>
          <w:color w:val="auto"/>
          <w:kern w:val="0"/>
          <w:lang w:eastAsia="en-US"/>
        </w:rPr>
        <w:tab/>
        <w:t>Пружање услуга подразумева:</w:t>
      </w:r>
    </w:p>
    <w:p w:rsidR="003B09B1" w:rsidRPr="003B09B1" w:rsidRDefault="003B09B1" w:rsidP="003B09B1">
      <w:pPr>
        <w:numPr>
          <w:ilvl w:val="0"/>
          <w:numId w:val="47"/>
        </w:numPr>
        <w:suppressAutoHyphens w:val="0"/>
        <w:contextualSpacing/>
        <w:jc w:val="both"/>
        <w:rPr>
          <w:rFonts w:eastAsia="Times New Roman"/>
          <w:color w:val="auto"/>
          <w:kern w:val="0"/>
          <w:lang w:eastAsia="en-US"/>
        </w:rPr>
      </w:pPr>
      <w:r w:rsidRPr="003B09B1">
        <w:rPr>
          <w:rFonts w:eastAsia="Times New Roman"/>
          <w:color w:val="auto"/>
          <w:kern w:val="0"/>
          <w:lang w:eastAsia="en-US"/>
        </w:rPr>
        <w:t>израда пројекта парцелације и препарцелације</w:t>
      </w:r>
    </w:p>
    <w:p w:rsidR="003B09B1" w:rsidRPr="003B09B1" w:rsidRDefault="003B09B1" w:rsidP="003B09B1">
      <w:pPr>
        <w:numPr>
          <w:ilvl w:val="0"/>
          <w:numId w:val="47"/>
        </w:numPr>
        <w:suppressAutoHyphens w:val="0"/>
        <w:contextualSpacing/>
        <w:jc w:val="both"/>
        <w:rPr>
          <w:rFonts w:eastAsia="Times New Roman"/>
          <w:color w:val="auto"/>
          <w:kern w:val="0"/>
          <w:lang w:eastAsia="en-US"/>
        </w:rPr>
      </w:pPr>
      <w:r w:rsidRPr="003B09B1">
        <w:rPr>
          <w:rFonts w:eastAsia="Times New Roman"/>
          <w:color w:val="auto"/>
          <w:kern w:val="0"/>
          <w:lang w:eastAsia="en-US"/>
        </w:rPr>
        <w:t>израда пројекта геодетског обележавања</w:t>
      </w:r>
    </w:p>
    <w:p w:rsidR="003B09B1" w:rsidRPr="003B09B1" w:rsidRDefault="003B09B1" w:rsidP="003B09B1">
      <w:pPr>
        <w:numPr>
          <w:ilvl w:val="0"/>
          <w:numId w:val="47"/>
        </w:numPr>
        <w:suppressAutoHyphens w:val="0"/>
        <w:contextualSpacing/>
        <w:jc w:val="both"/>
        <w:rPr>
          <w:rFonts w:eastAsia="Times New Roman"/>
          <w:color w:val="auto"/>
          <w:kern w:val="0"/>
          <w:lang w:eastAsia="en-US"/>
        </w:rPr>
      </w:pPr>
      <w:r w:rsidRPr="003B09B1">
        <w:rPr>
          <w:rFonts w:eastAsia="Times New Roman"/>
          <w:color w:val="auto"/>
          <w:kern w:val="0"/>
          <w:lang w:eastAsia="en-US"/>
        </w:rPr>
        <w:t>израда елабората за спровођење пред СКН</w:t>
      </w:r>
    </w:p>
    <w:p w:rsidR="003B09B1" w:rsidRPr="003B09B1" w:rsidRDefault="003B09B1" w:rsidP="003B09B1">
      <w:pPr>
        <w:suppressAutoHyphens w:val="0"/>
        <w:jc w:val="both"/>
        <w:rPr>
          <w:rFonts w:eastAsia="Times New Roman"/>
          <w:color w:val="auto"/>
          <w:kern w:val="0"/>
          <w:lang w:eastAsia="en-US"/>
        </w:rPr>
      </w:pPr>
      <w:r w:rsidRPr="003B09B1">
        <w:rPr>
          <w:rFonts w:eastAsia="Times New Roman"/>
          <w:color w:val="auto"/>
          <w:kern w:val="0"/>
          <w:lang w:eastAsia="en-US"/>
        </w:rPr>
        <w:tab/>
        <w:t>Трошкове прибављања података од стране Републичког геодетског завода, а који су потребни за обављање геодетских услуга сноси понуђач.</w:t>
      </w:r>
    </w:p>
    <w:p w:rsidR="003B09B1" w:rsidRPr="003B09B1" w:rsidRDefault="003B09B1" w:rsidP="003B09B1">
      <w:pPr>
        <w:suppressAutoHyphens w:val="0"/>
        <w:jc w:val="both"/>
        <w:rPr>
          <w:rFonts w:eastAsia="Times New Roman"/>
          <w:color w:val="auto"/>
          <w:kern w:val="0"/>
          <w:lang w:eastAsia="en-US"/>
        </w:rPr>
      </w:pPr>
      <w:r w:rsidRPr="003B09B1">
        <w:rPr>
          <w:rFonts w:eastAsia="Times New Roman"/>
          <w:color w:val="auto"/>
          <w:kern w:val="0"/>
          <w:lang w:eastAsia="en-US"/>
        </w:rPr>
        <w:tab/>
        <w:t>Снимање и израда катастарско-топографског плана обавеза је понуђача.</w:t>
      </w:r>
    </w:p>
    <w:p w:rsidR="003B09B1" w:rsidRPr="003B09B1" w:rsidRDefault="003B09B1" w:rsidP="003B09B1">
      <w:pPr>
        <w:suppressAutoHyphens w:val="0"/>
        <w:jc w:val="both"/>
        <w:rPr>
          <w:rFonts w:eastAsia="Times New Roman"/>
          <w:color w:val="auto"/>
          <w:kern w:val="0"/>
          <w:lang w:eastAsia="en-US"/>
        </w:rPr>
      </w:pPr>
      <w:r w:rsidRPr="003B09B1">
        <w:rPr>
          <w:rFonts w:eastAsia="Times New Roman"/>
          <w:color w:val="auto"/>
          <w:kern w:val="0"/>
          <w:lang w:eastAsia="en-US"/>
        </w:rPr>
        <w:tab/>
        <w:t>Спецификација свих услуга дата је у прилогу.</w:t>
      </w:r>
    </w:p>
    <w:p w:rsidR="003B09B1" w:rsidRPr="003B09B1" w:rsidRDefault="003B09B1" w:rsidP="003B09B1">
      <w:pPr>
        <w:suppressAutoHyphens w:val="0"/>
        <w:jc w:val="both"/>
        <w:rPr>
          <w:rFonts w:eastAsia="Times New Roman"/>
          <w:color w:val="auto"/>
          <w:kern w:val="0"/>
          <w:lang w:val="ru-RU" w:eastAsia="en-US"/>
        </w:rPr>
      </w:pPr>
    </w:p>
    <w:p w:rsidR="00DE561A" w:rsidRPr="00DE561A" w:rsidRDefault="00DE561A" w:rsidP="00DE561A">
      <w:pPr>
        <w:suppressAutoHyphens w:val="0"/>
        <w:jc w:val="both"/>
        <w:rPr>
          <w:rFonts w:eastAsia="Times New Roman"/>
          <w:color w:val="auto"/>
          <w:kern w:val="0"/>
          <w:lang w:val="ru-RU" w:eastAsia="en-US"/>
        </w:rPr>
      </w:pPr>
    </w:p>
    <w:p w:rsidR="00F56FEF" w:rsidRDefault="00F56FEF" w:rsidP="00A13A86">
      <w:pPr>
        <w:suppressAutoHyphens w:val="0"/>
        <w:jc w:val="both"/>
        <w:rPr>
          <w:rFonts w:eastAsia="Times New Roman"/>
          <w:color w:val="auto"/>
          <w:kern w:val="0"/>
          <w:lang w:eastAsia="en-US"/>
        </w:rPr>
      </w:pPr>
    </w:p>
    <w:tbl>
      <w:tblPr>
        <w:tblStyle w:val="TableGrid"/>
        <w:tblW w:w="0" w:type="auto"/>
        <w:tblLook w:val="04A0"/>
      </w:tblPr>
      <w:tblGrid>
        <w:gridCol w:w="1242"/>
        <w:gridCol w:w="5529"/>
        <w:gridCol w:w="1984"/>
        <w:gridCol w:w="1553"/>
      </w:tblGrid>
      <w:tr w:rsidR="00F56FEF" w:rsidTr="00F56FEF">
        <w:tc>
          <w:tcPr>
            <w:tcW w:w="1242" w:type="dxa"/>
            <w:vAlign w:val="center"/>
          </w:tcPr>
          <w:p w:rsidR="00F56FEF" w:rsidRPr="00F56FEF" w:rsidRDefault="00F56FEF" w:rsidP="00713F7F">
            <w:pPr>
              <w:suppressAutoHyphens w:val="0"/>
              <w:jc w:val="center"/>
              <w:rPr>
                <w:rFonts w:eastAsia="Times New Roman"/>
                <w:b/>
                <w:bCs/>
                <w:kern w:val="0"/>
                <w:sz w:val="20"/>
                <w:szCs w:val="20"/>
              </w:rPr>
            </w:pPr>
            <w:r w:rsidRPr="00F56FEF">
              <w:rPr>
                <w:rFonts w:eastAsia="Times New Roman"/>
                <w:b/>
                <w:bCs/>
                <w:kern w:val="0"/>
                <w:sz w:val="20"/>
                <w:szCs w:val="20"/>
              </w:rPr>
              <w:t>Р.бр.</w:t>
            </w:r>
          </w:p>
        </w:tc>
        <w:tc>
          <w:tcPr>
            <w:tcW w:w="5529" w:type="dxa"/>
            <w:vAlign w:val="center"/>
          </w:tcPr>
          <w:p w:rsidR="00F56FEF" w:rsidRPr="0019525A" w:rsidRDefault="00F56FEF" w:rsidP="0019525A">
            <w:pPr>
              <w:suppressAutoHyphens w:val="0"/>
              <w:jc w:val="center"/>
              <w:rPr>
                <w:rFonts w:eastAsia="Times New Roman"/>
                <w:b/>
                <w:bCs/>
                <w:kern w:val="0"/>
                <w:sz w:val="20"/>
                <w:szCs w:val="20"/>
              </w:rPr>
            </w:pPr>
            <w:r w:rsidRPr="00F56FEF">
              <w:rPr>
                <w:rFonts w:eastAsia="Times New Roman"/>
                <w:b/>
                <w:bCs/>
                <w:kern w:val="0"/>
                <w:sz w:val="20"/>
                <w:szCs w:val="20"/>
              </w:rPr>
              <w:t xml:space="preserve">Врста </w:t>
            </w:r>
            <w:r w:rsidR="0019525A">
              <w:rPr>
                <w:rFonts w:eastAsia="Times New Roman"/>
                <w:b/>
                <w:bCs/>
                <w:kern w:val="0"/>
                <w:sz w:val="20"/>
                <w:szCs w:val="20"/>
              </w:rPr>
              <w:t>услуга</w:t>
            </w:r>
          </w:p>
        </w:tc>
        <w:tc>
          <w:tcPr>
            <w:tcW w:w="1984" w:type="dxa"/>
            <w:vAlign w:val="center"/>
          </w:tcPr>
          <w:p w:rsidR="00F56FEF" w:rsidRPr="00F56FEF" w:rsidRDefault="00F56FEF" w:rsidP="00713F7F">
            <w:pPr>
              <w:suppressAutoHyphens w:val="0"/>
              <w:jc w:val="center"/>
              <w:rPr>
                <w:rFonts w:eastAsia="Times New Roman"/>
                <w:b/>
                <w:bCs/>
                <w:kern w:val="0"/>
                <w:sz w:val="20"/>
                <w:szCs w:val="20"/>
              </w:rPr>
            </w:pPr>
            <w:r w:rsidRPr="00F56FEF">
              <w:rPr>
                <w:rFonts w:eastAsia="Times New Roman"/>
                <w:b/>
                <w:bCs/>
                <w:kern w:val="0"/>
                <w:sz w:val="20"/>
                <w:szCs w:val="20"/>
              </w:rPr>
              <w:t>јед. мере</w:t>
            </w:r>
          </w:p>
        </w:tc>
        <w:tc>
          <w:tcPr>
            <w:tcW w:w="1553" w:type="dxa"/>
            <w:vAlign w:val="center"/>
          </w:tcPr>
          <w:p w:rsidR="00F56FEF" w:rsidRPr="00F56FEF" w:rsidRDefault="00F56FEF" w:rsidP="00713F7F">
            <w:pPr>
              <w:suppressAutoHyphens w:val="0"/>
              <w:jc w:val="center"/>
              <w:rPr>
                <w:rFonts w:eastAsia="Times New Roman"/>
                <w:b/>
                <w:bCs/>
                <w:kern w:val="0"/>
                <w:sz w:val="20"/>
                <w:szCs w:val="20"/>
              </w:rPr>
            </w:pPr>
            <w:r w:rsidRPr="00F56FEF">
              <w:rPr>
                <w:rFonts w:eastAsia="Times New Roman"/>
                <w:b/>
                <w:bCs/>
                <w:kern w:val="0"/>
                <w:sz w:val="20"/>
                <w:szCs w:val="20"/>
              </w:rPr>
              <w:t>количина</w:t>
            </w:r>
          </w:p>
        </w:tc>
      </w:tr>
      <w:tr w:rsidR="0019525A" w:rsidTr="00EE271E">
        <w:tc>
          <w:tcPr>
            <w:tcW w:w="1242" w:type="dxa"/>
          </w:tcPr>
          <w:p w:rsidR="0019525A" w:rsidRPr="00CC6A4D" w:rsidRDefault="0019525A" w:rsidP="00EE271E">
            <w:r w:rsidRPr="00CC6A4D">
              <w:t>1</w:t>
            </w:r>
          </w:p>
        </w:tc>
        <w:tc>
          <w:tcPr>
            <w:tcW w:w="5529" w:type="dxa"/>
          </w:tcPr>
          <w:p w:rsidR="0019525A" w:rsidRPr="00CC6A4D" w:rsidRDefault="0019525A" w:rsidP="00EE271E">
            <w:r w:rsidRPr="00CC6A4D">
              <w:t>израда пројекта парцелације и препарцелације, пројекта геодетског обележавања, елабората за спровођење парцелације и препарцелације, до 2 новоформиране парцеле</w:t>
            </w:r>
          </w:p>
        </w:tc>
        <w:tc>
          <w:tcPr>
            <w:tcW w:w="1984" w:type="dxa"/>
          </w:tcPr>
          <w:p w:rsidR="0019525A" w:rsidRPr="00CC6A4D" w:rsidRDefault="0019525A" w:rsidP="00EE271E">
            <w:r w:rsidRPr="00CC6A4D">
              <w:t>број пројеката</w:t>
            </w:r>
          </w:p>
        </w:tc>
        <w:tc>
          <w:tcPr>
            <w:tcW w:w="1553" w:type="dxa"/>
          </w:tcPr>
          <w:p w:rsidR="0019525A" w:rsidRPr="00CC6A4D" w:rsidRDefault="0019525A" w:rsidP="00EE271E">
            <w:r w:rsidRPr="00CC6A4D">
              <w:t xml:space="preserve">3    </w:t>
            </w:r>
          </w:p>
        </w:tc>
      </w:tr>
      <w:tr w:rsidR="0019525A" w:rsidTr="00EE271E">
        <w:tc>
          <w:tcPr>
            <w:tcW w:w="1242" w:type="dxa"/>
          </w:tcPr>
          <w:p w:rsidR="0019525A" w:rsidRPr="00CC6A4D" w:rsidRDefault="0019525A" w:rsidP="00EE271E">
            <w:r w:rsidRPr="00CC6A4D">
              <w:t>2</w:t>
            </w:r>
          </w:p>
        </w:tc>
        <w:tc>
          <w:tcPr>
            <w:tcW w:w="5529" w:type="dxa"/>
          </w:tcPr>
          <w:p w:rsidR="0019525A" w:rsidRPr="00CC6A4D" w:rsidRDefault="0019525A" w:rsidP="00EE271E">
            <w:r w:rsidRPr="00CC6A4D">
              <w:t>израда пројекта парцелације и препарцелације, пројекта геодетског обележавања, елабората за спровођење парцелације и препарцелације, од 3 до 5 новоформираних парцела</w:t>
            </w:r>
          </w:p>
        </w:tc>
        <w:tc>
          <w:tcPr>
            <w:tcW w:w="1984" w:type="dxa"/>
          </w:tcPr>
          <w:p w:rsidR="0019525A" w:rsidRPr="00CC6A4D" w:rsidRDefault="0019525A" w:rsidP="00EE271E">
            <w:r w:rsidRPr="00CC6A4D">
              <w:t>број пројеката</w:t>
            </w:r>
          </w:p>
        </w:tc>
        <w:tc>
          <w:tcPr>
            <w:tcW w:w="1553" w:type="dxa"/>
          </w:tcPr>
          <w:p w:rsidR="0019525A" w:rsidRPr="00CC6A4D" w:rsidRDefault="0019525A" w:rsidP="00EE271E">
            <w:r w:rsidRPr="00CC6A4D">
              <w:t>5</w:t>
            </w:r>
          </w:p>
        </w:tc>
      </w:tr>
      <w:tr w:rsidR="0019525A" w:rsidTr="00EE271E">
        <w:tc>
          <w:tcPr>
            <w:tcW w:w="1242" w:type="dxa"/>
          </w:tcPr>
          <w:p w:rsidR="0019525A" w:rsidRPr="00CC6A4D" w:rsidRDefault="0019525A" w:rsidP="00EE271E">
            <w:r w:rsidRPr="00CC6A4D">
              <w:t>3</w:t>
            </w:r>
          </w:p>
        </w:tc>
        <w:tc>
          <w:tcPr>
            <w:tcW w:w="5529" w:type="dxa"/>
          </w:tcPr>
          <w:p w:rsidR="0019525A" w:rsidRPr="00CC6A4D" w:rsidRDefault="0019525A" w:rsidP="00EE271E">
            <w:r w:rsidRPr="00CC6A4D">
              <w:t>израда пројекта парцелације и препарцелације, пројекта геодетског обележавања, елабората за спровођење парцелације и препарцелације, од 6 до 9 новоформираних парцела</w:t>
            </w:r>
          </w:p>
        </w:tc>
        <w:tc>
          <w:tcPr>
            <w:tcW w:w="1984" w:type="dxa"/>
          </w:tcPr>
          <w:p w:rsidR="0019525A" w:rsidRPr="00CC6A4D" w:rsidRDefault="0019525A" w:rsidP="00EE271E">
            <w:r w:rsidRPr="00CC6A4D">
              <w:t>број пројеката</w:t>
            </w:r>
          </w:p>
        </w:tc>
        <w:tc>
          <w:tcPr>
            <w:tcW w:w="1553" w:type="dxa"/>
          </w:tcPr>
          <w:p w:rsidR="0019525A" w:rsidRPr="00CC6A4D" w:rsidRDefault="0019525A" w:rsidP="00EE271E">
            <w:r w:rsidRPr="00CC6A4D">
              <w:t>3</w:t>
            </w:r>
          </w:p>
        </w:tc>
      </w:tr>
      <w:tr w:rsidR="0019525A" w:rsidTr="00EE271E">
        <w:tc>
          <w:tcPr>
            <w:tcW w:w="1242" w:type="dxa"/>
          </w:tcPr>
          <w:p w:rsidR="0019525A" w:rsidRPr="00CC6A4D" w:rsidRDefault="0019525A" w:rsidP="00EE271E">
            <w:r w:rsidRPr="00CC6A4D">
              <w:t>4</w:t>
            </w:r>
          </w:p>
        </w:tc>
        <w:tc>
          <w:tcPr>
            <w:tcW w:w="5529" w:type="dxa"/>
          </w:tcPr>
          <w:p w:rsidR="0019525A" w:rsidRPr="00CC6A4D" w:rsidRDefault="0019525A" w:rsidP="00EE271E">
            <w:r w:rsidRPr="00CC6A4D">
              <w:t>израда пројекта парцелације и препарцелације, пројекта геодетског обележавања, елабората за спровођење парцелације и препарцелације, преко 10 новоформираних парцела</w:t>
            </w:r>
          </w:p>
        </w:tc>
        <w:tc>
          <w:tcPr>
            <w:tcW w:w="1984" w:type="dxa"/>
          </w:tcPr>
          <w:p w:rsidR="0019525A" w:rsidRPr="00CC6A4D" w:rsidRDefault="0019525A" w:rsidP="00EE271E">
            <w:r w:rsidRPr="00CC6A4D">
              <w:t>број пројеката</w:t>
            </w:r>
          </w:p>
        </w:tc>
        <w:tc>
          <w:tcPr>
            <w:tcW w:w="1553" w:type="dxa"/>
          </w:tcPr>
          <w:p w:rsidR="0019525A" w:rsidRDefault="0019525A" w:rsidP="00EE271E">
            <w:r w:rsidRPr="00CC6A4D">
              <w:t>1</w:t>
            </w:r>
          </w:p>
        </w:tc>
      </w:tr>
    </w:tbl>
    <w:p w:rsidR="00F56FEF" w:rsidRDefault="00F56FEF" w:rsidP="00A13A86">
      <w:pPr>
        <w:suppressAutoHyphens w:val="0"/>
        <w:jc w:val="both"/>
        <w:rPr>
          <w:rFonts w:eastAsia="Times New Roman"/>
          <w:color w:val="auto"/>
          <w:kern w:val="0"/>
          <w:lang w:eastAsia="en-US"/>
        </w:rPr>
      </w:pPr>
    </w:p>
    <w:p w:rsidR="003B09B1" w:rsidRPr="003B09B1" w:rsidRDefault="003B09B1" w:rsidP="003B09B1">
      <w:pPr>
        <w:suppressAutoHyphens w:val="0"/>
        <w:jc w:val="both"/>
        <w:rPr>
          <w:rFonts w:eastAsia="Times New Roman"/>
          <w:b/>
          <w:color w:val="auto"/>
          <w:kern w:val="0"/>
          <w:lang w:eastAsia="en-US"/>
        </w:rPr>
      </w:pPr>
      <w:r w:rsidRPr="003B09B1">
        <w:rPr>
          <w:rFonts w:eastAsia="Times New Roman"/>
          <w:b/>
          <w:color w:val="auto"/>
          <w:kern w:val="0"/>
          <w:lang w:val="ru-RU" w:eastAsia="en-US"/>
        </w:rPr>
        <w:t xml:space="preserve">Процењена вредност јавне набавке је </w:t>
      </w:r>
      <w:r w:rsidRPr="003B09B1">
        <w:rPr>
          <w:rFonts w:eastAsia="Times New Roman"/>
          <w:b/>
          <w:color w:val="auto"/>
          <w:kern w:val="0"/>
          <w:lang w:eastAsia="en-US"/>
        </w:rPr>
        <w:t>833.333,00</w:t>
      </w:r>
      <w:r w:rsidRPr="003B09B1">
        <w:rPr>
          <w:rFonts w:eastAsia="Times New Roman"/>
          <w:b/>
          <w:color w:val="auto"/>
          <w:kern w:val="0"/>
          <w:lang w:val="ru-RU" w:eastAsia="en-US"/>
        </w:rPr>
        <w:t xml:space="preserve"> динара </w:t>
      </w:r>
      <w:r w:rsidRPr="003B09B1">
        <w:rPr>
          <w:rFonts w:eastAsia="Times New Roman"/>
          <w:b/>
          <w:color w:val="auto"/>
          <w:kern w:val="0"/>
          <w:lang w:eastAsia="en-US"/>
        </w:rPr>
        <w:t>без ПДВ-а.</w:t>
      </w:r>
    </w:p>
    <w:p w:rsidR="00F56FEF" w:rsidRDefault="00F56FEF" w:rsidP="00F56FEF">
      <w:pPr>
        <w:suppressAutoHyphens w:val="0"/>
        <w:jc w:val="both"/>
        <w:rPr>
          <w:rFonts w:eastAsia="Times New Roman"/>
          <w:b/>
          <w:color w:val="auto"/>
          <w:kern w:val="0"/>
          <w:highlight w:val="cyan"/>
          <w:lang w:val="ru-RU" w:eastAsia="en-US"/>
        </w:rPr>
      </w:pPr>
    </w:p>
    <w:p w:rsidR="00F56FEF" w:rsidRDefault="00F56FEF" w:rsidP="00F56FEF">
      <w:pPr>
        <w:suppressAutoHyphens w:val="0"/>
        <w:jc w:val="both"/>
        <w:rPr>
          <w:rFonts w:eastAsia="Times New Roman"/>
          <w:b/>
          <w:color w:val="auto"/>
          <w:kern w:val="0"/>
          <w:highlight w:val="cyan"/>
          <w:lang w:val="ru-RU" w:eastAsia="en-US"/>
        </w:rPr>
      </w:pPr>
    </w:p>
    <w:p w:rsidR="00F56FEF" w:rsidRPr="00F56FEF" w:rsidRDefault="00F56FEF" w:rsidP="00F56FEF">
      <w:pPr>
        <w:suppressAutoHyphens w:val="0"/>
        <w:jc w:val="both"/>
        <w:rPr>
          <w:rFonts w:eastAsia="Times New Roman"/>
          <w:b/>
          <w:color w:val="auto"/>
          <w:kern w:val="0"/>
          <w:lang w:eastAsia="en-US"/>
        </w:rPr>
      </w:pPr>
    </w:p>
    <w:p w:rsidR="002D6BE7" w:rsidRPr="00FA0A94" w:rsidRDefault="002D6BE7" w:rsidP="002D6BE7">
      <w:pPr>
        <w:shd w:val="clear" w:color="auto" w:fill="C6D9F1" w:themeFill="text2" w:themeFillTint="33"/>
        <w:jc w:val="center"/>
        <w:rPr>
          <w:b/>
          <w:bCs/>
          <w:iCs/>
          <w:sz w:val="28"/>
          <w:szCs w:val="28"/>
          <w:lang w:val="sr-Cyrl-CS"/>
        </w:rPr>
      </w:pPr>
      <w:r w:rsidRPr="00E177FC">
        <w:rPr>
          <w:b/>
          <w:color w:val="auto"/>
          <w:kern w:val="0"/>
          <w:sz w:val="28"/>
          <w:szCs w:val="28"/>
          <w:lang w:eastAsia="en-US"/>
        </w:rPr>
        <w:t>III</w:t>
      </w:r>
      <w:r w:rsidR="00A75737">
        <w:rPr>
          <w:b/>
          <w:color w:val="auto"/>
          <w:kern w:val="0"/>
          <w:sz w:val="28"/>
          <w:szCs w:val="28"/>
          <w:lang w:eastAsia="en-US"/>
        </w:rPr>
        <w:t xml:space="preserve"> </w:t>
      </w:r>
      <w:r w:rsidRPr="00FA0A94">
        <w:rPr>
          <w:b/>
          <w:bCs/>
          <w:iCs/>
          <w:sz w:val="28"/>
          <w:szCs w:val="28"/>
        </w:rPr>
        <w:t>ТЕХНИЧКА ДОКУМЕНТАЦИЈА И ПЛАНОВИ</w:t>
      </w:r>
    </w:p>
    <w:p w:rsidR="002D6BE7" w:rsidRDefault="002D6BE7" w:rsidP="002D6BE7">
      <w:pPr>
        <w:jc w:val="center"/>
        <w:rPr>
          <w:b/>
          <w:bCs/>
          <w:i/>
          <w:iCs/>
          <w:sz w:val="28"/>
          <w:szCs w:val="28"/>
          <w:lang w:val="sr-Cyrl-CS"/>
        </w:rPr>
      </w:pPr>
    </w:p>
    <w:p w:rsidR="002D6BE7" w:rsidRDefault="002D6BE7" w:rsidP="002D6BE7">
      <w:pPr>
        <w:rPr>
          <w:bCs/>
          <w:iCs/>
          <w:lang w:val="sr-Cyrl-CS"/>
        </w:rPr>
      </w:pPr>
      <w:r>
        <w:rPr>
          <w:bCs/>
          <w:iCs/>
          <w:lang w:val="sr-Cyrl-CS"/>
        </w:rPr>
        <w:t>Конкурсна документација не садржи техничку документацију и планове.</w:t>
      </w:r>
    </w:p>
    <w:p w:rsidR="002D6BE7" w:rsidRDefault="002D6BE7" w:rsidP="002D6BE7"/>
    <w:p w:rsidR="002D6BE7" w:rsidRPr="00CC075B" w:rsidRDefault="002D6BE7" w:rsidP="002D6BE7">
      <w:pPr>
        <w:shd w:val="clear" w:color="auto" w:fill="C6D9F1"/>
        <w:jc w:val="center"/>
        <w:rPr>
          <w:b/>
          <w:bCs/>
          <w:iCs/>
        </w:rPr>
      </w:pPr>
      <w:r w:rsidRPr="00CC075B">
        <w:rPr>
          <w:b/>
          <w:bCs/>
          <w:iCs/>
        </w:rPr>
        <w:lastRenderedPageBreak/>
        <w:t>IV  УСЛОВИ ЗА УЧЕШЋЕ У ПОСТУПКУ ЈАВНЕ НАБАВКЕ ИЗ ЧЛ. 75. И 76. ЗЈН И УПУТСТВО КАКО СЕ ДОКАЗУЈЕ ИСПУЊЕНОСТ ТИХ УСЛОВА</w:t>
      </w:r>
    </w:p>
    <w:p w:rsidR="002D6BE7" w:rsidRPr="00381702" w:rsidRDefault="002D6BE7" w:rsidP="002D6BE7">
      <w:pPr>
        <w:jc w:val="center"/>
        <w:rPr>
          <w:rFonts w:eastAsia="TimesNewRomanPSMT"/>
          <w:bCs/>
        </w:rPr>
      </w:pPr>
    </w:p>
    <w:p w:rsidR="002D6BE7" w:rsidRPr="009454E6" w:rsidRDefault="002D6BE7" w:rsidP="002D6BE7">
      <w:pPr>
        <w:jc w:val="center"/>
        <w:rPr>
          <w:rFonts w:eastAsia="TimesNewRomanPSMT"/>
          <w:b/>
          <w:bCs/>
          <w:lang w:val="sr-Cyrl-CS"/>
        </w:rPr>
      </w:pPr>
      <w:r w:rsidRPr="009454E6">
        <w:rPr>
          <w:rFonts w:eastAsia="TimesNewRomanPSMT"/>
          <w:b/>
          <w:bCs/>
          <w:lang w:val="sr-Cyrl-CS"/>
        </w:rPr>
        <w:t>ОБАВЕЗНИ УСЛОВИ</w:t>
      </w:r>
    </w:p>
    <w:p w:rsidR="002D6BE7" w:rsidRPr="00381702" w:rsidRDefault="002D6BE7" w:rsidP="002D6BE7">
      <w:pPr>
        <w:jc w:val="center"/>
        <w:rPr>
          <w:b/>
          <w:bCs/>
          <w:i/>
          <w:iCs/>
        </w:rPr>
      </w:pPr>
    </w:p>
    <w:p w:rsidR="002D6BE7" w:rsidRPr="00381702" w:rsidRDefault="002D6BE7" w:rsidP="002D6BE7">
      <w:pPr>
        <w:pStyle w:val="ListParagraph"/>
        <w:tabs>
          <w:tab w:val="left" w:pos="680"/>
        </w:tabs>
        <w:ind w:left="0"/>
        <w:jc w:val="both"/>
      </w:pPr>
      <w:r w:rsidRPr="00381702">
        <w:rPr>
          <w:iCs/>
        </w:rPr>
        <w:t xml:space="preserve">Право на учешће у поступку предметне јавне набавке има понуђач који испуњава </w:t>
      </w:r>
      <w:r w:rsidRPr="00381702">
        <w:rPr>
          <w:b/>
          <w:iCs/>
        </w:rPr>
        <w:t>обавезне услове</w:t>
      </w:r>
      <w:r w:rsidRPr="00381702">
        <w:rPr>
          <w:iCs/>
        </w:rPr>
        <w:t xml:space="preserve"> за учешће, дефинисане чланом 75. ЗЈН, </w:t>
      </w:r>
      <w:r w:rsidRPr="00381702">
        <w:rPr>
          <w:iCs/>
          <w:lang w:val="sr-Cyrl-CS"/>
        </w:rPr>
        <w:t>а и</w:t>
      </w:r>
      <w:r w:rsidRPr="00381702">
        <w:t xml:space="preserve">спуњеност </w:t>
      </w:r>
      <w:r w:rsidRPr="00381702">
        <w:rPr>
          <w:b/>
        </w:rPr>
        <w:t xml:space="preserve">обавезних </w:t>
      </w:r>
      <w:r w:rsidRPr="00381702">
        <w:rPr>
          <w:b/>
          <w:lang w:val="sr-Cyrl-CS"/>
        </w:rPr>
        <w:t xml:space="preserve">услова </w:t>
      </w:r>
      <w:r w:rsidRPr="00381702">
        <w:t xml:space="preserve">за учешће у поступку предметне јавне набавке, </w:t>
      </w:r>
      <w:r w:rsidRPr="00381702">
        <w:rPr>
          <w:lang w:val="sr-Cyrl-CS"/>
        </w:rPr>
        <w:t xml:space="preserve">понуђач доказује на начин дефинисан у следећој табели, </w:t>
      </w:r>
      <w:r w:rsidRPr="00381702">
        <w:rPr>
          <w:b/>
          <w:lang w:val="sr-Cyrl-CS"/>
        </w:rPr>
        <w:t>и 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4123"/>
        <w:gridCol w:w="4526"/>
      </w:tblGrid>
      <w:tr w:rsidR="002D6BE7" w:rsidRPr="00381702" w:rsidTr="00D0198F">
        <w:trPr>
          <w:trHeight w:val="548"/>
          <w:jc w:val="center"/>
        </w:trPr>
        <w:tc>
          <w:tcPr>
            <w:tcW w:w="593" w:type="dxa"/>
            <w:shd w:val="clear" w:color="auto" w:fill="C6D9F1"/>
          </w:tcPr>
          <w:p w:rsidR="002D6BE7" w:rsidRPr="00381702" w:rsidRDefault="002D6BE7" w:rsidP="00D0198F">
            <w:pPr>
              <w:contextualSpacing/>
              <w:rPr>
                <w:lang w:val="sr-Cyrl-CS"/>
              </w:rPr>
            </w:pPr>
          </w:p>
          <w:p w:rsidR="002D6BE7" w:rsidRPr="00381702" w:rsidRDefault="002D6BE7" w:rsidP="00D0198F">
            <w:pPr>
              <w:contextualSpacing/>
              <w:rPr>
                <w:lang w:val="sr-Cyrl-CS"/>
              </w:rPr>
            </w:pPr>
            <w:r w:rsidRPr="00381702">
              <w:rPr>
                <w:lang w:val="sr-Cyrl-CS"/>
              </w:rPr>
              <w:t>Р.бр</w:t>
            </w:r>
          </w:p>
        </w:tc>
        <w:tc>
          <w:tcPr>
            <w:tcW w:w="4123" w:type="dxa"/>
            <w:shd w:val="clear" w:color="auto" w:fill="C6D9F1"/>
          </w:tcPr>
          <w:p w:rsidR="002D6BE7" w:rsidRPr="00381702" w:rsidRDefault="002D6BE7" w:rsidP="00D0198F">
            <w:pPr>
              <w:jc w:val="center"/>
              <w:rPr>
                <w:lang w:val="sr-Cyrl-CS"/>
              </w:rPr>
            </w:pPr>
            <w:r w:rsidRPr="00381702">
              <w:rPr>
                <w:lang w:val="sr-Cyrl-CS"/>
              </w:rPr>
              <w:t>ОБАВЕЗНИ УСЛОВИ</w:t>
            </w:r>
          </w:p>
        </w:tc>
        <w:tc>
          <w:tcPr>
            <w:tcW w:w="4526" w:type="dxa"/>
            <w:shd w:val="clear" w:color="auto" w:fill="C6D9F1"/>
          </w:tcPr>
          <w:p w:rsidR="002D6BE7" w:rsidRPr="00381702" w:rsidRDefault="002D6BE7" w:rsidP="00D0198F">
            <w:pPr>
              <w:jc w:val="center"/>
              <w:rPr>
                <w:lang w:val="sr-Cyrl-CS"/>
              </w:rPr>
            </w:pPr>
            <w:r w:rsidRPr="00381702">
              <w:t xml:space="preserve">НАЧИН </w:t>
            </w:r>
            <w:r w:rsidRPr="00381702">
              <w:rPr>
                <w:lang w:val="sr-Cyrl-CS"/>
              </w:rPr>
              <w:t>ДОКАЗИВАЊА</w:t>
            </w:r>
          </w:p>
        </w:tc>
      </w:tr>
      <w:tr w:rsidR="002D6BE7" w:rsidRPr="00381702" w:rsidTr="00D0198F">
        <w:trPr>
          <w:jc w:val="center"/>
        </w:trPr>
        <w:tc>
          <w:tcPr>
            <w:tcW w:w="593" w:type="dxa"/>
            <w:shd w:val="clear" w:color="auto" w:fill="auto"/>
          </w:tcPr>
          <w:p w:rsidR="002D6BE7" w:rsidRPr="00381702" w:rsidRDefault="002D6BE7" w:rsidP="00D0198F">
            <w:pPr>
              <w:jc w:val="center"/>
              <w:rPr>
                <w:lang w:val="sr-Cyrl-CS"/>
              </w:rPr>
            </w:pPr>
          </w:p>
          <w:p w:rsidR="002D6BE7" w:rsidRPr="00381702" w:rsidRDefault="002D6BE7" w:rsidP="00D0198F">
            <w:pPr>
              <w:jc w:val="center"/>
              <w:rPr>
                <w:lang w:val="sr-Cyrl-CS"/>
              </w:rPr>
            </w:pPr>
          </w:p>
          <w:p w:rsidR="002D6BE7" w:rsidRPr="00381702" w:rsidRDefault="002D6BE7" w:rsidP="00D0198F">
            <w:pPr>
              <w:jc w:val="center"/>
              <w:rPr>
                <w:lang w:val="sr-Cyrl-CS"/>
              </w:rPr>
            </w:pPr>
            <w:r w:rsidRPr="00381702">
              <w:rPr>
                <w:lang w:val="sr-Cyrl-CS"/>
              </w:rPr>
              <w:t>1.</w:t>
            </w:r>
          </w:p>
        </w:tc>
        <w:tc>
          <w:tcPr>
            <w:tcW w:w="4123" w:type="dxa"/>
            <w:shd w:val="clear" w:color="auto" w:fill="auto"/>
          </w:tcPr>
          <w:p w:rsidR="002D6BE7" w:rsidRPr="00381702" w:rsidRDefault="002D6BE7" w:rsidP="00D0198F">
            <w:pPr>
              <w:jc w:val="both"/>
              <w:rPr>
                <w:iCs/>
              </w:rPr>
            </w:pPr>
          </w:p>
          <w:p w:rsidR="002D6BE7" w:rsidRPr="00381702" w:rsidRDefault="002D6BE7" w:rsidP="00D0198F">
            <w:pPr>
              <w:jc w:val="both"/>
              <w:rPr>
                <w:color w:val="FF0000"/>
                <w:lang w:val="sr-Cyrl-CS"/>
              </w:rPr>
            </w:pPr>
            <w:r w:rsidRPr="00381702">
              <w:rPr>
                <w:iCs/>
              </w:rPr>
              <w:t>Да је регистрован код надлежног органа, односно уписан у одговарајући регистар</w:t>
            </w:r>
            <w:r w:rsidRPr="00381702">
              <w:rPr>
                <w:i/>
                <w:iCs/>
                <w:lang w:val="sr-Cyrl-CS"/>
              </w:rPr>
              <w:t>(чл. 75. ст. 1. тач. 1) ЗЈН);</w:t>
            </w:r>
          </w:p>
        </w:tc>
        <w:tc>
          <w:tcPr>
            <w:tcW w:w="4526" w:type="dxa"/>
            <w:vMerge w:val="restart"/>
            <w:shd w:val="clear" w:color="auto" w:fill="auto"/>
            <w:vAlign w:val="center"/>
          </w:tcPr>
          <w:p w:rsidR="002D6BE7" w:rsidRPr="00381702" w:rsidRDefault="002D6BE7" w:rsidP="00D0198F">
            <w:pPr>
              <w:jc w:val="center"/>
              <w:rPr>
                <w:iCs/>
                <w:lang w:val="sr-Cyrl-CS"/>
              </w:rPr>
            </w:pPr>
          </w:p>
          <w:p w:rsidR="002D6BE7" w:rsidRPr="00381702" w:rsidRDefault="002D6BE7" w:rsidP="00D0198F">
            <w:pPr>
              <w:pStyle w:val="ListParagraph"/>
              <w:ind w:left="0"/>
              <w:jc w:val="center"/>
            </w:pPr>
            <w:r w:rsidRPr="00381702">
              <w:rPr>
                <w:b/>
              </w:rPr>
              <w:t>ИЗЈАВА</w:t>
            </w:r>
            <w:r w:rsidRPr="00381702">
              <w:rPr>
                <w:lang w:val="sr-Cyrl-CS"/>
              </w:rPr>
              <w:t>(</w:t>
            </w:r>
            <w:r w:rsidRPr="00381702">
              <w:rPr>
                <w:i/>
                <w:lang w:val="sr-Cyrl-CS"/>
              </w:rPr>
              <w:t>Образац 5.</w:t>
            </w:r>
            <w:r w:rsidRPr="00381702">
              <w:rPr>
                <w:i/>
                <w:lang w:val="ru-RU"/>
              </w:rPr>
              <w:t xml:space="preserve"> у </w:t>
            </w:r>
            <w:r w:rsidRPr="00381702">
              <w:rPr>
                <w:i/>
              </w:rPr>
              <w:t>поглављуVI</w:t>
            </w:r>
            <w:r w:rsidRPr="00381702">
              <w:rPr>
                <w:i/>
                <w:lang w:val="ru-RU"/>
              </w:rPr>
              <w:t xml:space="preserve"> ове конкурсне документације</w:t>
            </w:r>
            <w:r w:rsidRPr="00381702">
              <w:rPr>
                <w:lang w:val="sr-Cyrl-CS"/>
              </w:rPr>
              <w:t xml:space="preserve">), </w:t>
            </w:r>
            <w:r w:rsidRPr="00381702">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2D6BE7" w:rsidRPr="00381702" w:rsidRDefault="002D6BE7" w:rsidP="00D0198F">
            <w:pPr>
              <w:pStyle w:val="ListParagraph"/>
              <w:ind w:left="0"/>
              <w:jc w:val="center"/>
            </w:pPr>
          </w:p>
          <w:p w:rsidR="002D6BE7" w:rsidRPr="00381702" w:rsidRDefault="002D6BE7" w:rsidP="00D0198F">
            <w:pPr>
              <w:pStyle w:val="ListParagraph"/>
              <w:ind w:left="0"/>
              <w:jc w:val="center"/>
              <w:rPr>
                <w:color w:val="FF0000"/>
              </w:rPr>
            </w:pPr>
          </w:p>
        </w:tc>
      </w:tr>
      <w:tr w:rsidR="002D6BE7" w:rsidRPr="00381702" w:rsidTr="00D0198F">
        <w:trPr>
          <w:jc w:val="center"/>
        </w:trPr>
        <w:tc>
          <w:tcPr>
            <w:tcW w:w="593" w:type="dxa"/>
            <w:shd w:val="clear" w:color="auto" w:fill="auto"/>
            <w:vAlign w:val="center"/>
          </w:tcPr>
          <w:p w:rsidR="002D6BE7" w:rsidRPr="00381702" w:rsidRDefault="002D6BE7" w:rsidP="00D0198F">
            <w:pPr>
              <w:jc w:val="center"/>
              <w:rPr>
                <w:lang w:val="sr-Cyrl-CS"/>
              </w:rPr>
            </w:pPr>
            <w:r w:rsidRPr="00381702">
              <w:rPr>
                <w:lang w:val="sr-Cyrl-CS"/>
              </w:rPr>
              <w:t>2.</w:t>
            </w:r>
          </w:p>
        </w:tc>
        <w:tc>
          <w:tcPr>
            <w:tcW w:w="4123" w:type="dxa"/>
            <w:shd w:val="clear" w:color="auto" w:fill="auto"/>
          </w:tcPr>
          <w:p w:rsidR="002D6BE7" w:rsidRPr="00381702" w:rsidRDefault="002D6BE7" w:rsidP="00D0198F">
            <w:pPr>
              <w:jc w:val="both"/>
            </w:pPr>
          </w:p>
          <w:p w:rsidR="002D6BE7" w:rsidRPr="00381702" w:rsidRDefault="002D6BE7" w:rsidP="00D0198F">
            <w:pPr>
              <w:jc w:val="both"/>
              <w:rPr>
                <w:color w:val="FF0000"/>
                <w:lang w:val="sr-Cyrl-CS"/>
              </w:rPr>
            </w:pPr>
            <w:r w:rsidRPr="00381702">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81702">
              <w:rPr>
                <w:i/>
                <w:iCs/>
                <w:lang w:val="sr-Cyrl-CS"/>
              </w:rPr>
              <w:t>(чл. 75. ст. 1. тач. 2) ЗЈН);</w:t>
            </w:r>
          </w:p>
        </w:tc>
        <w:tc>
          <w:tcPr>
            <w:tcW w:w="4526" w:type="dxa"/>
            <w:vMerge/>
            <w:shd w:val="clear" w:color="auto" w:fill="auto"/>
          </w:tcPr>
          <w:p w:rsidR="002D6BE7" w:rsidRPr="00381702" w:rsidRDefault="002D6BE7" w:rsidP="00D0198F">
            <w:pPr>
              <w:jc w:val="both"/>
              <w:rPr>
                <w:color w:val="FF0000"/>
              </w:rPr>
            </w:pPr>
          </w:p>
        </w:tc>
      </w:tr>
      <w:tr w:rsidR="002D6BE7" w:rsidRPr="00381702" w:rsidTr="00D0198F">
        <w:trPr>
          <w:jc w:val="center"/>
        </w:trPr>
        <w:tc>
          <w:tcPr>
            <w:tcW w:w="593" w:type="dxa"/>
            <w:shd w:val="clear" w:color="auto" w:fill="auto"/>
            <w:vAlign w:val="center"/>
          </w:tcPr>
          <w:p w:rsidR="002D6BE7" w:rsidRPr="00381702" w:rsidRDefault="002D6BE7" w:rsidP="00D0198F">
            <w:pPr>
              <w:jc w:val="center"/>
              <w:rPr>
                <w:color w:val="FF0000"/>
                <w:lang w:val="sr-Cyrl-CS"/>
              </w:rPr>
            </w:pPr>
            <w:r w:rsidRPr="00381702">
              <w:rPr>
                <w:lang w:val="sr-Cyrl-CS"/>
              </w:rPr>
              <w:t>3.</w:t>
            </w:r>
          </w:p>
        </w:tc>
        <w:tc>
          <w:tcPr>
            <w:tcW w:w="4123" w:type="dxa"/>
            <w:shd w:val="clear" w:color="auto" w:fill="auto"/>
          </w:tcPr>
          <w:p w:rsidR="002D6BE7" w:rsidRPr="00381702" w:rsidRDefault="002D6BE7" w:rsidP="00D0198F">
            <w:pPr>
              <w:jc w:val="both"/>
            </w:pPr>
          </w:p>
          <w:p w:rsidR="002D6BE7" w:rsidRPr="00381702" w:rsidRDefault="002D6BE7" w:rsidP="00D0198F">
            <w:pPr>
              <w:jc w:val="both"/>
              <w:rPr>
                <w:color w:val="FF0000"/>
              </w:rPr>
            </w:pPr>
            <w:r w:rsidRPr="00381702">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81702">
              <w:rPr>
                <w:i/>
                <w:iCs/>
                <w:lang w:val="sr-Cyrl-CS"/>
              </w:rPr>
              <w:t>(чл. 75. ст. 1. тач. 4) ЗЈН);</w:t>
            </w:r>
          </w:p>
        </w:tc>
        <w:tc>
          <w:tcPr>
            <w:tcW w:w="4526" w:type="dxa"/>
            <w:vMerge/>
            <w:shd w:val="clear" w:color="auto" w:fill="auto"/>
          </w:tcPr>
          <w:p w:rsidR="002D6BE7" w:rsidRPr="00381702" w:rsidRDefault="002D6BE7" w:rsidP="00D0198F">
            <w:pPr>
              <w:jc w:val="both"/>
              <w:rPr>
                <w:color w:val="FF0000"/>
              </w:rPr>
            </w:pPr>
          </w:p>
        </w:tc>
      </w:tr>
      <w:tr w:rsidR="002D6BE7" w:rsidRPr="00381702" w:rsidTr="00D0198F">
        <w:trPr>
          <w:jc w:val="center"/>
        </w:trPr>
        <w:tc>
          <w:tcPr>
            <w:tcW w:w="593" w:type="dxa"/>
            <w:shd w:val="clear" w:color="auto" w:fill="auto"/>
            <w:vAlign w:val="center"/>
          </w:tcPr>
          <w:p w:rsidR="002D6BE7" w:rsidRPr="00381702" w:rsidRDefault="002D6BE7" w:rsidP="00D0198F">
            <w:pPr>
              <w:jc w:val="center"/>
              <w:rPr>
                <w:lang w:val="sr-Cyrl-CS"/>
              </w:rPr>
            </w:pPr>
            <w:r w:rsidRPr="00381702">
              <w:rPr>
                <w:lang w:val="sr-Cyrl-CS"/>
              </w:rPr>
              <w:t>4.</w:t>
            </w:r>
          </w:p>
        </w:tc>
        <w:tc>
          <w:tcPr>
            <w:tcW w:w="4123" w:type="dxa"/>
            <w:shd w:val="clear" w:color="auto" w:fill="auto"/>
          </w:tcPr>
          <w:p w:rsidR="002D6BE7" w:rsidRPr="00381702" w:rsidRDefault="002D6BE7" w:rsidP="00D0198F">
            <w:pPr>
              <w:jc w:val="both"/>
            </w:pPr>
            <w:r w:rsidRPr="00381702">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81702">
              <w:rPr>
                <w:i/>
                <w:iCs/>
                <w:lang w:val="sr-Cyrl-CS"/>
              </w:rPr>
              <w:t>чл. 75. ст. 2. ЗЈН).</w:t>
            </w:r>
          </w:p>
        </w:tc>
        <w:tc>
          <w:tcPr>
            <w:tcW w:w="4526" w:type="dxa"/>
            <w:vMerge/>
            <w:shd w:val="clear" w:color="auto" w:fill="auto"/>
          </w:tcPr>
          <w:p w:rsidR="002D6BE7" w:rsidRPr="00381702" w:rsidRDefault="002D6BE7" w:rsidP="00D0198F">
            <w:pPr>
              <w:jc w:val="both"/>
              <w:rPr>
                <w:color w:val="FF0000"/>
              </w:rPr>
            </w:pPr>
          </w:p>
        </w:tc>
      </w:tr>
      <w:tr w:rsidR="002D6BE7" w:rsidRPr="00381702" w:rsidTr="00D0198F">
        <w:trPr>
          <w:jc w:val="center"/>
        </w:trPr>
        <w:tc>
          <w:tcPr>
            <w:tcW w:w="593" w:type="dxa"/>
            <w:shd w:val="clear" w:color="auto" w:fill="auto"/>
            <w:vAlign w:val="center"/>
          </w:tcPr>
          <w:p w:rsidR="002D6BE7" w:rsidRPr="00381702" w:rsidRDefault="002D6BE7" w:rsidP="00D0198F">
            <w:pPr>
              <w:jc w:val="center"/>
              <w:rPr>
                <w:lang w:val="sr-Cyrl-CS"/>
              </w:rPr>
            </w:pPr>
            <w:r w:rsidRPr="00381702">
              <w:rPr>
                <w:lang w:val="sr-Cyrl-CS"/>
              </w:rPr>
              <w:t>5.</w:t>
            </w:r>
          </w:p>
        </w:tc>
        <w:tc>
          <w:tcPr>
            <w:tcW w:w="4123" w:type="dxa"/>
            <w:shd w:val="clear" w:color="auto" w:fill="auto"/>
          </w:tcPr>
          <w:p w:rsidR="002D6BE7" w:rsidRPr="00381702" w:rsidRDefault="002D6BE7" w:rsidP="00D0198F"/>
          <w:p w:rsidR="002D6BE7" w:rsidRPr="00381702" w:rsidRDefault="002D6BE7" w:rsidP="00D0198F">
            <w:pPr>
              <w:pStyle w:val="ListParagraph"/>
              <w:ind w:left="0"/>
              <w:jc w:val="both"/>
              <w:rPr>
                <w:i/>
                <w:iCs/>
                <w:lang w:val="sr-Cyrl-CS"/>
              </w:rPr>
            </w:pPr>
            <w:r w:rsidRPr="00381702">
              <w:t>Да има важећу дозволу надлежног органа за обављање делатности која је предмет јавне набавке</w:t>
            </w:r>
            <w:r w:rsidRPr="00381702">
              <w:rPr>
                <w:i/>
                <w:iCs/>
                <w:lang w:val="sr-Cyrl-CS"/>
              </w:rPr>
              <w:t>(чл. 75. ст. 1. тач. 5) ЗЈН);</w:t>
            </w:r>
          </w:p>
          <w:p w:rsidR="002D6BE7" w:rsidRPr="00381702" w:rsidRDefault="002D6BE7" w:rsidP="00D0198F">
            <w:pPr>
              <w:pStyle w:val="ListParagraph"/>
              <w:ind w:left="0"/>
              <w:jc w:val="both"/>
              <w:rPr>
                <w:i/>
              </w:rPr>
            </w:pPr>
          </w:p>
          <w:p w:rsidR="002D6BE7" w:rsidRPr="00381702" w:rsidRDefault="002D6BE7" w:rsidP="00D0198F">
            <w:pPr>
              <w:jc w:val="both"/>
            </w:pPr>
          </w:p>
        </w:tc>
        <w:tc>
          <w:tcPr>
            <w:tcW w:w="4526" w:type="dxa"/>
            <w:shd w:val="clear" w:color="auto" w:fill="auto"/>
          </w:tcPr>
          <w:p w:rsidR="002D6BE7" w:rsidRPr="00381702" w:rsidRDefault="002D6BE7" w:rsidP="00D0198F">
            <w:pPr>
              <w:pStyle w:val="ListParagraph"/>
              <w:ind w:left="0"/>
              <w:jc w:val="both"/>
            </w:pPr>
          </w:p>
          <w:p w:rsidR="002D6BE7" w:rsidRPr="00381702" w:rsidRDefault="002D6BE7" w:rsidP="00D0198F">
            <w:pPr>
              <w:pStyle w:val="Default"/>
              <w:jc w:val="both"/>
              <w:rPr>
                <w:rFonts w:ascii="Times New Roman" w:hAnsi="Times New Roman" w:cs="Times New Roman"/>
                <w:lang w:val="sr-Cyrl-CS"/>
              </w:rPr>
            </w:pPr>
            <w:r w:rsidRPr="00381702">
              <w:rPr>
                <w:rFonts w:ascii="Times New Roman" w:hAnsi="Times New Roman" w:cs="Times New Roman"/>
                <w:lang w:val="sr-Cyrl-CS"/>
              </w:rPr>
              <w:t>За предметну набавку није предвиђена дозвола посебним прописом.</w:t>
            </w:r>
          </w:p>
          <w:p w:rsidR="002D6BE7" w:rsidRPr="00381702" w:rsidRDefault="002D6BE7" w:rsidP="00D0198F">
            <w:pPr>
              <w:jc w:val="both"/>
            </w:pPr>
          </w:p>
        </w:tc>
      </w:tr>
    </w:tbl>
    <w:p w:rsidR="002D6BE7" w:rsidRPr="00381702" w:rsidRDefault="002D6BE7" w:rsidP="002D6BE7">
      <w:pPr>
        <w:rPr>
          <w:iCs/>
          <w:lang w:val="sr-Cyrl-CS"/>
        </w:rPr>
      </w:pPr>
    </w:p>
    <w:p w:rsidR="00241116" w:rsidRDefault="00241116" w:rsidP="002D6BE7">
      <w:pPr>
        <w:pStyle w:val="ListParagraph"/>
        <w:tabs>
          <w:tab w:val="left" w:pos="680"/>
        </w:tabs>
        <w:ind w:left="0"/>
        <w:jc w:val="center"/>
        <w:rPr>
          <w:rFonts w:eastAsia="TimesNewRomanPSMT"/>
          <w:bCs/>
          <w:lang w:val="sr-Cyrl-CS"/>
        </w:rPr>
      </w:pPr>
    </w:p>
    <w:p w:rsidR="009454E6" w:rsidRDefault="009454E6" w:rsidP="002D6BE7">
      <w:pPr>
        <w:pStyle w:val="ListParagraph"/>
        <w:tabs>
          <w:tab w:val="left" w:pos="680"/>
        </w:tabs>
        <w:ind w:left="0"/>
        <w:jc w:val="center"/>
        <w:rPr>
          <w:rFonts w:eastAsia="TimesNewRomanPSMT"/>
          <w:bCs/>
          <w:lang w:val="sr-Cyrl-CS"/>
        </w:rPr>
      </w:pPr>
    </w:p>
    <w:p w:rsidR="009454E6" w:rsidRDefault="009454E6" w:rsidP="002D6BE7">
      <w:pPr>
        <w:pStyle w:val="ListParagraph"/>
        <w:tabs>
          <w:tab w:val="left" w:pos="680"/>
        </w:tabs>
        <w:ind w:left="0"/>
        <w:jc w:val="center"/>
        <w:rPr>
          <w:rFonts w:eastAsia="TimesNewRomanPSMT"/>
          <w:bCs/>
          <w:lang w:val="sr-Cyrl-CS"/>
        </w:rPr>
      </w:pPr>
    </w:p>
    <w:p w:rsidR="00241116" w:rsidRDefault="00241116" w:rsidP="002D6BE7">
      <w:pPr>
        <w:pStyle w:val="ListParagraph"/>
        <w:tabs>
          <w:tab w:val="left" w:pos="680"/>
        </w:tabs>
        <w:ind w:left="0"/>
        <w:jc w:val="center"/>
        <w:rPr>
          <w:rFonts w:eastAsia="TimesNewRomanPSMT"/>
          <w:bCs/>
          <w:lang w:val="sr-Cyrl-CS"/>
        </w:rPr>
      </w:pPr>
    </w:p>
    <w:p w:rsidR="002D6BE7" w:rsidRPr="009454E6" w:rsidRDefault="002D6BE7" w:rsidP="002D6BE7">
      <w:pPr>
        <w:pStyle w:val="ListParagraph"/>
        <w:tabs>
          <w:tab w:val="left" w:pos="680"/>
        </w:tabs>
        <w:ind w:left="0"/>
        <w:jc w:val="center"/>
        <w:rPr>
          <w:rFonts w:eastAsia="TimesNewRomanPSMT"/>
          <w:b/>
          <w:bCs/>
          <w:lang w:val="sr-Cyrl-CS"/>
        </w:rPr>
      </w:pPr>
      <w:r w:rsidRPr="009454E6">
        <w:rPr>
          <w:rFonts w:eastAsia="TimesNewRomanPSMT"/>
          <w:b/>
          <w:bCs/>
          <w:lang w:val="sr-Cyrl-CS"/>
        </w:rPr>
        <w:lastRenderedPageBreak/>
        <w:t>ДОДАТНИ УСЛОВИ</w:t>
      </w:r>
    </w:p>
    <w:p w:rsidR="002D6BE7" w:rsidRPr="00381702" w:rsidRDefault="002D6BE7" w:rsidP="002D6BE7">
      <w:pPr>
        <w:pStyle w:val="ListParagraph"/>
        <w:tabs>
          <w:tab w:val="left" w:pos="680"/>
        </w:tabs>
        <w:ind w:left="0"/>
        <w:jc w:val="center"/>
        <w:rPr>
          <w:rFonts w:eastAsia="TimesNewRomanPSMT"/>
          <w:b/>
          <w:bCs/>
          <w:lang w:val="sr-Cyrl-CS"/>
        </w:rPr>
      </w:pPr>
    </w:p>
    <w:p w:rsidR="002D6BE7" w:rsidRPr="00381702" w:rsidRDefault="002D6BE7" w:rsidP="002D6BE7">
      <w:pPr>
        <w:pStyle w:val="ListParagraph"/>
        <w:tabs>
          <w:tab w:val="left" w:pos="680"/>
        </w:tabs>
        <w:ind w:left="0"/>
        <w:jc w:val="both"/>
        <w:rPr>
          <w:rFonts w:eastAsia="TimesNewRomanPS-BoldMT"/>
          <w:b/>
          <w:bCs/>
          <w:lang w:val="sr-Cyrl-CS"/>
        </w:rPr>
      </w:pPr>
      <w:r w:rsidRPr="00381702">
        <w:rPr>
          <w:bCs/>
          <w:iCs/>
        </w:rPr>
        <w:t xml:space="preserve">Понуђач који </w:t>
      </w:r>
      <w:r w:rsidRPr="00381702">
        <w:rPr>
          <w:iCs/>
        </w:rPr>
        <w:t xml:space="preserve">учествује у поступку предметне јавне набавке мора испунити </w:t>
      </w:r>
      <w:r w:rsidRPr="00381702">
        <w:rPr>
          <w:b/>
          <w:iCs/>
        </w:rPr>
        <w:t>додатне услове</w:t>
      </w:r>
      <w:r w:rsidRPr="00381702">
        <w:rPr>
          <w:iCs/>
        </w:rPr>
        <w:t xml:space="preserve"> за учешће у поступку јавне набавке, дефинисане овом конкурсном документацијом,</w:t>
      </w:r>
      <w:r w:rsidRPr="00381702">
        <w:rPr>
          <w:iCs/>
          <w:lang w:val="sr-Cyrl-CS"/>
        </w:rPr>
        <w:t>а и</w:t>
      </w:r>
      <w:r w:rsidRPr="00381702">
        <w:rPr>
          <w:rFonts w:eastAsia="TimesNewRomanPS-BoldMT"/>
          <w:bCs/>
          <w:lang w:val="sr-Cyrl-CS"/>
        </w:rPr>
        <w:t xml:space="preserve">спуњеност </w:t>
      </w:r>
      <w:r w:rsidRPr="00381702">
        <w:rPr>
          <w:rFonts w:eastAsia="TimesNewRomanPS-BoldMT"/>
          <w:b/>
          <w:bCs/>
          <w:lang w:val="sr-Cyrl-CS"/>
        </w:rPr>
        <w:t xml:space="preserve">додатних услова </w:t>
      </w:r>
      <w:r w:rsidRPr="00381702">
        <w:rPr>
          <w:rFonts w:eastAsia="TimesNewRomanPS-BoldMT"/>
          <w:bCs/>
          <w:lang w:val="sr-Cyrl-CS"/>
        </w:rPr>
        <w:t xml:space="preserve">понуђач доказује </w:t>
      </w:r>
      <w:r w:rsidRPr="00381702">
        <w:rPr>
          <w:lang w:val="sr-Cyrl-CS"/>
        </w:rPr>
        <w:t xml:space="preserve">на начин дефинисан у наредној табели, </w:t>
      </w:r>
      <w:r w:rsidRPr="00381702">
        <w:rPr>
          <w:b/>
          <w:lang w:val="sr-Cyrl-CS"/>
        </w:rPr>
        <w:t>и то</w:t>
      </w:r>
      <w:r w:rsidRPr="00381702">
        <w:rPr>
          <w:rFonts w:eastAsia="TimesNewRomanPS-BoldMT"/>
          <w:b/>
          <w:bCs/>
          <w:lang w:val="sr-Cyrl-CS"/>
        </w:rPr>
        <w:t>:</w:t>
      </w:r>
    </w:p>
    <w:p w:rsidR="002D6BE7" w:rsidRPr="00381702" w:rsidRDefault="002D6BE7" w:rsidP="002D6BE7">
      <w:pPr>
        <w:pStyle w:val="ListParagraph"/>
        <w:tabs>
          <w:tab w:val="left" w:pos="680"/>
        </w:tabs>
        <w:ind w:left="0"/>
        <w:jc w:val="both"/>
        <w:rPr>
          <w:rFonts w:eastAsia="TimesNewRomanPS-BoldMT"/>
          <w:bCs/>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2D6BE7" w:rsidRPr="00381702" w:rsidTr="00D0198F">
        <w:tc>
          <w:tcPr>
            <w:tcW w:w="736" w:type="dxa"/>
            <w:shd w:val="clear" w:color="auto" w:fill="C6D9F1"/>
          </w:tcPr>
          <w:p w:rsidR="002D6BE7" w:rsidRPr="00381702" w:rsidRDefault="002D6BE7" w:rsidP="00D0198F">
            <w:pPr>
              <w:jc w:val="center"/>
              <w:rPr>
                <w:lang w:val="sr-Cyrl-CS"/>
              </w:rPr>
            </w:pPr>
            <w:r w:rsidRPr="00381702">
              <w:rPr>
                <w:lang w:val="sr-Cyrl-CS"/>
              </w:rPr>
              <w:t>Р.бр.</w:t>
            </w:r>
          </w:p>
        </w:tc>
        <w:tc>
          <w:tcPr>
            <w:tcW w:w="4367" w:type="dxa"/>
            <w:shd w:val="clear" w:color="auto" w:fill="C6D9F1"/>
          </w:tcPr>
          <w:p w:rsidR="002D6BE7" w:rsidRPr="00381702" w:rsidRDefault="002D6BE7" w:rsidP="00D0198F">
            <w:pPr>
              <w:jc w:val="center"/>
              <w:rPr>
                <w:lang w:val="sr-Cyrl-CS"/>
              </w:rPr>
            </w:pPr>
            <w:r w:rsidRPr="00381702">
              <w:rPr>
                <w:lang w:val="sr-Cyrl-CS"/>
              </w:rPr>
              <w:t>ДОДАТНИ УСЛОВИ</w:t>
            </w:r>
          </w:p>
        </w:tc>
        <w:tc>
          <w:tcPr>
            <w:tcW w:w="4347" w:type="dxa"/>
            <w:shd w:val="clear" w:color="auto" w:fill="C6D9F1"/>
          </w:tcPr>
          <w:p w:rsidR="002D6BE7" w:rsidRPr="00381702" w:rsidRDefault="002D6BE7" w:rsidP="00D0198F">
            <w:pPr>
              <w:jc w:val="center"/>
              <w:rPr>
                <w:lang w:val="sr-Cyrl-CS"/>
              </w:rPr>
            </w:pPr>
            <w:r w:rsidRPr="00381702">
              <w:rPr>
                <w:lang w:val="sr-Cyrl-CS"/>
              </w:rPr>
              <w:t>НАЧИН ДОКАЗИВАЊА</w:t>
            </w:r>
          </w:p>
        </w:tc>
      </w:tr>
      <w:tr w:rsidR="002D6BE7" w:rsidRPr="00381702" w:rsidTr="00D0198F">
        <w:tc>
          <w:tcPr>
            <w:tcW w:w="736" w:type="dxa"/>
            <w:shd w:val="clear" w:color="auto" w:fill="C6D9F1"/>
          </w:tcPr>
          <w:p w:rsidR="002D6BE7" w:rsidRPr="00381702" w:rsidRDefault="002D6BE7" w:rsidP="00D0198F">
            <w:pPr>
              <w:jc w:val="center"/>
              <w:rPr>
                <w:lang w:val="sr-Cyrl-CS"/>
              </w:rPr>
            </w:pPr>
            <w:r w:rsidRPr="00381702">
              <w:rPr>
                <w:lang w:val="sr-Cyrl-CS"/>
              </w:rPr>
              <w:t>1.</w:t>
            </w:r>
          </w:p>
        </w:tc>
        <w:tc>
          <w:tcPr>
            <w:tcW w:w="4367" w:type="dxa"/>
            <w:shd w:val="clear" w:color="auto" w:fill="C6D9F1"/>
          </w:tcPr>
          <w:p w:rsidR="002D6BE7" w:rsidRPr="00381702" w:rsidRDefault="002D6BE7" w:rsidP="00D0198F">
            <w:pPr>
              <w:jc w:val="center"/>
              <w:rPr>
                <w:lang w:val="sr-Cyrl-CS"/>
              </w:rPr>
            </w:pPr>
            <w:r w:rsidRPr="00381702">
              <w:rPr>
                <w:lang w:val="sr-Cyrl-CS"/>
              </w:rPr>
              <w:t>ФИНАНСИЈСКИ КАПАЦИТЕТ</w:t>
            </w:r>
          </w:p>
        </w:tc>
        <w:tc>
          <w:tcPr>
            <w:tcW w:w="4347" w:type="dxa"/>
            <w:vMerge w:val="restart"/>
            <w:shd w:val="clear" w:color="auto" w:fill="FFFFFF"/>
            <w:vAlign w:val="center"/>
          </w:tcPr>
          <w:p w:rsidR="002D6BE7" w:rsidRPr="00381702" w:rsidRDefault="002D6BE7" w:rsidP="00D0198F">
            <w:pPr>
              <w:pStyle w:val="ListParagraph"/>
              <w:ind w:left="0"/>
              <w:jc w:val="center"/>
            </w:pPr>
          </w:p>
          <w:p w:rsidR="002D6BE7" w:rsidRPr="00241116" w:rsidRDefault="00241116" w:rsidP="00D0198F">
            <w:pPr>
              <w:pStyle w:val="ListParagraph"/>
              <w:ind w:left="0"/>
              <w:jc w:val="center"/>
            </w:pPr>
            <w:r>
              <w:rPr>
                <w:b/>
              </w:rPr>
              <w:t>/</w:t>
            </w:r>
          </w:p>
          <w:p w:rsidR="002D6BE7" w:rsidRPr="00381702" w:rsidRDefault="002D6BE7" w:rsidP="00D0198F">
            <w:pPr>
              <w:keepNext/>
              <w:ind w:left="426" w:firstLine="141"/>
              <w:jc w:val="both"/>
              <w:rPr>
                <w:bCs/>
              </w:rPr>
            </w:pPr>
          </w:p>
          <w:p w:rsidR="002D6BE7" w:rsidRPr="00381702" w:rsidRDefault="002D6BE7" w:rsidP="00D0198F">
            <w:pPr>
              <w:keepNext/>
              <w:ind w:left="426" w:firstLine="141"/>
              <w:jc w:val="both"/>
            </w:pPr>
          </w:p>
        </w:tc>
      </w:tr>
      <w:tr w:rsidR="002D6BE7" w:rsidRPr="00381702" w:rsidTr="00D0198F">
        <w:trPr>
          <w:trHeight w:val="567"/>
        </w:trPr>
        <w:tc>
          <w:tcPr>
            <w:tcW w:w="736" w:type="dxa"/>
            <w:shd w:val="clear" w:color="auto" w:fill="auto"/>
          </w:tcPr>
          <w:p w:rsidR="002D6BE7" w:rsidRPr="00381702" w:rsidRDefault="002D6BE7" w:rsidP="00D0198F"/>
          <w:p w:rsidR="002D6BE7" w:rsidRPr="00381702" w:rsidRDefault="002D6BE7" w:rsidP="00D0198F"/>
          <w:p w:rsidR="002D6BE7" w:rsidRPr="00381702" w:rsidRDefault="002D6BE7" w:rsidP="00D0198F"/>
        </w:tc>
        <w:tc>
          <w:tcPr>
            <w:tcW w:w="4367" w:type="dxa"/>
            <w:tcBorders>
              <w:bottom w:val="single" w:sz="4" w:space="0" w:color="auto"/>
            </w:tcBorders>
            <w:shd w:val="clear" w:color="auto" w:fill="auto"/>
          </w:tcPr>
          <w:p w:rsidR="002D6BE7" w:rsidRPr="00381702" w:rsidRDefault="002D6BE7" w:rsidP="00D0198F">
            <w:pPr>
              <w:rPr>
                <w:lang w:val="sr-Cyrl-CS"/>
              </w:rPr>
            </w:pPr>
          </w:p>
          <w:p w:rsidR="002D6BE7" w:rsidRPr="00381702" w:rsidRDefault="002D6BE7" w:rsidP="00D0198F">
            <w:pPr>
              <w:jc w:val="center"/>
              <w:rPr>
                <w:lang w:val="sr-Cyrl-CS"/>
              </w:rPr>
            </w:pPr>
            <w:r w:rsidRPr="00381702">
              <w:rPr>
                <w:lang w:val="sr-Cyrl-CS"/>
              </w:rPr>
              <w:t>/</w:t>
            </w:r>
          </w:p>
        </w:tc>
        <w:tc>
          <w:tcPr>
            <w:tcW w:w="4347" w:type="dxa"/>
            <w:vMerge/>
            <w:shd w:val="clear" w:color="auto" w:fill="FFFFFF"/>
          </w:tcPr>
          <w:p w:rsidR="002D6BE7" w:rsidRPr="00381702" w:rsidRDefault="002D6BE7" w:rsidP="00D0198F">
            <w:pPr>
              <w:pStyle w:val="Default"/>
              <w:jc w:val="both"/>
              <w:rPr>
                <w:rFonts w:ascii="Times New Roman" w:hAnsi="Times New Roman" w:cs="Times New Roman"/>
                <w:color w:val="auto"/>
              </w:rPr>
            </w:pPr>
          </w:p>
        </w:tc>
      </w:tr>
      <w:tr w:rsidR="002D6BE7" w:rsidRPr="00381702" w:rsidTr="00D0198F">
        <w:tc>
          <w:tcPr>
            <w:tcW w:w="736" w:type="dxa"/>
            <w:shd w:val="clear" w:color="auto" w:fill="C6D9F1"/>
          </w:tcPr>
          <w:p w:rsidR="002D6BE7" w:rsidRPr="00381702" w:rsidRDefault="002D6BE7" w:rsidP="00D0198F">
            <w:pPr>
              <w:jc w:val="center"/>
              <w:rPr>
                <w:lang w:val="sr-Cyrl-CS"/>
              </w:rPr>
            </w:pPr>
            <w:r w:rsidRPr="00381702">
              <w:rPr>
                <w:lang w:val="sr-Cyrl-CS"/>
              </w:rPr>
              <w:t>2.</w:t>
            </w:r>
          </w:p>
        </w:tc>
        <w:tc>
          <w:tcPr>
            <w:tcW w:w="4367" w:type="dxa"/>
            <w:shd w:val="clear" w:color="auto" w:fill="C6D9F1"/>
          </w:tcPr>
          <w:p w:rsidR="002D6BE7" w:rsidRPr="00381702" w:rsidRDefault="002D6BE7" w:rsidP="00D0198F">
            <w:pPr>
              <w:jc w:val="center"/>
              <w:rPr>
                <w:lang w:val="sr-Cyrl-CS"/>
              </w:rPr>
            </w:pPr>
            <w:r w:rsidRPr="00381702">
              <w:rPr>
                <w:lang w:val="sr-Cyrl-CS"/>
              </w:rPr>
              <w:t>ПОСЛОВНИ КАПАЦИТЕТ</w:t>
            </w:r>
          </w:p>
        </w:tc>
        <w:tc>
          <w:tcPr>
            <w:tcW w:w="4347" w:type="dxa"/>
            <w:vMerge/>
            <w:shd w:val="clear" w:color="auto" w:fill="FFFFFF"/>
          </w:tcPr>
          <w:p w:rsidR="002D6BE7" w:rsidRPr="00381702" w:rsidRDefault="002D6BE7" w:rsidP="00D0198F">
            <w:pPr>
              <w:jc w:val="center"/>
              <w:rPr>
                <w:lang w:val="sr-Cyrl-CS"/>
              </w:rPr>
            </w:pPr>
          </w:p>
        </w:tc>
      </w:tr>
      <w:tr w:rsidR="002D6BE7" w:rsidRPr="00381702" w:rsidTr="00D0198F">
        <w:trPr>
          <w:trHeight w:val="851"/>
        </w:trPr>
        <w:tc>
          <w:tcPr>
            <w:tcW w:w="736" w:type="dxa"/>
            <w:shd w:val="clear" w:color="auto" w:fill="auto"/>
          </w:tcPr>
          <w:p w:rsidR="002D6BE7" w:rsidRPr="00381702" w:rsidRDefault="002D6BE7" w:rsidP="00D0198F"/>
          <w:p w:rsidR="002D6BE7" w:rsidRPr="00381702" w:rsidRDefault="002D6BE7" w:rsidP="00D0198F"/>
          <w:p w:rsidR="002D6BE7" w:rsidRPr="00381702" w:rsidRDefault="002D6BE7" w:rsidP="00D0198F"/>
        </w:tc>
        <w:tc>
          <w:tcPr>
            <w:tcW w:w="4367" w:type="dxa"/>
            <w:shd w:val="clear" w:color="auto" w:fill="auto"/>
            <w:vAlign w:val="center"/>
          </w:tcPr>
          <w:p w:rsidR="002D6BE7" w:rsidRPr="006F457A" w:rsidRDefault="002D6BE7" w:rsidP="00D0198F">
            <w:pPr>
              <w:pStyle w:val="NoSpacing"/>
              <w:ind w:left="56" w:firstLine="270"/>
              <w:jc w:val="center"/>
              <w:rPr>
                <w:iCs/>
              </w:rPr>
            </w:pPr>
            <w:r w:rsidRPr="006F457A">
              <w:rPr>
                <w:iCs/>
              </w:rPr>
              <w:t>/</w:t>
            </w:r>
          </w:p>
        </w:tc>
        <w:tc>
          <w:tcPr>
            <w:tcW w:w="4347" w:type="dxa"/>
            <w:vMerge/>
            <w:shd w:val="clear" w:color="auto" w:fill="FFFFFF"/>
          </w:tcPr>
          <w:p w:rsidR="002D6BE7" w:rsidRPr="00381702" w:rsidRDefault="002D6BE7" w:rsidP="00D0198F">
            <w:pPr>
              <w:jc w:val="both"/>
              <w:rPr>
                <w:lang w:val="sr-Cyrl-CS"/>
              </w:rPr>
            </w:pPr>
          </w:p>
        </w:tc>
      </w:tr>
      <w:tr w:rsidR="002D6BE7" w:rsidRPr="00381702" w:rsidTr="00D0198F">
        <w:tc>
          <w:tcPr>
            <w:tcW w:w="736" w:type="dxa"/>
            <w:shd w:val="clear" w:color="auto" w:fill="C6D9F1"/>
          </w:tcPr>
          <w:p w:rsidR="002D6BE7" w:rsidRPr="00381702" w:rsidRDefault="002D6BE7" w:rsidP="00D0198F">
            <w:pPr>
              <w:jc w:val="center"/>
              <w:rPr>
                <w:lang w:val="sr-Cyrl-CS"/>
              </w:rPr>
            </w:pPr>
            <w:r w:rsidRPr="00381702">
              <w:rPr>
                <w:lang w:val="sr-Cyrl-CS"/>
              </w:rPr>
              <w:t>3.</w:t>
            </w:r>
          </w:p>
        </w:tc>
        <w:tc>
          <w:tcPr>
            <w:tcW w:w="4367" w:type="dxa"/>
            <w:shd w:val="clear" w:color="auto" w:fill="C6D9F1"/>
          </w:tcPr>
          <w:p w:rsidR="002D6BE7" w:rsidRPr="00381702" w:rsidRDefault="002D6BE7" w:rsidP="00D0198F">
            <w:pPr>
              <w:jc w:val="center"/>
              <w:rPr>
                <w:lang w:val="sr-Cyrl-CS"/>
              </w:rPr>
            </w:pPr>
            <w:r w:rsidRPr="00381702">
              <w:rPr>
                <w:lang w:val="sr-Cyrl-CS"/>
              </w:rPr>
              <w:t>ТЕХНИЧКИ КАПАЦИТЕТ</w:t>
            </w:r>
          </w:p>
        </w:tc>
        <w:tc>
          <w:tcPr>
            <w:tcW w:w="4347" w:type="dxa"/>
            <w:vMerge/>
            <w:shd w:val="clear" w:color="auto" w:fill="FFFFFF"/>
          </w:tcPr>
          <w:p w:rsidR="002D6BE7" w:rsidRPr="00381702" w:rsidRDefault="002D6BE7" w:rsidP="00D0198F">
            <w:pPr>
              <w:jc w:val="center"/>
              <w:rPr>
                <w:lang w:val="sr-Cyrl-CS"/>
              </w:rPr>
            </w:pPr>
          </w:p>
        </w:tc>
      </w:tr>
      <w:tr w:rsidR="002D6BE7" w:rsidRPr="00381702" w:rsidTr="00D0198F">
        <w:trPr>
          <w:trHeight w:val="1120"/>
        </w:trPr>
        <w:tc>
          <w:tcPr>
            <w:tcW w:w="736" w:type="dxa"/>
            <w:shd w:val="clear" w:color="auto" w:fill="auto"/>
            <w:vAlign w:val="bottom"/>
          </w:tcPr>
          <w:p w:rsidR="002D6BE7" w:rsidRPr="00381702" w:rsidRDefault="002D6BE7" w:rsidP="00D0198F"/>
        </w:tc>
        <w:tc>
          <w:tcPr>
            <w:tcW w:w="4367" w:type="dxa"/>
            <w:shd w:val="clear" w:color="auto" w:fill="auto"/>
            <w:vAlign w:val="center"/>
          </w:tcPr>
          <w:p w:rsidR="002D6BE7" w:rsidRPr="0023112B" w:rsidRDefault="00241116" w:rsidP="00241116">
            <w:pPr>
              <w:snapToGrid w:val="0"/>
              <w:jc w:val="center"/>
              <w:rPr>
                <w:highlight w:val="cyan"/>
                <w:lang w:val="sr-Cyrl-CS"/>
              </w:rPr>
            </w:pPr>
            <w:r>
              <w:rPr>
                <w:lang w:val="sr-Cyrl-CS"/>
              </w:rPr>
              <w:t>/</w:t>
            </w:r>
          </w:p>
        </w:tc>
        <w:tc>
          <w:tcPr>
            <w:tcW w:w="4347" w:type="dxa"/>
            <w:vMerge/>
            <w:shd w:val="clear" w:color="auto" w:fill="FFFFFF"/>
          </w:tcPr>
          <w:p w:rsidR="002D6BE7" w:rsidRPr="00381702" w:rsidRDefault="002D6BE7" w:rsidP="00D0198F">
            <w:pPr>
              <w:jc w:val="both"/>
              <w:rPr>
                <w:lang w:val="sr-Cyrl-CS"/>
              </w:rPr>
            </w:pPr>
          </w:p>
        </w:tc>
      </w:tr>
      <w:tr w:rsidR="002D6BE7" w:rsidRPr="00381702" w:rsidTr="00D0198F">
        <w:tc>
          <w:tcPr>
            <w:tcW w:w="736" w:type="dxa"/>
            <w:shd w:val="clear" w:color="auto" w:fill="C6D9F1"/>
          </w:tcPr>
          <w:p w:rsidR="002D6BE7" w:rsidRPr="00381702" w:rsidRDefault="002D6BE7" w:rsidP="00D0198F">
            <w:pPr>
              <w:jc w:val="center"/>
              <w:rPr>
                <w:lang w:val="sr-Cyrl-CS"/>
              </w:rPr>
            </w:pPr>
            <w:r w:rsidRPr="00381702">
              <w:rPr>
                <w:lang w:val="sr-Cyrl-CS"/>
              </w:rPr>
              <w:t>4.</w:t>
            </w:r>
          </w:p>
        </w:tc>
        <w:tc>
          <w:tcPr>
            <w:tcW w:w="4367" w:type="dxa"/>
            <w:shd w:val="clear" w:color="auto" w:fill="C6D9F1"/>
          </w:tcPr>
          <w:p w:rsidR="002D6BE7" w:rsidRPr="00362956" w:rsidRDefault="002D6BE7" w:rsidP="00D0198F">
            <w:pPr>
              <w:jc w:val="center"/>
              <w:rPr>
                <w:lang w:val="sr-Cyrl-CS"/>
              </w:rPr>
            </w:pPr>
            <w:r w:rsidRPr="00362956">
              <w:rPr>
                <w:lang w:val="sr-Cyrl-CS"/>
              </w:rPr>
              <w:t xml:space="preserve">КАДРОВСКИ КАПАЦИТЕТ </w:t>
            </w:r>
          </w:p>
        </w:tc>
        <w:tc>
          <w:tcPr>
            <w:tcW w:w="4347" w:type="dxa"/>
            <w:vMerge/>
            <w:shd w:val="clear" w:color="auto" w:fill="FFFFFF"/>
          </w:tcPr>
          <w:p w:rsidR="002D6BE7" w:rsidRPr="00381702" w:rsidRDefault="002D6BE7" w:rsidP="00D0198F">
            <w:pPr>
              <w:jc w:val="center"/>
              <w:rPr>
                <w:lang w:val="sr-Cyrl-CS"/>
              </w:rPr>
            </w:pPr>
          </w:p>
        </w:tc>
      </w:tr>
      <w:tr w:rsidR="002D6BE7" w:rsidRPr="00381702" w:rsidTr="00D0198F">
        <w:trPr>
          <w:trHeight w:val="1212"/>
        </w:trPr>
        <w:tc>
          <w:tcPr>
            <w:tcW w:w="736" w:type="dxa"/>
            <w:shd w:val="clear" w:color="auto" w:fill="auto"/>
          </w:tcPr>
          <w:p w:rsidR="002D6BE7" w:rsidRPr="00381702" w:rsidRDefault="002D6BE7" w:rsidP="00D0198F"/>
          <w:p w:rsidR="002D6BE7" w:rsidRPr="00381702" w:rsidRDefault="002D6BE7" w:rsidP="00D0198F"/>
        </w:tc>
        <w:tc>
          <w:tcPr>
            <w:tcW w:w="4367" w:type="dxa"/>
            <w:shd w:val="clear" w:color="auto" w:fill="auto"/>
            <w:vAlign w:val="center"/>
          </w:tcPr>
          <w:p w:rsidR="002D6BE7" w:rsidRPr="00362956" w:rsidRDefault="002D6BE7" w:rsidP="00D0198F">
            <w:pPr>
              <w:pStyle w:val="NoSpacing"/>
              <w:jc w:val="both"/>
            </w:pPr>
            <w:r w:rsidRPr="00362956">
              <w:t xml:space="preserve">                                        /</w:t>
            </w:r>
          </w:p>
        </w:tc>
        <w:tc>
          <w:tcPr>
            <w:tcW w:w="4347" w:type="dxa"/>
            <w:vMerge/>
            <w:shd w:val="clear" w:color="auto" w:fill="FFFFFF"/>
          </w:tcPr>
          <w:p w:rsidR="002D6BE7" w:rsidRPr="00381702" w:rsidRDefault="002D6BE7" w:rsidP="00D0198F">
            <w:pPr>
              <w:jc w:val="both"/>
              <w:rPr>
                <w:lang w:val="sr-Cyrl-CS"/>
              </w:rPr>
            </w:pPr>
          </w:p>
        </w:tc>
      </w:tr>
    </w:tbl>
    <w:p w:rsidR="002D6BE7" w:rsidRPr="00381702" w:rsidRDefault="002D6BE7" w:rsidP="002D6BE7">
      <w:pPr>
        <w:rPr>
          <w:bCs/>
          <w:iCs/>
          <w:lang w:val="sr-Cyrl-CS"/>
        </w:rPr>
      </w:pPr>
    </w:p>
    <w:p w:rsidR="002D6BE7" w:rsidRDefault="002D6BE7" w:rsidP="002D6BE7">
      <w:pPr>
        <w:tabs>
          <w:tab w:val="left" w:pos="680"/>
        </w:tabs>
        <w:suppressAutoHyphens w:val="0"/>
        <w:jc w:val="center"/>
        <w:rPr>
          <w:rFonts w:ascii="Arial" w:hAnsi="Arial" w:cs="Arial"/>
          <w:b/>
          <w:bCs/>
          <w:color w:val="auto"/>
          <w:kern w:val="0"/>
          <w:sz w:val="28"/>
          <w:szCs w:val="28"/>
          <w:lang w:eastAsia="en-US"/>
        </w:rPr>
      </w:pPr>
    </w:p>
    <w:p w:rsidR="002D6BE7" w:rsidRDefault="002D6BE7" w:rsidP="002D6BE7">
      <w:pPr>
        <w:tabs>
          <w:tab w:val="left" w:pos="680"/>
        </w:tabs>
        <w:suppressAutoHyphens w:val="0"/>
        <w:jc w:val="center"/>
        <w:rPr>
          <w:rFonts w:ascii="Arial" w:hAnsi="Arial" w:cs="Arial"/>
          <w:b/>
          <w:bCs/>
          <w:color w:val="auto"/>
          <w:kern w:val="0"/>
          <w:sz w:val="28"/>
          <w:szCs w:val="28"/>
          <w:lang w:eastAsia="en-US"/>
        </w:rPr>
      </w:pPr>
    </w:p>
    <w:p w:rsidR="002D6BE7" w:rsidRDefault="002D6BE7" w:rsidP="002D6BE7">
      <w:pPr>
        <w:tabs>
          <w:tab w:val="left" w:pos="680"/>
        </w:tabs>
        <w:suppressAutoHyphens w:val="0"/>
        <w:jc w:val="center"/>
        <w:rPr>
          <w:rFonts w:ascii="Arial" w:hAnsi="Arial" w:cs="Arial"/>
          <w:b/>
          <w:bCs/>
          <w:color w:val="auto"/>
          <w:kern w:val="0"/>
          <w:sz w:val="28"/>
          <w:szCs w:val="28"/>
          <w:lang w:eastAsia="en-US"/>
        </w:rPr>
      </w:pPr>
    </w:p>
    <w:p w:rsidR="002D6BE7" w:rsidRDefault="002D6BE7" w:rsidP="002D6BE7">
      <w:pPr>
        <w:tabs>
          <w:tab w:val="left" w:pos="680"/>
        </w:tabs>
        <w:suppressAutoHyphens w:val="0"/>
        <w:jc w:val="center"/>
        <w:rPr>
          <w:rFonts w:ascii="Arial" w:hAnsi="Arial" w:cs="Arial"/>
          <w:b/>
          <w:bCs/>
          <w:color w:val="auto"/>
          <w:kern w:val="0"/>
          <w:sz w:val="28"/>
          <w:szCs w:val="28"/>
          <w:lang w:eastAsia="en-US"/>
        </w:rPr>
      </w:pPr>
    </w:p>
    <w:p w:rsidR="002D6BE7" w:rsidRDefault="002D6BE7" w:rsidP="002D6BE7">
      <w:pPr>
        <w:tabs>
          <w:tab w:val="left" w:pos="680"/>
        </w:tabs>
        <w:suppressAutoHyphens w:val="0"/>
        <w:jc w:val="center"/>
        <w:rPr>
          <w:rFonts w:ascii="Arial" w:hAnsi="Arial" w:cs="Arial"/>
          <w:b/>
          <w:bCs/>
          <w:color w:val="auto"/>
          <w:kern w:val="0"/>
          <w:sz w:val="28"/>
          <w:szCs w:val="28"/>
          <w:lang w:eastAsia="en-US"/>
        </w:rPr>
      </w:pPr>
    </w:p>
    <w:p w:rsidR="002D6BE7" w:rsidRDefault="002D6BE7" w:rsidP="002D6BE7">
      <w:pPr>
        <w:tabs>
          <w:tab w:val="left" w:pos="680"/>
        </w:tabs>
        <w:suppressAutoHyphens w:val="0"/>
        <w:jc w:val="center"/>
        <w:rPr>
          <w:rFonts w:ascii="Arial" w:hAnsi="Arial" w:cs="Arial"/>
          <w:b/>
          <w:bCs/>
          <w:color w:val="auto"/>
          <w:kern w:val="0"/>
          <w:sz w:val="28"/>
          <w:szCs w:val="28"/>
          <w:lang w:eastAsia="en-US"/>
        </w:rPr>
      </w:pPr>
    </w:p>
    <w:p w:rsidR="002D6BE7" w:rsidRDefault="002D6BE7" w:rsidP="002D6BE7">
      <w:pPr>
        <w:tabs>
          <w:tab w:val="left" w:pos="680"/>
        </w:tabs>
        <w:suppressAutoHyphens w:val="0"/>
        <w:jc w:val="center"/>
        <w:rPr>
          <w:rFonts w:ascii="Arial" w:hAnsi="Arial" w:cs="Arial"/>
          <w:b/>
          <w:bCs/>
          <w:color w:val="auto"/>
          <w:kern w:val="0"/>
          <w:sz w:val="28"/>
          <w:szCs w:val="28"/>
          <w:lang w:eastAsia="en-US"/>
        </w:rPr>
      </w:pPr>
    </w:p>
    <w:p w:rsidR="002D6BE7" w:rsidRDefault="002D6BE7" w:rsidP="002D6BE7">
      <w:pPr>
        <w:tabs>
          <w:tab w:val="left" w:pos="680"/>
        </w:tabs>
        <w:suppressAutoHyphens w:val="0"/>
        <w:jc w:val="center"/>
        <w:rPr>
          <w:rFonts w:ascii="Arial" w:hAnsi="Arial" w:cs="Arial"/>
          <w:b/>
          <w:bCs/>
          <w:color w:val="auto"/>
          <w:kern w:val="0"/>
          <w:sz w:val="28"/>
          <w:szCs w:val="28"/>
          <w:lang w:eastAsia="en-US"/>
        </w:rPr>
      </w:pPr>
    </w:p>
    <w:p w:rsidR="002D6BE7" w:rsidRDefault="002D6BE7" w:rsidP="002D6BE7">
      <w:pPr>
        <w:tabs>
          <w:tab w:val="left" w:pos="680"/>
        </w:tabs>
        <w:suppressAutoHyphens w:val="0"/>
        <w:jc w:val="center"/>
        <w:rPr>
          <w:rFonts w:ascii="Arial" w:hAnsi="Arial" w:cs="Arial"/>
          <w:b/>
          <w:bCs/>
          <w:color w:val="auto"/>
          <w:kern w:val="0"/>
          <w:sz w:val="28"/>
          <w:szCs w:val="28"/>
          <w:lang w:eastAsia="en-US"/>
        </w:rPr>
      </w:pPr>
    </w:p>
    <w:p w:rsidR="002D6BE7" w:rsidRDefault="002D6BE7" w:rsidP="002D6BE7">
      <w:pPr>
        <w:tabs>
          <w:tab w:val="left" w:pos="680"/>
        </w:tabs>
        <w:suppressAutoHyphens w:val="0"/>
        <w:jc w:val="center"/>
        <w:rPr>
          <w:rFonts w:ascii="Arial" w:hAnsi="Arial" w:cs="Arial"/>
          <w:b/>
          <w:bCs/>
          <w:color w:val="auto"/>
          <w:kern w:val="0"/>
          <w:sz w:val="28"/>
          <w:szCs w:val="28"/>
          <w:lang w:eastAsia="en-US"/>
        </w:rPr>
      </w:pPr>
    </w:p>
    <w:p w:rsidR="002D6BE7" w:rsidRDefault="002D6BE7" w:rsidP="002D6BE7">
      <w:pPr>
        <w:tabs>
          <w:tab w:val="left" w:pos="680"/>
        </w:tabs>
        <w:suppressAutoHyphens w:val="0"/>
        <w:jc w:val="center"/>
        <w:rPr>
          <w:rFonts w:ascii="Arial" w:hAnsi="Arial" w:cs="Arial"/>
          <w:b/>
          <w:bCs/>
          <w:color w:val="auto"/>
          <w:kern w:val="0"/>
          <w:sz w:val="28"/>
          <w:szCs w:val="28"/>
          <w:lang w:eastAsia="en-US"/>
        </w:rPr>
      </w:pPr>
    </w:p>
    <w:p w:rsidR="002D6BE7" w:rsidRDefault="002D6BE7" w:rsidP="002D6BE7">
      <w:pPr>
        <w:tabs>
          <w:tab w:val="left" w:pos="680"/>
        </w:tabs>
        <w:suppressAutoHyphens w:val="0"/>
        <w:jc w:val="center"/>
        <w:rPr>
          <w:rFonts w:ascii="Arial" w:hAnsi="Arial" w:cs="Arial"/>
          <w:b/>
          <w:bCs/>
          <w:color w:val="auto"/>
          <w:kern w:val="0"/>
          <w:sz w:val="28"/>
          <w:szCs w:val="28"/>
          <w:lang w:eastAsia="en-US"/>
        </w:rPr>
      </w:pPr>
    </w:p>
    <w:p w:rsidR="002D6BE7" w:rsidRDefault="002D6BE7" w:rsidP="002D6BE7">
      <w:pPr>
        <w:tabs>
          <w:tab w:val="left" w:pos="680"/>
        </w:tabs>
        <w:suppressAutoHyphens w:val="0"/>
        <w:jc w:val="center"/>
        <w:rPr>
          <w:rFonts w:ascii="Arial" w:hAnsi="Arial" w:cs="Arial"/>
          <w:b/>
          <w:bCs/>
          <w:color w:val="auto"/>
          <w:kern w:val="0"/>
          <w:sz w:val="28"/>
          <w:szCs w:val="28"/>
          <w:lang w:eastAsia="en-US"/>
        </w:rPr>
      </w:pPr>
    </w:p>
    <w:p w:rsidR="002D6BE7" w:rsidRDefault="002D6BE7" w:rsidP="002D6BE7">
      <w:pPr>
        <w:tabs>
          <w:tab w:val="left" w:pos="680"/>
        </w:tabs>
        <w:suppressAutoHyphens w:val="0"/>
        <w:jc w:val="center"/>
        <w:rPr>
          <w:rFonts w:ascii="Arial" w:hAnsi="Arial" w:cs="Arial"/>
          <w:b/>
          <w:bCs/>
          <w:color w:val="auto"/>
          <w:kern w:val="0"/>
          <w:sz w:val="28"/>
          <w:szCs w:val="28"/>
          <w:lang w:eastAsia="en-US"/>
        </w:rPr>
      </w:pPr>
    </w:p>
    <w:p w:rsidR="002D6BE7" w:rsidRDefault="002D6BE7" w:rsidP="002D6BE7">
      <w:pPr>
        <w:tabs>
          <w:tab w:val="left" w:pos="680"/>
        </w:tabs>
        <w:suppressAutoHyphens w:val="0"/>
        <w:jc w:val="center"/>
        <w:rPr>
          <w:rFonts w:ascii="Arial" w:hAnsi="Arial" w:cs="Arial"/>
          <w:b/>
          <w:bCs/>
          <w:color w:val="auto"/>
          <w:kern w:val="0"/>
          <w:sz w:val="28"/>
          <w:szCs w:val="28"/>
          <w:lang w:eastAsia="en-US"/>
        </w:rPr>
      </w:pPr>
    </w:p>
    <w:p w:rsidR="002D6BE7" w:rsidRDefault="002D6BE7" w:rsidP="002D6BE7">
      <w:pPr>
        <w:tabs>
          <w:tab w:val="left" w:pos="680"/>
        </w:tabs>
        <w:suppressAutoHyphens w:val="0"/>
        <w:jc w:val="center"/>
        <w:rPr>
          <w:rFonts w:ascii="Arial" w:hAnsi="Arial" w:cs="Arial"/>
          <w:b/>
          <w:bCs/>
          <w:color w:val="auto"/>
          <w:kern w:val="0"/>
          <w:sz w:val="28"/>
          <w:szCs w:val="28"/>
          <w:lang w:eastAsia="en-US"/>
        </w:rPr>
      </w:pPr>
    </w:p>
    <w:p w:rsidR="00241116" w:rsidRDefault="00241116" w:rsidP="002D6BE7">
      <w:pPr>
        <w:tabs>
          <w:tab w:val="left" w:pos="680"/>
        </w:tabs>
        <w:suppressAutoHyphens w:val="0"/>
        <w:jc w:val="center"/>
        <w:rPr>
          <w:rFonts w:ascii="Arial" w:hAnsi="Arial" w:cs="Arial"/>
          <w:b/>
          <w:bCs/>
          <w:color w:val="auto"/>
          <w:kern w:val="0"/>
          <w:sz w:val="28"/>
          <w:szCs w:val="28"/>
          <w:lang w:eastAsia="en-US"/>
        </w:rPr>
      </w:pPr>
    </w:p>
    <w:p w:rsidR="00241116" w:rsidRDefault="00241116" w:rsidP="002D6BE7">
      <w:pPr>
        <w:tabs>
          <w:tab w:val="left" w:pos="680"/>
        </w:tabs>
        <w:suppressAutoHyphens w:val="0"/>
        <w:jc w:val="center"/>
        <w:rPr>
          <w:rFonts w:ascii="Arial" w:hAnsi="Arial" w:cs="Arial"/>
          <w:b/>
          <w:bCs/>
          <w:color w:val="auto"/>
          <w:kern w:val="0"/>
          <w:sz w:val="28"/>
          <w:szCs w:val="28"/>
          <w:lang w:eastAsia="en-US"/>
        </w:rPr>
      </w:pPr>
    </w:p>
    <w:p w:rsidR="00264033" w:rsidRDefault="00264033" w:rsidP="002D6BE7">
      <w:pPr>
        <w:tabs>
          <w:tab w:val="left" w:pos="680"/>
        </w:tabs>
        <w:suppressAutoHyphens w:val="0"/>
        <w:jc w:val="center"/>
        <w:rPr>
          <w:rFonts w:ascii="Arial" w:hAnsi="Arial" w:cs="Arial"/>
          <w:b/>
          <w:bCs/>
          <w:color w:val="auto"/>
          <w:kern w:val="0"/>
          <w:sz w:val="28"/>
          <w:szCs w:val="28"/>
          <w:lang w:eastAsia="en-US"/>
        </w:rPr>
      </w:pPr>
    </w:p>
    <w:p w:rsidR="00241116" w:rsidRPr="00241116" w:rsidRDefault="00241116" w:rsidP="002D6BE7">
      <w:pPr>
        <w:tabs>
          <w:tab w:val="left" w:pos="680"/>
        </w:tabs>
        <w:suppressAutoHyphens w:val="0"/>
        <w:jc w:val="center"/>
        <w:rPr>
          <w:rFonts w:ascii="Arial" w:hAnsi="Arial" w:cs="Arial"/>
          <w:b/>
          <w:bCs/>
          <w:color w:val="auto"/>
          <w:kern w:val="0"/>
          <w:sz w:val="28"/>
          <w:szCs w:val="28"/>
          <w:lang w:eastAsia="en-US"/>
        </w:rPr>
      </w:pPr>
    </w:p>
    <w:p w:rsidR="002D6BE7" w:rsidRDefault="002D6BE7" w:rsidP="002D6BE7">
      <w:pPr>
        <w:tabs>
          <w:tab w:val="left" w:pos="680"/>
        </w:tabs>
        <w:suppressAutoHyphens w:val="0"/>
        <w:jc w:val="center"/>
        <w:rPr>
          <w:rFonts w:ascii="Arial" w:hAnsi="Arial" w:cs="Arial"/>
          <w:b/>
          <w:bCs/>
          <w:color w:val="auto"/>
          <w:kern w:val="0"/>
          <w:sz w:val="28"/>
          <w:szCs w:val="28"/>
          <w:lang w:eastAsia="en-US"/>
        </w:rPr>
      </w:pPr>
    </w:p>
    <w:p w:rsidR="005D1608" w:rsidRDefault="005D1608" w:rsidP="002D6BE7">
      <w:pPr>
        <w:tabs>
          <w:tab w:val="left" w:pos="680"/>
        </w:tabs>
        <w:suppressAutoHyphens w:val="0"/>
        <w:jc w:val="center"/>
        <w:rPr>
          <w:b/>
          <w:bCs/>
          <w:color w:val="auto"/>
          <w:kern w:val="0"/>
          <w:lang w:val="sr-Cyrl-CS" w:eastAsia="en-US"/>
        </w:rPr>
      </w:pPr>
    </w:p>
    <w:p w:rsidR="002D6BE7" w:rsidRPr="00E769DB" w:rsidRDefault="002D6BE7" w:rsidP="002D6BE7">
      <w:pPr>
        <w:tabs>
          <w:tab w:val="left" w:pos="680"/>
        </w:tabs>
        <w:suppressAutoHyphens w:val="0"/>
        <w:jc w:val="center"/>
        <w:rPr>
          <w:b/>
          <w:bCs/>
          <w:color w:val="auto"/>
          <w:kern w:val="0"/>
          <w:lang w:val="sr-Cyrl-CS" w:eastAsia="en-US"/>
        </w:rPr>
      </w:pPr>
      <w:r w:rsidRPr="00E769DB">
        <w:rPr>
          <w:b/>
          <w:bCs/>
          <w:color w:val="auto"/>
          <w:kern w:val="0"/>
          <w:lang w:val="sr-Cyrl-CS" w:eastAsia="en-US"/>
        </w:rPr>
        <w:lastRenderedPageBreak/>
        <w:t>УПУТСТВО КАКО СЕ ДОКАЗУЈЕ ИСПУЊЕНОСТ УСЛОВА</w:t>
      </w:r>
    </w:p>
    <w:p w:rsidR="002D6BE7" w:rsidRPr="00E769DB" w:rsidRDefault="002D6BE7" w:rsidP="002D6BE7">
      <w:pPr>
        <w:tabs>
          <w:tab w:val="left" w:pos="680"/>
        </w:tabs>
        <w:suppressAutoHyphens w:val="0"/>
        <w:jc w:val="center"/>
        <w:rPr>
          <w:b/>
          <w:bCs/>
          <w:color w:val="auto"/>
          <w:kern w:val="0"/>
          <w:lang w:val="sr-Cyrl-CS" w:eastAsia="en-US"/>
        </w:rPr>
      </w:pPr>
    </w:p>
    <w:p w:rsidR="002D6BE7" w:rsidRPr="00E769DB" w:rsidRDefault="002D6BE7" w:rsidP="002D6BE7">
      <w:pPr>
        <w:numPr>
          <w:ilvl w:val="0"/>
          <w:numId w:val="37"/>
        </w:numPr>
        <w:suppressAutoHyphens w:val="0"/>
        <w:jc w:val="both"/>
        <w:rPr>
          <w:color w:val="auto"/>
          <w:kern w:val="0"/>
          <w:lang w:eastAsia="en-US"/>
        </w:rPr>
      </w:pPr>
      <w:r w:rsidRPr="00E769DB">
        <w:rPr>
          <w:color w:val="auto"/>
          <w:kern w:val="0"/>
          <w:lang w:val="ru-RU" w:eastAsia="en-US"/>
        </w:rPr>
        <w:t xml:space="preserve">Испуњеност </w:t>
      </w:r>
      <w:r w:rsidRPr="00E769DB">
        <w:rPr>
          <w:b/>
          <w:bCs/>
          <w:color w:val="auto"/>
          <w:kern w:val="0"/>
          <w:lang w:val="ru-RU" w:eastAsia="en-US"/>
        </w:rPr>
        <w:t>обавезних</w:t>
      </w:r>
      <w:r w:rsidRPr="00E769DB">
        <w:rPr>
          <w:b/>
          <w:bCs/>
          <w:color w:val="auto"/>
          <w:kern w:val="0"/>
          <w:lang w:eastAsia="en-US"/>
        </w:rPr>
        <w:t xml:space="preserve"> услова</w:t>
      </w:r>
      <w:r w:rsidR="00A75737">
        <w:rPr>
          <w:b/>
          <w:bCs/>
          <w:color w:val="auto"/>
          <w:kern w:val="0"/>
          <w:lang w:eastAsia="en-US"/>
        </w:rPr>
        <w:t xml:space="preserve"> </w:t>
      </w:r>
      <w:r w:rsidRPr="00E769DB">
        <w:rPr>
          <w:color w:val="auto"/>
          <w:kern w:val="0"/>
          <w:lang w:val="ru-RU" w:eastAsia="en-US"/>
        </w:rPr>
        <w:t>за учешће у поступку предметне јавне набавке</w:t>
      </w:r>
      <w:r w:rsidRPr="00E769DB">
        <w:rPr>
          <w:color w:val="auto"/>
          <w:kern w:val="0"/>
          <w:lang w:eastAsia="en-US"/>
        </w:rPr>
        <w:t xml:space="preserve"> наведних у табеларном приказу обавезних услова под редним бројем 1, 2, 3 и 4. </w:t>
      </w:r>
      <w:r w:rsidRPr="00E769DB">
        <w:rPr>
          <w:color w:val="auto"/>
          <w:kern w:val="0"/>
          <w:lang w:val="ru-RU" w:eastAsia="en-US"/>
        </w:rPr>
        <w:t xml:space="preserve">понуђач доказује достављањем </w:t>
      </w:r>
      <w:r w:rsidRPr="00E769DB">
        <w:rPr>
          <w:b/>
          <w:bCs/>
          <w:color w:val="auto"/>
          <w:kern w:val="0"/>
          <w:lang w:eastAsia="en-US"/>
        </w:rPr>
        <w:t>И</w:t>
      </w:r>
      <w:r w:rsidRPr="00E769DB">
        <w:rPr>
          <w:b/>
          <w:bCs/>
          <w:color w:val="auto"/>
          <w:kern w:val="0"/>
          <w:lang w:val="ru-RU" w:eastAsia="en-US"/>
        </w:rPr>
        <w:t>ЗЈАВЕ</w:t>
      </w:r>
      <w:r w:rsidR="00A75737">
        <w:rPr>
          <w:b/>
          <w:bCs/>
          <w:color w:val="auto"/>
          <w:kern w:val="0"/>
          <w:lang w:val="ru-RU" w:eastAsia="en-US"/>
        </w:rPr>
        <w:t xml:space="preserve"> </w:t>
      </w:r>
      <w:r w:rsidRPr="00E769DB">
        <w:rPr>
          <w:color w:val="auto"/>
          <w:kern w:val="0"/>
          <w:lang w:val="sr-Cyrl-CS" w:eastAsia="en-US"/>
        </w:rPr>
        <w:t>(</w:t>
      </w:r>
      <w:r w:rsidRPr="00E769DB">
        <w:rPr>
          <w:i/>
          <w:iCs/>
          <w:color w:val="auto"/>
          <w:kern w:val="0"/>
          <w:lang w:val="sr-Cyrl-CS" w:eastAsia="en-US"/>
        </w:rPr>
        <w:t>Образац 5.</w:t>
      </w:r>
      <w:r w:rsidRPr="00E769DB">
        <w:rPr>
          <w:i/>
          <w:iCs/>
          <w:color w:val="auto"/>
          <w:kern w:val="0"/>
          <w:lang w:val="ru-RU" w:eastAsia="en-US"/>
        </w:rPr>
        <w:t xml:space="preserve"> у </w:t>
      </w:r>
      <w:r w:rsidRPr="00E769DB">
        <w:rPr>
          <w:i/>
          <w:iCs/>
          <w:color w:val="auto"/>
          <w:kern w:val="0"/>
          <w:lang w:eastAsia="en-US"/>
        </w:rPr>
        <w:t>поглављуVI</w:t>
      </w:r>
      <w:r w:rsidRPr="00E769DB">
        <w:rPr>
          <w:i/>
          <w:iCs/>
          <w:color w:val="auto"/>
          <w:kern w:val="0"/>
          <w:lang w:val="ru-RU" w:eastAsia="en-US"/>
        </w:rPr>
        <w:t xml:space="preserve"> ове конкурсне документације</w:t>
      </w:r>
      <w:r w:rsidRPr="00E769DB">
        <w:rPr>
          <w:color w:val="auto"/>
          <w:kern w:val="0"/>
          <w:lang w:val="sr-Cyrl-CS" w:eastAsia="en-US"/>
        </w:rPr>
        <w:t>),</w:t>
      </w:r>
      <w:r w:rsidRPr="00E769DB">
        <w:rPr>
          <w:color w:val="auto"/>
          <w:kern w:val="0"/>
          <w:lang w:val="ru-RU" w:eastAsia="en-US"/>
        </w:rPr>
        <w:t xml:space="preserve">којом под пуном материјалном и кривичном одговорношћу потврђује да испуњава услове за учешће у поступку јавне набавке из чл. 75. </w:t>
      </w:r>
      <w:r w:rsidRPr="00E769DB">
        <w:rPr>
          <w:color w:val="auto"/>
          <w:kern w:val="0"/>
          <w:lang w:eastAsia="en-US"/>
        </w:rPr>
        <w:t xml:space="preserve">ст. 1. тач. 1) до 4), чл. 75. ст. 2. ЗЈН, дефинисане овом конкурсном документацијом. </w:t>
      </w:r>
    </w:p>
    <w:p w:rsidR="002D6BE7" w:rsidRPr="00E769DB" w:rsidRDefault="002D6BE7" w:rsidP="002D6BE7">
      <w:pPr>
        <w:tabs>
          <w:tab w:val="left" w:pos="680"/>
        </w:tabs>
        <w:suppressAutoHyphens w:val="0"/>
        <w:jc w:val="both"/>
        <w:rPr>
          <w:rFonts w:ascii="Arial" w:hAnsi="Arial" w:cs="Arial"/>
          <w:i/>
          <w:iCs/>
          <w:color w:val="auto"/>
          <w:kern w:val="0"/>
          <w:lang w:eastAsia="en-US"/>
        </w:rPr>
      </w:pPr>
    </w:p>
    <w:p w:rsidR="002D6BE7" w:rsidRPr="00E769DB" w:rsidRDefault="002D6BE7" w:rsidP="002D6BE7">
      <w:pPr>
        <w:numPr>
          <w:ilvl w:val="0"/>
          <w:numId w:val="34"/>
        </w:numPr>
        <w:suppressAutoHyphens w:val="0"/>
        <w:jc w:val="both"/>
        <w:rPr>
          <w:color w:val="auto"/>
          <w:kern w:val="0"/>
          <w:lang w:val="sr-Cyrl-CS" w:eastAsia="en-US"/>
        </w:rPr>
      </w:pPr>
      <w:r w:rsidRPr="00E769DB">
        <w:rPr>
          <w:b/>
          <w:bCs/>
          <w:color w:val="auto"/>
          <w:kern w:val="0"/>
          <w:lang w:val="ru-RU" w:eastAsia="en-US"/>
        </w:rPr>
        <w:t>Уколико понуђач подноси понуду са подизвођачем</w:t>
      </w:r>
      <w:r w:rsidRPr="00E769DB">
        <w:rPr>
          <w:color w:val="auto"/>
          <w:kern w:val="0"/>
          <w:lang w:val="ru-RU" w:eastAsia="en-US"/>
        </w:rPr>
        <w:t>, у складу са чланом 80. ЗЈН, подизвођач мора да испуњава обавезне услове из члана 75. став 1. тач. 1) до 4) ЗЈН</w:t>
      </w:r>
      <w:r w:rsidRPr="00E769DB">
        <w:rPr>
          <w:color w:val="auto"/>
          <w:kern w:val="0"/>
          <w:lang w:eastAsia="en-US"/>
        </w:rPr>
        <w:t xml:space="preserve">. У том случају </w:t>
      </w:r>
      <w:r w:rsidRPr="00E769DB">
        <w:rPr>
          <w:color w:val="auto"/>
          <w:kern w:val="0"/>
          <w:lang w:val="ru-RU" w:eastAsia="en-US"/>
        </w:rPr>
        <w:t xml:space="preserve">понуђач је дужан да </w:t>
      </w:r>
      <w:r w:rsidRPr="00E769DB">
        <w:rPr>
          <w:color w:val="auto"/>
          <w:kern w:val="0"/>
          <w:lang w:val="sr-Cyrl-CS" w:eastAsia="en-US"/>
        </w:rPr>
        <w:t xml:space="preserve">за подизвођача достави </w:t>
      </w:r>
      <w:r w:rsidRPr="00E769DB">
        <w:rPr>
          <w:b/>
          <w:bCs/>
          <w:color w:val="auto"/>
          <w:kern w:val="0"/>
          <w:lang w:eastAsia="en-US"/>
        </w:rPr>
        <w:t>И</w:t>
      </w:r>
      <w:r w:rsidRPr="00E769DB">
        <w:rPr>
          <w:b/>
          <w:bCs/>
          <w:color w:val="auto"/>
          <w:kern w:val="0"/>
          <w:lang w:val="ru-RU" w:eastAsia="en-US"/>
        </w:rPr>
        <w:t>ЗЈАВУ</w:t>
      </w:r>
      <w:r w:rsidRPr="00E769DB">
        <w:rPr>
          <w:color w:val="auto"/>
          <w:kern w:val="0"/>
          <w:lang w:val="ru-RU" w:eastAsia="en-US"/>
        </w:rPr>
        <w:t xml:space="preserve"> подизвођача </w:t>
      </w:r>
      <w:r w:rsidRPr="00E769DB">
        <w:rPr>
          <w:color w:val="auto"/>
          <w:kern w:val="0"/>
          <w:lang w:val="sr-Cyrl-CS" w:eastAsia="en-US"/>
        </w:rPr>
        <w:t>(</w:t>
      </w:r>
      <w:r w:rsidRPr="00E769DB">
        <w:rPr>
          <w:i/>
          <w:iCs/>
          <w:color w:val="auto"/>
          <w:kern w:val="0"/>
          <w:lang w:val="sr-Cyrl-CS" w:eastAsia="en-US"/>
        </w:rPr>
        <w:t>Образац 6</w:t>
      </w:r>
      <w:r w:rsidRPr="00E769DB">
        <w:rPr>
          <w:i/>
          <w:iCs/>
          <w:color w:val="auto"/>
          <w:kern w:val="0"/>
          <w:lang w:eastAsia="en-US"/>
        </w:rPr>
        <w:t>. у поглављуVIове конкурсне документације</w:t>
      </w:r>
      <w:r w:rsidRPr="00E769DB">
        <w:rPr>
          <w:i/>
          <w:iCs/>
          <w:color w:val="auto"/>
          <w:kern w:val="0"/>
          <w:lang w:val="ru-RU" w:eastAsia="en-US"/>
        </w:rPr>
        <w:t>)</w:t>
      </w:r>
      <w:r w:rsidRPr="00E769DB">
        <w:rPr>
          <w:color w:val="auto"/>
          <w:kern w:val="0"/>
          <w:lang w:val="sr-Cyrl-CS" w:eastAsia="en-US"/>
        </w:rPr>
        <w:t>,</w:t>
      </w:r>
      <w:r w:rsidRPr="00E769DB">
        <w:rPr>
          <w:color w:val="auto"/>
          <w:kern w:val="0"/>
          <w:lang w:val="ru-RU" w:eastAsia="en-US"/>
        </w:rPr>
        <w:t xml:space="preserve">потписану од стране овлашћеног лица подизвођача и оверену печатом. </w:t>
      </w:r>
    </w:p>
    <w:p w:rsidR="002D6BE7" w:rsidRPr="00E769DB" w:rsidRDefault="002D6BE7" w:rsidP="002D6BE7">
      <w:pPr>
        <w:suppressAutoHyphens w:val="0"/>
        <w:ind w:left="720"/>
        <w:jc w:val="both"/>
        <w:rPr>
          <w:color w:val="auto"/>
          <w:kern w:val="0"/>
          <w:lang w:val="sr-Cyrl-CS" w:eastAsia="en-US"/>
        </w:rPr>
      </w:pPr>
    </w:p>
    <w:p w:rsidR="002D6BE7" w:rsidRPr="00E769DB" w:rsidRDefault="002D6BE7" w:rsidP="002D6BE7">
      <w:pPr>
        <w:numPr>
          <w:ilvl w:val="0"/>
          <w:numId w:val="34"/>
        </w:numPr>
        <w:suppressAutoHyphens w:val="0"/>
        <w:jc w:val="both"/>
        <w:rPr>
          <w:color w:val="auto"/>
          <w:kern w:val="0"/>
          <w:lang w:val="sr-Cyrl-CS" w:eastAsia="en-US"/>
        </w:rPr>
      </w:pPr>
      <w:r w:rsidRPr="00E769DB">
        <w:rPr>
          <w:b/>
          <w:bCs/>
          <w:color w:val="auto"/>
          <w:kern w:val="0"/>
          <w:lang w:val="ru-RU" w:eastAsia="en-US"/>
        </w:rPr>
        <w:t>Уколико понуду подноси група понуђача</w:t>
      </w:r>
      <w:r w:rsidRPr="00E769DB">
        <w:rPr>
          <w:color w:val="auto"/>
          <w:kern w:val="0"/>
          <w:lang w:val="ru-RU" w:eastAsia="en-U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E769DB">
        <w:rPr>
          <w:color w:val="auto"/>
          <w:kern w:val="0"/>
          <w:lang w:eastAsia="en-US"/>
        </w:rPr>
        <w:t xml:space="preserve">У том случају </w:t>
      </w:r>
      <w:r w:rsidRPr="00E769DB">
        <w:rPr>
          <w:b/>
          <w:bCs/>
          <w:color w:val="auto"/>
          <w:kern w:val="0"/>
          <w:lang w:eastAsia="en-US"/>
        </w:rPr>
        <w:t>ИЗЈАВА</w:t>
      </w:r>
      <w:r w:rsidRPr="00E769DB">
        <w:rPr>
          <w:color w:val="auto"/>
          <w:kern w:val="0"/>
          <w:lang w:val="sr-Cyrl-CS" w:eastAsia="en-US"/>
        </w:rPr>
        <w:t>(</w:t>
      </w:r>
      <w:r w:rsidRPr="00E769DB">
        <w:rPr>
          <w:i/>
          <w:iCs/>
          <w:color w:val="auto"/>
          <w:kern w:val="0"/>
          <w:lang w:val="sr-Cyrl-CS" w:eastAsia="en-US"/>
        </w:rPr>
        <w:t>Образац 5.</w:t>
      </w:r>
      <w:r w:rsidRPr="00E769DB">
        <w:rPr>
          <w:i/>
          <w:iCs/>
          <w:color w:val="auto"/>
          <w:kern w:val="0"/>
          <w:lang w:val="ru-RU" w:eastAsia="en-US"/>
        </w:rPr>
        <w:t xml:space="preserve"> у </w:t>
      </w:r>
      <w:r w:rsidRPr="00E769DB">
        <w:rPr>
          <w:i/>
          <w:iCs/>
          <w:color w:val="auto"/>
          <w:kern w:val="0"/>
          <w:lang w:eastAsia="en-US"/>
        </w:rPr>
        <w:t>поглављуVI</w:t>
      </w:r>
      <w:r w:rsidRPr="00E769DB">
        <w:rPr>
          <w:i/>
          <w:iCs/>
          <w:color w:val="auto"/>
          <w:kern w:val="0"/>
          <w:lang w:val="ru-RU" w:eastAsia="en-US"/>
        </w:rPr>
        <w:t xml:space="preserve"> ове конкурсне документације</w:t>
      </w:r>
      <w:r w:rsidRPr="00E769DB">
        <w:rPr>
          <w:color w:val="auto"/>
          <w:kern w:val="0"/>
          <w:lang w:val="sr-Cyrl-CS" w:eastAsia="en-US"/>
        </w:rPr>
        <w:t xml:space="preserve">), </w:t>
      </w:r>
      <w:r w:rsidRPr="00E769DB">
        <w:rPr>
          <w:color w:val="auto"/>
          <w:kern w:val="0"/>
          <w:lang w:eastAsia="en-US"/>
        </w:rPr>
        <w:t xml:space="preserve">мора бити потписана од стране овлашћеног лица </w:t>
      </w:r>
      <w:r w:rsidRPr="00E769DB">
        <w:rPr>
          <w:color w:val="auto"/>
          <w:kern w:val="0"/>
          <w:lang w:val="ru-RU" w:eastAsia="en-US"/>
        </w:rPr>
        <w:t>свак</w:t>
      </w:r>
      <w:r w:rsidRPr="00E769DB">
        <w:rPr>
          <w:color w:val="auto"/>
          <w:kern w:val="0"/>
          <w:lang w:eastAsia="en-US"/>
        </w:rPr>
        <w:t>ог</w:t>
      </w:r>
      <w:r w:rsidRPr="00E769DB">
        <w:rPr>
          <w:color w:val="auto"/>
          <w:kern w:val="0"/>
          <w:lang w:val="ru-RU" w:eastAsia="en-US"/>
        </w:rPr>
        <w:t xml:space="preserve"> понуђач</w:t>
      </w:r>
      <w:r w:rsidRPr="00E769DB">
        <w:rPr>
          <w:color w:val="auto"/>
          <w:kern w:val="0"/>
          <w:lang w:eastAsia="en-US"/>
        </w:rPr>
        <w:t>а</w:t>
      </w:r>
      <w:r w:rsidRPr="00E769DB">
        <w:rPr>
          <w:color w:val="auto"/>
          <w:kern w:val="0"/>
          <w:lang w:val="ru-RU" w:eastAsia="en-US"/>
        </w:rPr>
        <w:t xml:space="preserve"> из групе понуђача</w:t>
      </w:r>
      <w:r w:rsidRPr="00E769DB">
        <w:rPr>
          <w:color w:val="auto"/>
          <w:kern w:val="0"/>
          <w:lang w:eastAsia="en-US"/>
        </w:rPr>
        <w:t xml:space="preserve"> и оверена печатом.</w:t>
      </w:r>
    </w:p>
    <w:p w:rsidR="002D6BE7" w:rsidRPr="00E769DB" w:rsidRDefault="002D6BE7" w:rsidP="002D6BE7">
      <w:pPr>
        <w:suppressAutoHyphens w:val="0"/>
        <w:ind w:left="720"/>
        <w:rPr>
          <w:rFonts w:ascii="Arial" w:hAnsi="Arial" w:cs="Arial"/>
          <w:color w:val="auto"/>
          <w:kern w:val="0"/>
          <w:lang w:val="ru-RU" w:eastAsia="en-US"/>
        </w:rPr>
      </w:pPr>
    </w:p>
    <w:p w:rsidR="002D6BE7" w:rsidRPr="00E769DB" w:rsidRDefault="002D6BE7" w:rsidP="002D6BE7">
      <w:pPr>
        <w:numPr>
          <w:ilvl w:val="0"/>
          <w:numId w:val="34"/>
        </w:numPr>
        <w:suppressAutoHyphens w:val="0"/>
        <w:jc w:val="both"/>
        <w:rPr>
          <w:color w:val="auto"/>
          <w:kern w:val="0"/>
          <w:lang w:val="sr-Cyrl-CS" w:eastAsia="en-US"/>
        </w:rPr>
      </w:pPr>
      <w:r w:rsidRPr="00E769DB">
        <w:rPr>
          <w:color w:val="auto"/>
          <w:kern w:val="0"/>
          <w:lang w:val="ru-RU"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D6BE7" w:rsidRPr="00E769DB" w:rsidRDefault="002D6BE7" w:rsidP="002D6BE7">
      <w:pPr>
        <w:suppressAutoHyphens w:val="0"/>
        <w:ind w:left="720"/>
        <w:jc w:val="both"/>
        <w:rPr>
          <w:rFonts w:ascii="Arial" w:hAnsi="Arial" w:cs="Arial"/>
          <w:color w:val="auto"/>
          <w:kern w:val="0"/>
          <w:lang w:val="sr-Cyrl-CS" w:eastAsia="en-US"/>
        </w:rPr>
      </w:pPr>
    </w:p>
    <w:p w:rsidR="002D6BE7" w:rsidRPr="00E769DB" w:rsidRDefault="002D6BE7" w:rsidP="002D6BE7">
      <w:pPr>
        <w:numPr>
          <w:ilvl w:val="0"/>
          <w:numId w:val="35"/>
        </w:numPr>
        <w:suppressAutoHyphens w:val="0"/>
        <w:jc w:val="both"/>
        <w:rPr>
          <w:color w:val="auto"/>
          <w:kern w:val="0"/>
          <w:lang w:val="sr-Cyrl-CS" w:eastAsia="en-US"/>
        </w:rPr>
      </w:pPr>
      <w:r w:rsidRPr="00E769DB">
        <w:rPr>
          <w:color w:val="auto"/>
          <w:kern w:val="0"/>
          <w:lang w:val="ru-RU" w:eastAsia="en-US"/>
        </w:rPr>
        <w:t xml:space="preserve">Наручилац може пре доношења одлуке о додели уговора да </w:t>
      </w:r>
      <w:r w:rsidRPr="00E769DB">
        <w:rPr>
          <w:color w:val="auto"/>
          <w:kern w:val="0"/>
          <w:lang w:eastAsia="en-US"/>
        </w:rPr>
        <w:t>зат</w:t>
      </w:r>
      <w:r w:rsidRPr="00E769DB">
        <w:rPr>
          <w:color w:val="auto"/>
          <w:kern w:val="0"/>
          <w:lang w:val="sr-Cyrl-CS" w:eastAsia="en-US"/>
        </w:rPr>
        <w:t xml:space="preserve">ражи </w:t>
      </w:r>
      <w:r w:rsidRPr="00E769DB">
        <w:rPr>
          <w:color w:val="auto"/>
          <w:kern w:val="0"/>
          <w:lang w:val="ru-RU" w:eastAsia="en-US"/>
        </w:rPr>
        <w:t xml:space="preserve">од понуђача, чија је понуда оцењена као најповољнија, да достави </w:t>
      </w:r>
      <w:r w:rsidRPr="00E769DB">
        <w:rPr>
          <w:color w:val="auto"/>
          <w:kern w:val="0"/>
          <w:lang w:eastAsia="en-US"/>
        </w:rPr>
        <w:t xml:space="preserve">копију доказа о испуњености услова, а може и да затражи </w:t>
      </w:r>
      <w:r w:rsidRPr="00E769DB">
        <w:rPr>
          <w:color w:val="auto"/>
          <w:kern w:val="0"/>
          <w:lang w:val="ru-RU" w:eastAsia="en-US"/>
        </w:rPr>
        <w:t>на увид оригинал или оверену копију свих или појединих доказа о испуњености услова.</w:t>
      </w:r>
      <w:r w:rsidRPr="00E769DB">
        <w:rPr>
          <w:color w:val="auto"/>
          <w:kern w:val="0"/>
          <w:lang w:val="sr-Cyrl-CS" w:eastAsia="en-U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E769DB">
        <w:rPr>
          <w:color w:val="auto"/>
          <w:kern w:val="0"/>
          <w:lang w:val="ru-RU" w:eastAsia="en-US"/>
        </w:rPr>
        <w:t>т</w:t>
      </w:r>
      <w:r w:rsidRPr="00E769DB">
        <w:rPr>
          <w:color w:val="auto"/>
          <w:kern w:val="0"/>
          <w:lang w:val="sr-Cyrl-CS" w:eastAsia="en-US"/>
        </w:rPr>
        <w:t>љиву.</w:t>
      </w:r>
    </w:p>
    <w:p w:rsidR="002D6BE7" w:rsidRPr="00E769DB" w:rsidRDefault="002D6BE7" w:rsidP="002D6BE7">
      <w:pPr>
        <w:suppressAutoHyphens w:val="0"/>
        <w:ind w:left="720"/>
        <w:jc w:val="both"/>
        <w:rPr>
          <w:color w:val="auto"/>
          <w:kern w:val="0"/>
          <w:lang w:eastAsia="en-US"/>
        </w:rPr>
      </w:pPr>
      <w:r w:rsidRPr="00E769DB">
        <w:rPr>
          <w:color w:val="auto"/>
          <w:kern w:val="0"/>
          <w:lang w:eastAsia="en-US"/>
        </w:rPr>
        <w:t>Уколико наручилац буде захтевао достављање доказа о испуњености обавезних и додатних услова за учешће у поступку предметне јавне набавке (</w:t>
      </w:r>
      <w:r w:rsidRPr="00E769DB">
        <w:rPr>
          <w:color w:val="auto"/>
          <w:kern w:val="0"/>
          <w:lang w:val="ru-RU" w:eastAsia="en-US"/>
        </w:rPr>
        <w:t>свих или појединих доказа о испуњености услова</w:t>
      </w:r>
      <w:r w:rsidRPr="00E769DB">
        <w:rPr>
          <w:color w:val="auto"/>
          <w:kern w:val="0"/>
          <w:lang w:eastAsia="en-US"/>
        </w:rPr>
        <w:t>), понуђач ће бити дужан да достави:</w:t>
      </w:r>
    </w:p>
    <w:p w:rsidR="002D6BE7" w:rsidRPr="00E769DB" w:rsidRDefault="002D6BE7" w:rsidP="002D6BE7">
      <w:pPr>
        <w:suppressAutoHyphens w:val="0"/>
        <w:ind w:left="720"/>
        <w:jc w:val="both"/>
        <w:rPr>
          <w:rFonts w:ascii="Arial" w:hAnsi="Arial" w:cs="Arial"/>
          <w:color w:val="auto"/>
          <w:kern w:val="0"/>
          <w:lang w:eastAsia="en-US"/>
        </w:rPr>
      </w:pPr>
    </w:p>
    <w:p w:rsidR="002D6BE7" w:rsidRPr="00E769DB" w:rsidRDefault="002D6BE7" w:rsidP="002D6BE7">
      <w:pPr>
        <w:numPr>
          <w:ilvl w:val="0"/>
          <w:numId w:val="36"/>
        </w:numPr>
        <w:suppressAutoHyphens w:val="0"/>
        <w:jc w:val="both"/>
        <w:rPr>
          <w:b/>
          <w:bCs/>
          <w:color w:val="auto"/>
          <w:kern w:val="0"/>
          <w:lang w:val="sr-Cyrl-CS" w:eastAsia="en-US"/>
        </w:rPr>
      </w:pPr>
      <w:r w:rsidRPr="00E769DB">
        <w:rPr>
          <w:b/>
          <w:bCs/>
          <w:color w:val="auto"/>
          <w:kern w:val="0"/>
          <w:lang w:eastAsia="en-US"/>
        </w:rPr>
        <w:t>ОБАВЕЗНИ УСЛОВИ</w:t>
      </w:r>
    </w:p>
    <w:p w:rsidR="002D6BE7" w:rsidRPr="00E769DB" w:rsidRDefault="002D6BE7" w:rsidP="002D6BE7">
      <w:pPr>
        <w:numPr>
          <w:ilvl w:val="0"/>
          <w:numId w:val="33"/>
        </w:numPr>
        <w:tabs>
          <w:tab w:val="left" w:pos="680"/>
        </w:tabs>
        <w:suppressAutoHyphens w:val="0"/>
        <w:ind w:left="1701"/>
        <w:jc w:val="both"/>
        <w:rPr>
          <w:color w:val="auto"/>
          <w:kern w:val="0"/>
          <w:lang w:eastAsia="en-US"/>
        </w:rPr>
      </w:pPr>
      <w:r w:rsidRPr="00E769DB">
        <w:rPr>
          <w:color w:val="auto"/>
          <w:kern w:val="0"/>
          <w:lang w:eastAsia="en-US"/>
        </w:rPr>
        <w:t xml:space="preserve">Чл. 75. ст. 1. тач. 1) ЗЈН, услов под редним бројем 1. наведен у табеларном приказу </w:t>
      </w:r>
      <w:r w:rsidRPr="00E769DB">
        <w:rPr>
          <w:b/>
          <w:bCs/>
          <w:color w:val="auto"/>
          <w:kern w:val="0"/>
          <w:lang w:eastAsia="en-US"/>
        </w:rPr>
        <w:t>обавезних услова</w:t>
      </w:r>
      <w:r w:rsidRPr="00E769DB">
        <w:rPr>
          <w:color w:val="auto"/>
          <w:kern w:val="0"/>
          <w:lang w:eastAsia="en-US"/>
        </w:rPr>
        <w:t xml:space="preserve"> –</w:t>
      </w:r>
      <w:r w:rsidRPr="00E769DB">
        <w:rPr>
          <w:b/>
          <w:bCs/>
          <w:color w:val="auto"/>
          <w:kern w:val="0"/>
          <w:lang w:eastAsia="en-US"/>
        </w:rPr>
        <w:t xml:space="preserve"> Доказ:</w:t>
      </w:r>
    </w:p>
    <w:p w:rsidR="002D6BE7" w:rsidRPr="00E769DB" w:rsidRDefault="002D6BE7" w:rsidP="002D6BE7">
      <w:pPr>
        <w:tabs>
          <w:tab w:val="left" w:pos="680"/>
        </w:tabs>
        <w:suppressAutoHyphens w:val="0"/>
        <w:ind w:left="1701"/>
        <w:jc w:val="both"/>
        <w:rPr>
          <w:color w:val="auto"/>
          <w:kern w:val="0"/>
          <w:lang w:eastAsia="en-US"/>
        </w:rPr>
      </w:pPr>
      <w:r w:rsidRPr="00E769DB">
        <w:rPr>
          <w:b/>
          <w:bCs/>
          <w:color w:val="auto"/>
          <w:kern w:val="0"/>
          <w:u w:val="single"/>
          <w:lang w:eastAsia="en-US"/>
        </w:rPr>
        <w:t>Правна лица</w:t>
      </w:r>
      <w:r w:rsidRPr="00E769DB">
        <w:rPr>
          <w:color w:val="auto"/>
          <w:kern w:val="0"/>
          <w:u w:val="single"/>
          <w:lang w:eastAsia="en-US"/>
        </w:rPr>
        <w:t xml:space="preserve">: </w:t>
      </w:r>
      <w:r w:rsidRPr="00E769DB">
        <w:rPr>
          <w:color w:val="auto"/>
          <w:kern w:val="0"/>
          <w:lang w:eastAsia="en-US"/>
        </w:rPr>
        <w:t>И</w:t>
      </w:r>
      <w:r w:rsidRPr="00E769DB">
        <w:rPr>
          <w:color w:val="auto"/>
          <w:kern w:val="0"/>
          <w:lang w:val="sr-Cyrl-CS" w:eastAsia="en-US"/>
        </w:rPr>
        <w:t xml:space="preserve">звод </w:t>
      </w:r>
      <w:r w:rsidRPr="00E769DB">
        <w:rPr>
          <w:color w:val="auto"/>
          <w:kern w:val="0"/>
          <w:lang w:val="ru-RU" w:eastAsia="en-US"/>
        </w:rPr>
        <w:t xml:space="preserve">из регистра Агенције за привредне регистре, односно извод из регистра надлежног </w:t>
      </w:r>
      <w:r w:rsidRPr="00E769DB">
        <w:rPr>
          <w:color w:val="auto"/>
          <w:kern w:val="0"/>
          <w:lang w:eastAsia="en-US"/>
        </w:rPr>
        <w:t>п</w:t>
      </w:r>
      <w:r w:rsidRPr="00E769DB">
        <w:rPr>
          <w:color w:val="auto"/>
          <w:kern w:val="0"/>
          <w:lang w:val="ru-RU" w:eastAsia="en-US"/>
        </w:rPr>
        <w:t>ривредног суда</w:t>
      </w:r>
      <w:r w:rsidRPr="00E769DB">
        <w:rPr>
          <w:color w:val="auto"/>
          <w:kern w:val="0"/>
          <w:lang w:eastAsia="en-US"/>
        </w:rPr>
        <w:t xml:space="preserve">; </w:t>
      </w:r>
    </w:p>
    <w:p w:rsidR="002D6BE7" w:rsidRPr="00E769DB" w:rsidRDefault="002D6BE7" w:rsidP="002D6BE7">
      <w:pPr>
        <w:tabs>
          <w:tab w:val="left" w:pos="680"/>
        </w:tabs>
        <w:suppressAutoHyphens w:val="0"/>
        <w:ind w:left="1701"/>
        <w:jc w:val="both"/>
        <w:rPr>
          <w:color w:val="auto"/>
          <w:kern w:val="0"/>
          <w:lang w:eastAsia="en-US"/>
        </w:rPr>
      </w:pPr>
      <w:r w:rsidRPr="00E769DB">
        <w:rPr>
          <w:b/>
          <w:bCs/>
          <w:color w:val="auto"/>
          <w:kern w:val="0"/>
          <w:u w:val="single"/>
          <w:lang w:eastAsia="en-US"/>
        </w:rPr>
        <w:t>Предузетници:</w:t>
      </w:r>
      <w:r w:rsidRPr="00E769DB">
        <w:rPr>
          <w:color w:val="auto"/>
          <w:kern w:val="0"/>
          <w:lang w:eastAsia="en-US"/>
        </w:rPr>
        <w:t xml:space="preserve"> И</w:t>
      </w:r>
      <w:r w:rsidRPr="00E769DB">
        <w:rPr>
          <w:color w:val="auto"/>
          <w:kern w:val="0"/>
          <w:lang w:val="sr-Cyrl-CS" w:eastAsia="en-US"/>
        </w:rPr>
        <w:t xml:space="preserve">звод </w:t>
      </w:r>
      <w:r w:rsidRPr="00E769DB">
        <w:rPr>
          <w:color w:val="auto"/>
          <w:kern w:val="0"/>
          <w:lang w:val="ru-RU" w:eastAsia="en-US"/>
        </w:rPr>
        <w:t>из регистра Агенције за привредне регистре,</w:t>
      </w:r>
      <w:r w:rsidRPr="00E769DB">
        <w:rPr>
          <w:color w:val="auto"/>
          <w:kern w:val="0"/>
          <w:lang w:eastAsia="en-US"/>
        </w:rPr>
        <w:t xml:space="preserve"> односно извод из одговарајућег регистра.</w:t>
      </w:r>
    </w:p>
    <w:p w:rsidR="002D6BE7" w:rsidRPr="00E769DB" w:rsidRDefault="002D6BE7" w:rsidP="002D6BE7">
      <w:pPr>
        <w:numPr>
          <w:ilvl w:val="0"/>
          <w:numId w:val="33"/>
        </w:numPr>
        <w:tabs>
          <w:tab w:val="left" w:pos="680"/>
        </w:tabs>
        <w:suppressAutoHyphens w:val="0"/>
        <w:autoSpaceDE w:val="0"/>
        <w:autoSpaceDN w:val="0"/>
        <w:adjustRightInd w:val="0"/>
        <w:ind w:left="1701"/>
        <w:jc w:val="both"/>
        <w:rPr>
          <w:color w:val="auto"/>
          <w:kern w:val="0"/>
          <w:lang w:eastAsia="en-US"/>
        </w:rPr>
      </w:pPr>
      <w:r w:rsidRPr="00E769DB">
        <w:rPr>
          <w:color w:val="auto"/>
          <w:kern w:val="0"/>
          <w:lang w:eastAsia="en-US"/>
        </w:rPr>
        <w:t xml:space="preserve">Чл. 75. ст. 1. тач. 2) ЗЈН, услов под редним бројем 2. наведен у табеларном приказу </w:t>
      </w:r>
      <w:r w:rsidRPr="00E769DB">
        <w:rPr>
          <w:b/>
          <w:bCs/>
          <w:color w:val="auto"/>
          <w:kern w:val="0"/>
          <w:lang w:eastAsia="en-US"/>
        </w:rPr>
        <w:t xml:space="preserve">обавезних услова </w:t>
      </w:r>
      <w:r w:rsidRPr="00E769DB">
        <w:rPr>
          <w:color w:val="auto"/>
          <w:kern w:val="0"/>
          <w:lang w:eastAsia="en-US"/>
        </w:rPr>
        <w:t xml:space="preserve">– </w:t>
      </w:r>
      <w:r w:rsidRPr="00E769DB">
        <w:rPr>
          <w:b/>
          <w:bCs/>
          <w:color w:val="auto"/>
          <w:kern w:val="0"/>
          <w:lang w:eastAsia="en-US"/>
        </w:rPr>
        <w:t>Доказ:</w:t>
      </w:r>
    </w:p>
    <w:p w:rsidR="002D6BE7" w:rsidRPr="00E769DB" w:rsidRDefault="002D6BE7" w:rsidP="002D6BE7">
      <w:pPr>
        <w:tabs>
          <w:tab w:val="left" w:pos="680"/>
        </w:tabs>
        <w:suppressAutoHyphens w:val="0"/>
        <w:autoSpaceDE w:val="0"/>
        <w:autoSpaceDN w:val="0"/>
        <w:adjustRightInd w:val="0"/>
        <w:ind w:left="1701"/>
        <w:jc w:val="both"/>
        <w:rPr>
          <w:color w:val="auto"/>
          <w:kern w:val="0"/>
          <w:lang w:eastAsia="en-US"/>
        </w:rPr>
      </w:pPr>
      <w:r w:rsidRPr="00E769DB">
        <w:rPr>
          <w:b/>
          <w:bCs/>
          <w:color w:val="auto"/>
          <w:kern w:val="0"/>
          <w:u w:val="single"/>
          <w:lang w:val="ru-RU" w:eastAsia="en-US"/>
        </w:rPr>
        <w:t>П</w:t>
      </w:r>
      <w:r w:rsidRPr="00E769DB">
        <w:rPr>
          <w:b/>
          <w:bCs/>
          <w:color w:val="auto"/>
          <w:kern w:val="0"/>
          <w:u w:val="single"/>
          <w:lang w:val="sr-Cyrl-CS" w:eastAsia="en-US"/>
        </w:rPr>
        <w:t>р</w:t>
      </w:r>
      <w:r w:rsidRPr="00E769DB">
        <w:rPr>
          <w:b/>
          <w:bCs/>
          <w:color w:val="auto"/>
          <w:kern w:val="0"/>
          <w:u w:val="single"/>
          <w:lang w:val="ru-RU" w:eastAsia="en-US"/>
        </w:rPr>
        <w:t>авна лица:</w:t>
      </w:r>
      <w:r w:rsidRPr="00E769DB">
        <w:rPr>
          <w:color w:val="auto"/>
          <w:kern w:val="0"/>
          <w:lang w:val="ru-RU" w:eastAsia="en-US"/>
        </w:rPr>
        <w:t xml:space="preserve"> 1) Извод из казнене евиденције, односно уверењ</w:t>
      </w:r>
      <w:r w:rsidRPr="00E769DB">
        <w:rPr>
          <w:color w:val="auto"/>
          <w:kern w:val="0"/>
          <w:lang w:eastAsia="en-US"/>
        </w:rPr>
        <w:t>e</w:t>
      </w:r>
      <w:r w:rsidRPr="00E769DB">
        <w:rPr>
          <w:b/>
          <w:bCs/>
          <w:color w:val="auto"/>
          <w:kern w:val="0"/>
          <w:lang w:val="ru-RU" w:eastAsia="en-US"/>
        </w:rPr>
        <w:t xml:space="preserve"> основног суда </w:t>
      </w:r>
      <w:r w:rsidRPr="00E769DB">
        <w:rPr>
          <w:color w:val="auto"/>
          <w:kern w:val="0"/>
          <w:lang w:val="ru-RU" w:eastAsia="en-US"/>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769DB">
        <w:rPr>
          <w:color w:val="auto"/>
          <w:kern w:val="0"/>
          <w:lang w:eastAsia="en-US"/>
        </w:rPr>
        <w:t>.</w:t>
      </w:r>
      <w:r w:rsidRPr="00E769DB">
        <w:rPr>
          <w:color w:val="auto"/>
          <w:kern w:val="0"/>
          <w:u w:val="single"/>
          <w:lang w:eastAsia="en-US"/>
        </w:rPr>
        <w:t>Напомена</w:t>
      </w:r>
      <w:r w:rsidRPr="00E769DB">
        <w:rPr>
          <w:color w:val="auto"/>
          <w:kern w:val="0"/>
          <w:lang w:eastAsia="en-US"/>
        </w:rPr>
        <w:t xml:space="preserve">: Уколико уверење Основног суда не обухвата </w:t>
      </w:r>
      <w:r w:rsidRPr="00E769DB">
        <w:rPr>
          <w:color w:val="auto"/>
          <w:kern w:val="0"/>
          <w:lang w:val="ru-RU" w:eastAsia="en-US"/>
        </w:rPr>
        <w:t>податке из казнене евиденције за кривична дела која су у надлежности редовног кривичног одељења Вишег суда</w:t>
      </w:r>
      <w:r w:rsidRPr="00E769DB">
        <w:rPr>
          <w:color w:val="auto"/>
          <w:kern w:val="0"/>
          <w:lang w:eastAsia="en-US"/>
        </w:rPr>
        <w:t xml:space="preserve">, потребно је поред уверења Основног суда доставити </w:t>
      </w:r>
      <w:r w:rsidRPr="00E769DB">
        <w:rPr>
          <w:b/>
          <w:bCs/>
          <w:color w:val="auto"/>
          <w:kern w:val="0"/>
          <w:u w:val="single"/>
          <w:lang w:eastAsia="en-US"/>
        </w:rPr>
        <w:lastRenderedPageBreak/>
        <w:t>И</w:t>
      </w:r>
      <w:r w:rsidRPr="00E769DB">
        <w:rPr>
          <w:b/>
          <w:bCs/>
          <w:color w:val="auto"/>
          <w:kern w:val="0"/>
          <w:lang w:eastAsia="en-US"/>
        </w:rPr>
        <w:t xml:space="preserve">УВЕРЕЊЕ </w:t>
      </w:r>
      <w:r w:rsidRPr="00E769DB">
        <w:rPr>
          <w:b/>
          <w:bCs/>
          <w:color w:val="auto"/>
          <w:kern w:val="0"/>
          <w:lang w:val="ru-RU" w:eastAsia="en-US"/>
        </w:rPr>
        <w:t>ВИШЕГ СУДА</w:t>
      </w:r>
      <w:r w:rsidRPr="00E769DB">
        <w:rPr>
          <w:color w:val="auto"/>
          <w:kern w:val="0"/>
          <w:lang w:val="ru-RU" w:eastAsia="en-US"/>
        </w:rPr>
        <w:t>на чијем подручју је седиште домаћег правног лица</w:t>
      </w:r>
      <w:r w:rsidRPr="00E769DB">
        <w:rPr>
          <w:color w:val="auto"/>
          <w:kern w:val="0"/>
          <w:lang w:eastAsia="en-US"/>
        </w:rPr>
        <w:t xml:space="preserve">, </w:t>
      </w:r>
      <w:r w:rsidRPr="00E769DB">
        <w:rPr>
          <w:color w:val="auto"/>
          <w:kern w:val="0"/>
          <w:lang w:val="ru-RU" w:eastAsia="en-US"/>
        </w:rPr>
        <w:t xml:space="preserve">односно седиште представништва или огранка страног правног лица, којом се потврђује да </w:t>
      </w:r>
      <w:r w:rsidRPr="00E769DB">
        <w:rPr>
          <w:color w:val="auto"/>
          <w:kern w:val="0"/>
          <w:lang w:eastAsia="en-US"/>
        </w:rPr>
        <w:t xml:space="preserve">правно лице </w:t>
      </w:r>
      <w:r w:rsidRPr="00E769DB">
        <w:rPr>
          <w:color w:val="auto"/>
          <w:kern w:val="0"/>
          <w:lang w:val="ru-RU" w:eastAsia="en-US"/>
        </w:rPr>
        <w:t>није осуђиван</w:t>
      </w:r>
      <w:r w:rsidRPr="00E769DB">
        <w:rPr>
          <w:color w:val="auto"/>
          <w:kern w:val="0"/>
          <w:lang w:eastAsia="en-US"/>
        </w:rPr>
        <w:t>о</w:t>
      </w:r>
      <w:r w:rsidRPr="00E769DB">
        <w:rPr>
          <w:color w:val="auto"/>
          <w:kern w:val="0"/>
          <w:lang w:val="ru-RU" w:eastAsia="en-US"/>
        </w:rPr>
        <w:t xml:space="preserve"> за кривична дела против привреде</w:t>
      </w:r>
      <w:r w:rsidRPr="00E769DB">
        <w:rPr>
          <w:color w:val="auto"/>
          <w:kern w:val="0"/>
          <w:lang w:eastAsia="en-US"/>
        </w:rPr>
        <w:t xml:space="preserve"> и</w:t>
      </w:r>
      <w:r w:rsidRPr="00E769DB">
        <w:rPr>
          <w:color w:val="auto"/>
          <w:kern w:val="0"/>
          <w:lang w:val="ru-RU" w:eastAsia="en-US"/>
        </w:rPr>
        <w:t xml:space="preserve"> кривично дело примања мита</w:t>
      </w:r>
      <w:r w:rsidRPr="00E769DB">
        <w:rPr>
          <w:color w:val="auto"/>
          <w:kern w:val="0"/>
          <w:lang w:eastAsia="en-US"/>
        </w:rPr>
        <w:t xml:space="preserve">; </w:t>
      </w:r>
      <w:r w:rsidRPr="00E769DB">
        <w:rPr>
          <w:color w:val="auto"/>
          <w:kern w:val="0"/>
          <w:lang w:val="ru-RU" w:eastAsia="en-US"/>
        </w:rPr>
        <w:t xml:space="preserve">2) Извод из казнене евиденције </w:t>
      </w:r>
      <w:r w:rsidRPr="00E769DB">
        <w:rPr>
          <w:b/>
          <w:bCs/>
          <w:color w:val="auto"/>
          <w:kern w:val="0"/>
          <w:lang w:val="ru-RU" w:eastAsia="en-US"/>
        </w:rPr>
        <w:t>Посебног одељења за организовани криминал Вишег суда у Београду</w:t>
      </w:r>
      <w:r w:rsidRPr="00E769DB">
        <w:rPr>
          <w:color w:val="auto"/>
          <w:kern w:val="0"/>
          <w:lang w:val="ru-RU" w:eastAsia="en-U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769DB">
        <w:rPr>
          <w:b/>
          <w:bCs/>
          <w:color w:val="auto"/>
          <w:kern w:val="0"/>
          <w:lang w:val="ru-RU" w:eastAsia="en-US"/>
        </w:rPr>
        <w:t xml:space="preserve"> надлежне полицијске управе МУП-а</w:t>
      </w:r>
      <w:r w:rsidRPr="00E769DB">
        <w:rPr>
          <w:color w:val="auto"/>
          <w:kern w:val="0"/>
          <w:lang w:val="ru-RU" w:eastAsia="en-US"/>
        </w:rPr>
        <w:t xml:space="preserve">, којим се потврђује да </w:t>
      </w:r>
      <w:r w:rsidRPr="00E769DB">
        <w:rPr>
          <w:color w:val="auto"/>
          <w:kern w:val="0"/>
          <w:lang w:eastAsia="en-US"/>
        </w:rPr>
        <w:t>закон</w:t>
      </w:r>
      <w:r w:rsidRPr="00E769DB">
        <w:rPr>
          <w:color w:val="auto"/>
          <w:kern w:val="0"/>
          <w:lang w:val="ru-RU" w:eastAsia="en-US"/>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E769DB">
        <w:rPr>
          <w:color w:val="auto"/>
          <w:kern w:val="0"/>
          <w:lang w:eastAsia="en-US"/>
        </w:rPr>
        <w:t>законс</w:t>
      </w:r>
      <w:r w:rsidRPr="00E769DB">
        <w:rPr>
          <w:color w:val="auto"/>
          <w:kern w:val="0"/>
          <w:lang w:val="ru-RU" w:eastAsia="en-US"/>
        </w:rPr>
        <w:t xml:space="preserve">ког заступника). Уколико понуђач има више </w:t>
      </w:r>
      <w:r w:rsidRPr="00E769DB">
        <w:rPr>
          <w:color w:val="auto"/>
          <w:kern w:val="0"/>
          <w:lang w:eastAsia="en-US"/>
        </w:rPr>
        <w:t>зскон</w:t>
      </w:r>
      <w:r w:rsidRPr="00E769DB">
        <w:rPr>
          <w:color w:val="auto"/>
          <w:kern w:val="0"/>
          <w:lang w:val="ru-RU" w:eastAsia="en-US"/>
        </w:rPr>
        <w:t xml:space="preserve">ских заступника дужан је да достави доказ за сваког од њих. </w:t>
      </w:r>
    </w:p>
    <w:p w:rsidR="002D6BE7" w:rsidRPr="00E769DB" w:rsidRDefault="002D6BE7" w:rsidP="002D6BE7">
      <w:pPr>
        <w:tabs>
          <w:tab w:val="left" w:pos="680"/>
        </w:tabs>
        <w:suppressAutoHyphens w:val="0"/>
        <w:autoSpaceDE w:val="0"/>
        <w:autoSpaceDN w:val="0"/>
        <w:adjustRightInd w:val="0"/>
        <w:ind w:left="1701"/>
        <w:jc w:val="both"/>
        <w:rPr>
          <w:color w:val="auto"/>
          <w:kern w:val="0"/>
          <w:lang w:eastAsia="en-US"/>
        </w:rPr>
      </w:pPr>
      <w:r w:rsidRPr="00E769DB">
        <w:rPr>
          <w:b/>
          <w:bCs/>
          <w:color w:val="auto"/>
          <w:kern w:val="0"/>
          <w:u w:val="single"/>
          <w:lang w:val="ru-RU" w:eastAsia="en-US"/>
        </w:rPr>
        <w:t>Предузетници и физичка лица</w:t>
      </w:r>
      <w:r w:rsidRPr="00E769DB">
        <w:rPr>
          <w:color w:val="auto"/>
          <w:kern w:val="0"/>
          <w:u w:val="single"/>
          <w:lang w:val="ru-RU" w:eastAsia="en-US"/>
        </w:rPr>
        <w:t>:</w:t>
      </w:r>
      <w:r w:rsidRPr="00E769DB">
        <w:rPr>
          <w:color w:val="auto"/>
          <w:kern w:val="0"/>
          <w:lang w:val="ru-RU" w:eastAsia="en-US"/>
        </w:rPr>
        <w:t xml:space="preserve"> Извод из казнене евиденције, односно уверење </w:t>
      </w:r>
      <w:r w:rsidRPr="00E769DB">
        <w:rPr>
          <w:b/>
          <w:bCs/>
          <w:color w:val="auto"/>
          <w:kern w:val="0"/>
          <w:lang w:val="ru-RU" w:eastAsia="en-US"/>
        </w:rPr>
        <w:t>надлежне полицијске управе МУП-а</w:t>
      </w:r>
      <w:r w:rsidRPr="00E769DB">
        <w:rPr>
          <w:color w:val="auto"/>
          <w:kern w:val="0"/>
          <w:lang w:val="ru-RU" w:eastAsia="en-U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D6BE7" w:rsidRPr="00E769DB" w:rsidRDefault="002D6BE7" w:rsidP="002D6BE7">
      <w:pPr>
        <w:tabs>
          <w:tab w:val="left" w:pos="680"/>
        </w:tabs>
        <w:suppressAutoHyphens w:val="0"/>
        <w:autoSpaceDE w:val="0"/>
        <w:autoSpaceDN w:val="0"/>
        <w:adjustRightInd w:val="0"/>
        <w:ind w:left="1701"/>
        <w:jc w:val="both"/>
        <w:rPr>
          <w:color w:val="auto"/>
          <w:kern w:val="0"/>
          <w:lang w:eastAsia="en-US"/>
        </w:rPr>
      </w:pPr>
      <w:r w:rsidRPr="00E769DB">
        <w:rPr>
          <w:b/>
          <w:bCs/>
          <w:color w:val="auto"/>
          <w:kern w:val="0"/>
          <w:lang w:val="ru-RU" w:eastAsia="en-US"/>
        </w:rPr>
        <w:t>Доказ</w:t>
      </w:r>
      <w:r w:rsidRPr="00E769DB">
        <w:rPr>
          <w:b/>
          <w:bCs/>
          <w:color w:val="auto"/>
          <w:kern w:val="0"/>
          <w:lang w:eastAsia="en-US"/>
        </w:rPr>
        <w:t>и</w:t>
      </w:r>
      <w:r w:rsidRPr="00E769DB">
        <w:rPr>
          <w:b/>
          <w:bCs/>
          <w:color w:val="auto"/>
          <w:kern w:val="0"/>
          <w:lang w:val="ru-RU" w:eastAsia="en-US"/>
        </w:rPr>
        <w:t xml:space="preserve"> не мо</w:t>
      </w:r>
      <w:r w:rsidRPr="00E769DB">
        <w:rPr>
          <w:b/>
          <w:bCs/>
          <w:color w:val="auto"/>
          <w:kern w:val="0"/>
          <w:lang w:eastAsia="en-US"/>
        </w:rPr>
        <w:t>гу</w:t>
      </w:r>
      <w:r w:rsidRPr="00E769DB">
        <w:rPr>
          <w:b/>
          <w:bCs/>
          <w:color w:val="auto"/>
          <w:kern w:val="0"/>
          <w:lang w:val="ru-RU" w:eastAsia="en-US"/>
        </w:rPr>
        <w:t xml:space="preserve"> бити старији од два месеца пре отварања понуда</w:t>
      </w:r>
      <w:r w:rsidRPr="00E769DB">
        <w:rPr>
          <w:b/>
          <w:bCs/>
          <w:color w:val="auto"/>
          <w:kern w:val="0"/>
          <w:lang w:eastAsia="en-US"/>
        </w:rPr>
        <w:t>.</w:t>
      </w:r>
    </w:p>
    <w:p w:rsidR="002D6BE7" w:rsidRPr="00E769DB" w:rsidRDefault="002D6BE7" w:rsidP="002D6BE7">
      <w:pPr>
        <w:numPr>
          <w:ilvl w:val="0"/>
          <w:numId w:val="33"/>
        </w:numPr>
        <w:tabs>
          <w:tab w:val="left" w:pos="680"/>
        </w:tabs>
        <w:suppressAutoHyphens w:val="0"/>
        <w:autoSpaceDE w:val="0"/>
        <w:autoSpaceDN w:val="0"/>
        <w:adjustRightInd w:val="0"/>
        <w:ind w:left="1701"/>
        <w:jc w:val="both"/>
        <w:rPr>
          <w:color w:val="auto"/>
          <w:kern w:val="0"/>
          <w:lang w:eastAsia="en-US"/>
        </w:rPr>
      </w:pPr>
      <w:r w:rsidRPr="00E769DB">
        <w:rPr>
          <w:color w:val="auto"/>
          <w:kern w:val="0"/>
          <w:lang w:eastAsia="en-US"/>
        </w:rPr>
        <w:t xml:space="preserve">Чл. 75. ст. 1. тач. 4) ЗЈН, услов под редним бројем 3. наведен у табеларном приказу </w:t>
      </w:r>
      <w:r w:rsidRPr="00E769DB">
        <w:rPr>
          <w:b/>
          <w:bCs/>
          <w:color w:val="auto"/>
          <w:kern w:val="0"/>
          <w:lang w:eastAsia="en-US"/>
        </w:rPr>
        <w:t xml:space="preserve">обавезних услова  </w:t>
      </w:r>
      <w:r w:rsidRPr="00E769DB">
        <w:rPr>
          <w:color w:val="auto"/>
          <w:kern w:val="0"/>
          <w:lang w:eastAsia="en-US"/>
        </w:rPr>
        <w:t>-</w:t>
      </w:r>
      <w:r w:rsidRPr="00E769DB">
        <w:rPr>
          <w:b/>
          <w:bCs/>
          <w:color w:val="auto"/>
          <w:kern w:val="0"/>
          <w:lang w:val="sr-Cyrl-CS" w:eastAsia="en-US"/>
        </w:rPr>
        <w:t xml:space="preserve"> Доказ: </w:t>
      </w:r>
    </w:p>
    <w:p w:rsidR="002D6BE7" w:rsidRPr="00E769DB" w:rsidRDefault="002D6BE7" w:rsidP="002D6BE7">
      <w:pPr>
        <w:tabs>
          <w:tab w:val="left" w:pos="680"/>
        </w:tabs>
        <w:suppressAutoHyphens w:val="0"/>
        <w:autoSpaceDE w:val="0"/>
        <w:autoSpaceDN w:val="0"/>
        <w:adjustRightInd w:val="0"/>
        <w:ind w:left="1701"/>
        <w:jc w:val="both"/>
        <w:rPr>
          <w:color w:val="auto"/>
          <w:kern w:val="0"/>
          <w:lang w:eastAsia="en-US"/>
        </w:rPr>
      </w:pPr>
      <w:r w:rsidRPr="00E769DB">
        <w:rPr>
          <w:color w:val="auto"/>
          <w:kern w:val="0"/>
          <w:lang w:val="ru-RU" w:eastAsia="en-U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w:t>
      </w:r>
      <w:r w:rsidRPr="00E769DB">
        <w:rPr>
          <w:color w:val="auto"/>
          <w:kern w:val="0"/>
          <w:lang w:eastAsia="en-US"/>
        </w:rPr>
        <w:t xml:space="preserve">надлежног органа </w:t>
      </w:r>
      <w:r w:rsidRPr="00E769DB">
        <w:rPr>
          <w:color w:val="auto"/>
          <w:kern w:val="0"/>
          <w:lang w:val="ru-RU" w:eastAsia="en-US"/>
        </w:rPr>
        <w:t xml:space="preserve">да се понуђач налази у поступку приватизације. </w:t>
      </w:r>
    </w:p>
    <w:p w:rsidR="002D6BE7" w:rsidRPr="00E769DB" w:rsidRDefault="002D6BE7" w:rsidP="002D6BE7">
      <w:pPr>
        <w:tabs>
          <w:tab w:val="left" w:pos="680"/>
        </w:tabs>
        <w:suppressAutoHyphens w:val="0"/>
        <w:autoSpaceDE w:val="0"/>
        <w:autoSpaceDN w:val="0"/>
        <w:adjustRightInd w:val="0"/>
        <w:ind w:left="1701"/>
        <w:jc w:val="both"/>
        <w:rPr>
          <w:color w:val="auto"/>
          <w:kern w:val="0"/>
          <w:lang w:eastAsia="en-US"/>
        </w:rPr>
      </w:pPr>
      <w:r w:rsidRPr="00E769DB">
        <w:rPr>
          <w:b/>
          <w:bCs/>
          <w:color w:val="auto"/>
          <w:kern w:val="0"/>
          <w:lang w:val="ru-RU" w:eastAsia="en-US"/>
        </w:rPr>
        <w:t>Доказ</w:t>
      </w:r>
      <w:r w:rsidRPr="00E769DB">
        <w:rPr>
          <w:b/>
          <w:bCs/>
          <w:color w:val="auto"/>
          <w:kern w:val="0"/>
          <w:lang w:eastAsia="en-US"/>
        </w:rPr>
        <w:t>и</w:t>
      </w:r>
      <w:r w:rsidRPr="00E769DB">
        <w:rPr>
          <w:b/>
          <w:bCs/>
          <w:color w:val="auto"/>
          <w:kern w:val="0"/>
          <w:lang w:val="ru-RU" w:eastAsia="en-US"/>
        </w:rPr>
        <w:t xml:space="preserve"> не мо</w:t>
      </w:r>
      <w:r w:rsidRPr="00E769DB">
        <w:rPr>
          <w:b/>
          <w:bCs/>
          <w:color w:val="auto"/>
          <w:kern w:val="0"/>
          <w:lang w:eastAsia="en-US"/>
        </w:rPr>
        <w:t>гу</w:t>
      </w:r>
      <w:r w:rsidRPr="00E769DB">
        <w:rPr>
          <w:b/>
          <w:bCs/>
          <w:color w:val="auto"/>
          <w:kern w:val="0"/>
          <w:lang w:val="ru-RU" w:eastAsia="en-US"/>
        </w:rPr>
        <w:t xml:space="preserve"> бити старији од два месеца пре отварања понуда</w:t>
      </w:r>
      <w:r w:rsidRPr="00E769DB">
        <w:rPr>
          <w:b/>
          <w:bCs/>
          <w:color w:val="auto"/>
          <w:kern w:val="0"/>
          <w:lang w:eastAsia="en-US"/>
        </w:rPr>
        <w:t>.</w:t>
      </w:r>
    </w:p>
    <w:p w:rsidR="002D6BE7" w:rsidRPr="00E769DB" w:rsidRDefault="002D6BE7" w:rsidP="002D6BE7">
      <w:pPr>
        <w:tabs>
          <w:tab w:val="left" w:pos="680"/>
        </w:tabs>
        <w:suppressAutoHyphens w:val="0"/>
        <w:autoSpaceDE w:val="0"/>
        <w:autoSpaceDN w:val="0"/>
        <w:adjustRightInd w:val="0"/>
        <w:ind w:left="1701"/>
        <w:jc w:val="both"/>
        <w:rPr>
          <w:color w:val="auto"/>
          <w:kern w:val="0"/>
          <w:lang w:eastAsia="en-US"/>
        </w:rPr>
      </w:pPr>
    </w:p>
    <w:p w:rsidR="002D6BE7" w:rsidRPr="008E48E2" w:rsidRDefault="002D6BE7" w:rsidP="002D6BE7">
      <w:pPr>
        <w:pStyle w:val="ListParagraph"/>
        <w:numPr>
          <w:ilvl w:val="0"/>
          <w:numId w:val="36"/>
        </w:numPr>
        <w:tabs>
          <w:tab w:val="left" w:pos="680"/>
        </w:tabs>
        <w:autoSpaceDE w:val="0"/>
        <w:autoSpaceDN w:val="0"/>
        <w:adjustRightInd w:val="0"/>
        <w:jc w:val="both"/>
        <w:rPr>
          <w:b/>
        </w:rPr>
      </w:pPr>
      <w:r w:rsidRPr="008E48E2">
        <w:rPr>
          <w:b/>
        </w:rPr>
        <w:t>ДОДАТНИ УСЛОВИ</w:t>
      </w:r>
    </w:p>
    <w:p w:rsidR="002D6BE7" w:rsidRPr="00381702" w:rsidRDefault="002D6BE7" w:rsidP="002D6BE7">
      <w:pPr>
        <w:ind w:left="1440"/>
        <w:jc w:val="both"/>
        <w:rPr>
          <w:b/>
          <w:u w:val="single"/>
          <w:lang w:val="sr-Cyrl-CS"/>
        </w:rPr>
      </w:pPr>
    </w:p>
    <w:p w:rsidR="000C25B6" w:rsidRPr="00EB7DEB" w:rsidRDefault="000C25B6" w:rsidP="000C25B6">
      <w:pPr>
        <w:pStyle w:val="ListParagraph"/>
        <w:ind w:left="1350"/>
        <w:jc w:val="both"/>
        <w:rPr>
          <w:b/>
          <w:iCs/>
          <w:lang w:val="sr-Cyrl-CS"/>
        </w:rPr>
      </w:pPr>
      <w:r w:rsidRPr="000915E5">
        <w:rPr>
          <w:b/>
          <w:iCs/>
          <w:lang w:val="sr-Cyrl-CS"/>
        </w:rPr>
        <w:t>Наручилац није</w:t>
      </w:r>
      <w:r w:rsidRPr="00E06C24">
        <w:rPr>
          <w:b/>
          <w:iCs/>
          <w:lang w:val="sr-Cyrl-CS"/>
        </w:rPr>
        <w:t xml:space="preserve"> предвидео додатне услове за учешће у предметној набавци.</w:t>
      </w:r>
    </w:p>
    <w:p w:rsidR="002D6BE7" w:rsidRPr="00381702" w:rsidRDefault="002D6BE7" w:rsidP="002D6BE7">
      <w:pPr>
        <w:keepNext/>
        <w:ind w:left="1134" w:firstLine="360"/>
        <w:jc w:val="both"/>
        <w:outlineLvl w:val="1"/>
        <w:rPr>
          <w:rFonts w:eastAsia="Times New Roman"/>
          <w:bCs/>
        </w:rPr>
      </w:pPr>
    </w:p>
    <w:p w:rsidR="002D6BE7" w:rsidRPr="00381702" w:rsidRDefault="003A1B92" w:rsidP="003A1B92">
      <w:pPr>
        <w:pStyle w:val="ListParagraph"/>
        <w:tabs>
          <w:tab w:val="left" w:pos="680"/>
        </w:tabs>
        <w:autoSpaceDE w:val="0"/>
        <w:autoSpaceDN w:val="0"/>
        <w:adjustRightInd w:val="0"/>
        <w:ind w:left="0"/>
        <w:jc w:val="both"/>
        <w:rPr>
          <w:rFonts w:eastAsia="TimesNewRomanPS-BoldMT"/>
          <w:bCs/>
          <w:color w:val="FF0000"/>
        </w:rPr>
      </w:pPr>
      <w:r>
        <w:rPr>
          <w:rFonts w:eastAsia="TimesNewRomanPS-BoldMT"/>
          <w:bCs/>
        </w:rPr>
        <w:tab/>
      </w:r>
      <w:r w:rsidR="002D6BE7" w:rsidRPr="00381702">
        <w:rPr>
          <w:rFonts w:eastAsia="TimesNewRomanPS-BoldMT"/>
          <w:bCs/>
        </w:rPr>
        <w:t>Понуђачи који су регистровани у Регистру понуђача који води Агенција за привредне регистре не достављају доказе о испуњености услова из члана 75.став 1.тачке</w:t>
      </w:r>
      <w:r w:rsidR="002D6BE7" w:rsidRPr="00381702">
        <w:rPr>
          <w:bCs/>
          <w:iCs/>
        </w:rPr>
        <w:t xml:space="preserve">1) до 4) </w:t>
      </w:r>
      <w:r w:rsidR="002D6BE7" w:rsidRPr="00381702">
        <w:rPr>
          <w:rFonts w:eastAsia="TimesNewRomanPS-BoldMT"/>
          <w:bCs/>
        </w:rPr>
        <w:t>ЗЈН, сходно чл. 78. ЗЈН.</w:t>
      </w:r>
    </w:p>
    <w:p w:rsidR="002D6BE7" w:rsidRPr="00381702" w:rsidRDefault="003A1B92" w:rsidP="002D6BE7">
      <w:pPr>
        <w:pStyle w:val="ListParagraph"/>
        <w:tabs>
          <w:tab w:val="left" w:pos="680"/>
        </w:tabs>
        <w:autoSpaceDE w:val="0"/>
        <w:autoSpaceDN w:val="0"/>
        <w:adjustRightInd w:val="0"/>
        <w:ind w:left="0"/>
        <w:jc w:val="both"/>
        <w:rPr>
          <w:rFonts w:eastAsia="TimesNewRomanPS-BoldMT"/>
          <w:bCs/>
        </w:rPr>
      </w:pPr>
      <w:r>
        <w:tab/>
      </w:r>
      <w:r w:rsidR="002D6BE7" w:rsidRPr="00381702">
        <w:t xml:space="preserve">Понуђач није дужан да доставља доказе који су јавно доступни на интернет страницама надлежних органа, </w:t>
      </w:r>
      <w:r w:rsidR="002D6BE7" w:rsidRPr="00381702">
        <w:rPr>
          <w:rFonts w:eastAsia="TimesNewRomanPS-BoldMT"/>
          <w:bCs/>
        </w:rPr>
        <w:t>и то:</w:t>
      </w:r>
    </w:p>
    <w:p w:rsidR="002D6BE7" w:rsidRPr="00381702" w:rsidRDefault="002D6BE7" w:rsidP="002D6BE7">
      <w:pPr>
        <w:pStyle w:val="ListParagraph"/>
        <w:numPr>
          <w:ilvl w:val="0"/>
          <w:numId w:val="38"/>
        </w:numPr>
        <w:tabs>
          <w:tab w:val="left" w:pos="680"/>
        </w:tabs>
        <w:suppressAutoHyphens w:val="0"/>
        <w:autoSpaceDE w:val="0"/>
        <w:autoSpaceDN w:val="0"/>
        <w:adjustRightInd w:val="0"/>
        <w:contextualSpacing/>
        <w:jc w:val="both"/>
        <w:rPr>
          <w:rFonts w:eastAsia="TimesNewRomanPS-BoldMT"/>
          <w:bCs/>
          <w:i/>
          <w:color w:val="17365D"/>
        </w:rPr>
      </w:pPr>
      <w:r w:rsidRPr="00381702">
        <w:rPr>
          <w:rFonts w:eastAsia="TimesNewRomanPSMT"/>
          <w:bCs/>
        </w:rPr>
        <w:t>И</w:t>
      </w:r>
      <w:r w:rsidRPr="00381702">
        <w:rPr>
          <w:iCs/>
          <w:lang w:val="sr-Cyrl-CS"/>
        </w:rPr>
        <w:t xml:space="preserve">звод </w:t>
      </w:r>
      <w:r w:rsidRPr="00381702">
        <w:t xml:space="preserve">из регистра Агенције за привредне регистре, </w:t>
      </w:r>
      <w:r w:rsidRPr="00381702">
        <w:rPr>
          <w:i/>
          <w:iCs/>
          <w:lang w:val="sr-Cyrl-CS"/>
        </w:rPr>
        <w:t>д</w:t>
      </w:r>
      <w:r w:rsidRPr="00381702">
        <w:rPr>
          <w:i/>
          <w:iCs/>
        </w:rPr>
        <w:t>оказ из члана 75. став 1. тачка 1) ЗЈН п</w:t>
      </w:r>
      <w:r w:rsidRPr="00381702">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2D6BE7" w:rsidRPr="00381702" w:rsidRDefault="002D6BE7" w:rsidP="003A1B92">
      <w:pPr>
        <w:pStyle w:val="ListParagraph"/>
        <w:ind w:left="0" w:firstLine="708"/>
        <w:jc w:val="both"/>
      </w:pPr>
      <w:r w:rsidRPr="00381702">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A1B92" w:rsidRDefault="003A1B92" w:rsidP="002D6BE7">
      <w:pPr>
        <w:pStyle w:val="ListParagraph"/>
        <w:tabs>
          <w:tab w:val="left" w:pos="680"/>
        </w:tabs>
        <w:autoSpaceDE w:val="0"/>
        <w:autoSpaceDN w:val="0"/>
        <w:adjustRightInd w:val="0"/>
        <w:ind w:left="0"/>
        <w:jc w:val="both"/>
        <w:rPr>
          <w:rFonts w:eastAsia="TimesNewRomanPSMT"/>
          <w:bCs/>
        </w:rPr>
      </w:pPr>
      <w:r>
        <w:rPr>
          <w:rFonts w:eastAsia="TimesNewRomanPSMT"/>
          <w:bCs/>
        </w:rPr>
        <w:tab/>
      </w:r>
      <w:r w:rsidR="002D6BE7" w:rsidRPr="00381702">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D6BE7" w:rsidRDefault="003A1B92" w:rsidP="002D6BE7">
      <w:pPr>
        <w:pStyle w:val="ListParagraph"/>
        <w:tabs>
          <w:tab w:val="left" w:pos="680"/>
        </w:tabs>
        <w:autoSpaceDE w:val="0"/>
        <w:autoSpaceDN w:val="0"/>
        <w:adjustRightInd w:val="0"/>
        <w:ind w:left="0"/>
        <w:jc w:val="both"/>
        <w:rPr>
          <w:rFonts w:eastAsia="TimesNewRomanPSMT"/>
          <w:bCs/>
        </w:rPr>
      </w:pPr>
      <w:r>
        <w:rPr>
          <w:rFonts w:eastAsia="TimesNewRomanPS-BoldMT"/>
          <w:bCs/>
        </w:rPr>
        <w:tab/>
      </w:r>
      <w:r w:rsidR="002D6BE7" w:rsidRPr="00381702">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002D6BE7" w:rsidRPr="00381702">
        <w:rPr>
          <w:rFonts w:eastAsia="TimesNewRomanPSMT"/>
          <w:bCs/>
        </w:rPr>
        <w:t>.</w:t>
      </w:r>
    </w:p>
    <w:p w:rsidR="002D6BE7" w:rsidRPr="00E769DB" w:rsidRDefault="002D6BE7" w:rsidP="002D6BE7">
      <w:pPr>
        <w:tabs>
          <w:tab w:val="left" w:pos="0"/>
          <w:tab w:val="left" w:pos="1080"/>
        </w:tabs>
        <w:suppressAutoHyphens w:val="0"/>
        <w:ind w:firstLine="720"/>
        <w:jc w:val="both"/>
        <w:rPr>
          <w:rFonts w:ascii="Arial" w:hAnsi="Arial" w:cs="Arial"/>
          <w:color w:val="auto"/>
          <w:kern w:val="0"/>
          <w:lang w:val="sr-Cyrl-CS" w:eastAsia="en-US"/>
        </w:rPr>
      </w:pPr>
    </w:p>
    <w:p w:rsidR="002D6BE7" w:rsidRPr="00CF6340" w:rsidRDefault="002D6BE7" w:rsidP="002D6BE7">
      <w:pPr>
        <w:shd w:val="clear" w:color="auto" w:fill="C6D9F1"/>
        <w:suppressAutoHyphens w:val="0"/>
        <w:jc w:val="center"/>
        <w:rPr>
          <w:rFonts w:ascii="Arial" w:hAnsi="Arial" w:cs="Arial"/>
          <w:b/>
          <w:bCs/>
          <w:iCs/>
          <w:color w:val="auto"/>
          <w:kern w:val="0"/>
          <w:sz w:val="28"/>
          <w:szCs w:val="28"/>
          <w:lang w:val="ru-RU" w:eastAsia="en-US"/>
        </w:rPr>
      </w:pPr>
      <w:r w:rsidRPr="00CF6340">
        <w:rPr>
          <w:rFonts w:ascii="Arial" w:hAnsi="Arial" w:cs="Arial"/>
          <w:b/>
          <w:bCs/>
          <w:iCs/>
          <w:color w:val="auto"/>
          <w:kern w:val="0"/>
          <w:sz w:val="28"/>
          <w:szCs w:val="28"/>
          <w:lang w:eastAsia="en-US"/>
        </w:rPr>
        <w:t>V</w:t>
      </w:r>
      <w:r w:rsidRPr="00CF6340">
        <w:rPr>
          <w:rFonts w:ascii="Arial" w:hAnsi="Arial" w:cs="Arial"/>
          <w:b/>
          <w:bCs/>
          <w:iCs/>
          <w:color w:val="auto"/>
          <w:kern w:val="0"/>
          <w:sz w:val="28"/>
          <w:szCs w:val="28"/>
          <w:lang w:val="ru-RU" w:eastAsia="en-US"/>
        </w:rPr>
        <w:t xml:space="preserve"> КРИТЕРИЈУМ ЗА ИЗБОР НАЈПОВОЉНИЈЕ ПОНУДЕ</w:t>
      </w:r>
    </w:p>
    <w:p w:rsidR="002D6BE7" w:rsidRPr="00CF6340" w:rsidRDefault="002D6BE7" w:rsidP="002D6BE7">
      <w:pPr>
        <w:suppressAutoHyphens w:val="0"/>
        <w:jc w:val="center"/>
        <w:rPr>
          <w:rFonts w:ascii="Arial" w:hAnsi="Arial" w:cs="Arial"/>
          <w:b/>
          <w:bCs/>
          <w:color w:val="auto"/>
          <w:kern w:val="0"/>
          <w:sz w:val="20"/>
          <w:szCs w:val="20"/>
          <w:lang w:eastAsia="en-US"/>
        </w:rPr>
      </w:pPr>
    </w:p>
    <w:p w:rsidR="002D6BE7" w:rsidRPr="00E769DB" w:rsidRDefault="002D6BE7" w:rsidP="002D6BE7">
      <w:pPr>
        <w:numPr>
          <w:ilvl w:val="0"/>
          <w:numId w:val="39"/>
        </w:numPr>
        <w:suppressAutoHyphens w:val="0"/>
        <w:jc w:val="both"/>
        <w:rPr>
          <w:b/>
          <w:bCs/>
          <w:color w:val="auto"/>
          <w:kern w:val="0"/>
          <w:lang w:eastAsia="en-US"/>
        </w:rPr>
      </w:pPr>
      <w:r w:rsidRPr="00E769DB">
        <w:rPr>
          <w:b/>
          <w:bCs/>
          <w:color w:val="auto"/>
          <w:kern w:val="0"/>
          <w:lang w:eastAsia="en-US"/>
        </w:rPr>
        <w:t xml:space="preserve">Критеријум за доделу уговора: </w:t>
      </w:r>
    </w:p>
    <w:p w:rsidR="002D6BE7" w:rsidRPr="00E769DB" w:rsidRDefault="002D6BE7" w:rsidP="002D6BE7">
      <w:pPr>
        <w:suppressAutoHyphens w:val="0"/>
        <w:ind w:left="720"/>
        <w:jc w:val="both"/>
        <w:rPr>
          <w:color w:val="auto"/>
          <w:kern w:val="0"/>
          <w:lang w:eastAsia="en-US"/>
        </w:rPr>
      </w:pPr>
    </w:p>
    <w:p w:rsidR="002D6BE7" w:rsidRPr="00E769DB" w:rsidRDefault="002D6BE7" w:rsidP="002D6BE7">
      <w:pPr>
        <w:suppressAutoHyphens w:val="0"/>
        <w:ind w:firstLine="708"/>
        <w:jc w:val="both"/>
        <w:rPr>
          <w:b/>
          <w:bCs/>
          <w:i/>
          <w:iCs/>
          <w:color w:val="auto"/>
          <w:kern w:val="0"/>
          <w:lang w:val="sr-Cyrl-CS" w:eastAsia="en-US"/>
        </w:rPr>
      </w:pPr>
      <w:r w:rsidRPr="00E769DB">
        <w:rPr>
          <w:kern w:val="0"/>
          <w:lang w:val="ru-RU" w:eastAsia="en-US"/>
        </w:rPr>
        <w:t xml:space="preserve">Избор најповољније понуде ће се извршити применом критеријума </w:t>
      </w:r>
      <w:r w:rsidRPr="00E769DB">
        <w:rPr>
          <w:b/>
          <w:bCs/>
          <w:kern w:val="0"/>
          <w:lang w:val="ru-RU" w:eastAsia="en-US"/>
        </w:rPr>
        <w:t>„Најнижа понуђена цена“.</w:t>
      </w:r>
    </w:p>
    <w:p w:rsidR="002D6BE7" w:rsidRPr="00E769DB" w:rsidRDefault="002D6BE7" w:rsidP="002D6BE7">
      <w:pPr>
        <w:tabs>
          <w:tab w:val="left" w:pos="6255"/>
        </w:tabs>
        <w:suppressAutoHyphens w:val="0"/>
        <w:rPr>
          <w:color w:val="auto"/>
          <w:kern w:val="0"/>
          <w:lang w:val="sr-Cyrl-CS" w:eastAsia="en-US"/>
        </w:rPr>
      </w:pPr>
    </w:p>
    <w:p w:rsidR="002D6BE7" w:rsidRPr="00E769DB" w:rsidRDefault="002D6BE7" w:rsidP="002D6BE7">
      <w:pPr>
        <w:tabs>
          <w:tab w:val="left" w:pos="6255"/>
        </w:tabs>
        <w:suppressAutoHyphens w:val="0"/>
        <w:rPr>
          <w:color w:val="auto"/>
          <w:kern w:val="0"/>
          <w:lang w:val="sr-Cyrl-CS" w:eastAsia="en-US"/>
        </w:rPr>
      </w:pPr>
      <w:r w:rsidRPr="00E769DB">
        <w:rPr>
          <w:color w:val="auto"/>
          <w:kern w:val="0"/>
          <w:lang w:val="ru-RU" w:eastAsia="en-US"/>
        </w:rPr>
        <w:t>Приликом оцене понуда као релевантна узимаће се укупна понуђена цена без ПДВ-а</w:t>
      </w:r>
      <w:r w:rsidRPr="00E769DB">
        <w:rPr>
          <w:color w:val="auto"/>
          <w:kern w:val="0"/>
          <w:lang w:eastAsia="en-US"/>
        </w:rPr>
        <w:t>.</w:t>
      </w:r>
    </w:p>
    <w:p w:rsidR="002D6BE7" w:rsidRPr="00E769DB" w:rsidRDefault="002D6BE7" w:rsidP="002D6BE7">
      <w:pPr>
        <w:suppressAutoHyphens w:val="0"/>
        <w:ind w:left="720"/>
        <w:jc w:val="both"/>
        <w:rPr>
          <w:rFonts w:ascii="Arial" w:hAnsi="Arial" w:cs="Arial"/>
          <w:color w:val="auto"/>
          <w:kern w:val="0"/>
          <w:sz w:val="20"/>
          <w:szCs w:val="20"/>
          <w:lang w:eastAsia="en-US"/>
        </w:rPr>
      </w:pPr>
    </w:p>
    <w:p w:rsidR="002D6BE7" w:rsidRPr="00E769DB" w:rsidRDefault="002D6BE7" w:rsidP="002D6BE7">
      <w:pPr>
        <w:suppressAutoHyphens w:val="0"/>
        <w:jc w:val="both"/>
        <w:rPr>
          <w:rFonts w:ascii="Arial" w:hAnsi="Arial" w:cs="Arial"/>
          <w:color w:val="auto"/>
          <w:kern w:val="0"/>
          <w:lang w:eastAsia="en-US"/>
        </w:rPr>
      </w:pPr>
    </w:p>
    <w:p w:rsidR="002D6BE7" w:rsidRPr="00E769DB" w:rsidRDefault="002D6BE7" w:rsidP="002D6BE7">
      <w:pPr>
        <w:suppressAutoHyphens w:val="0"/>
        <w:ind w:left="720"/>
        <w:jc w:val="both"/>
        <w:rPr>
          <w:rFonts w:ascii="Arial" w:hAnsi="Arial" w:cs="Arial"/>
          <w:b/>
          <w:bCs/>
          <w:color w:val="auto"/>
          <w:kern w:val="0"/>
          <w:lang w:val="ru-RU" w:eastAsia="en-US"/>
        </w:rPr>
      </w:pPr>
    </w:p>
    <w:p w:rsidR="002D6BE7" w:rsidRPr="00E769DB" w:rsidRDefault="002D6BE7" w:rsidP="002D6BE7">
      <w:pPr>
        <w:numPr>
          <w:ilvl w:val="0"/>
          <w:numId w:val="39"/>
        </w:numPr>
        <w:suppressAutoHyphens w:val="0"/>
        <w:jc w:val="both"/>
        <w:rPr>
          <w:b/>
          <w:bCs/>
          <w:color w:val="auto"/>
          <w:kern w:val="0"/>
          <w:lang w:val="ru-RU" w:eastAsia="en-US"/>
        </w:rPr>
      </w:pPr>
      <w:r w:rsidRPr="00E769DB">
        <w:rPr>
          <w:b/>
          <w:bCs/>
          <w:color w:val="auto"/>
          <w:kern w:val="0"/>
          <w:lang w:eastAsia="en-US"/>
        </w:rPr>
        <w:t>Е</w:t>
      </w:r>
      <w:r w:rsidRPr="00E769DB">
        <w:rPr>
          <w:b/>
          <w:bCs/>
          <w:color w:val="auto"/>
          <w:kern w:val="0"/>
          <w:lang w:val="ru-RU" w:eastAsia="en-US"/>
        </w:rPr>
        <w:t>лементи критеријума</w:t>
      </w:r>
      <w:r w:rsidRPr="00E769DB">
        <w:rPr>
          <w:b/>
          <w:bCs/>
          <w:color w:val="auto"/>
          <w:kern w:val="0"/>
          <w:lang w:eastAsia="en-US"/>
        </w:rPr>
        <w:t xml:space="preserve">, односно начин </w:t>
      </w:r>
      <w:r w:rsidRPr="00E769DB">
        <w:rPr>
          <w:b/>
          <w:bCs/>
          <w:color w:val="auto"/>
          <w:kern w:val="0"/>
          <w:lang w:val="ru-RU" w:eastAsia="en-U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D6BE7" w:rsidRPr="00E769DB" w:rsidRDefault="002D6BE7" w:rsidP="002D6BE7">
      <w:pPr>
        <w:suppressAutoHyphens w:val="0"/>
        <w:jc w:val="both"/>
        <w:rPr>
          <w:b/>
          <w:bCs/>
          <w:color w:val="auto"/>
          <w:kern w:val="0"/>
          <w:lang w:val="ru-RU" w:eastAsia="en-US"/>
        </w:rPr>
      </w:pPr>
    </w:p>
    <w:p w:rsidR="002D6BE7" w:rsidRPr="00E769DB" w:rsidRDefault="002D6BE7" w:rsidP="002D6BE7">
      <w:pPr>
        <w:suppressAutoHyphens w:val="0"/>
        <w:ind w:firstLine="360"/>
        <w:jc w:val="both"/>
        <w:rPr>
          <w:b/>
          <w:bCs/>
          <w:color w:val="auto"/>
          <w:kern w:val="0"/>
          <w:lang w:eastAsia="en-US"/>
        </w:rPr>
      </w:pPr>
      <w:r w:rsidRPr="00E769DB">
        <w:rPr>
          <w:color w:val="auto"/>
          <w:kern w:val="0"/>
          <w:lang w:val="ru-RU" w:eastAsia="en-US"/>
        </w:rPr>
        <w:t xml:space="preserve">Уколико </w:t>
      </w:r>
      <w:r w:rsidRPr="00E769DB">
        <w:rPr>
          <w:color w:val="auto"/>
          <w:kern w:val="0"/>
          <w:lang w:val="sr-Cyrl-CS" w:eastAsia="en-US"/>
        </w:rPr>
        <w:t>две или више понуда имају исту понуђену цену</w:t>
      </w:r>
      <w:r w:rsidRPr="00E769DB">
        <w:rPr>
          <w:color w:val="auto"/>
          <w:kern w:val="0"/>
          <w:lang w:val="ru-RU" w:eastAsia="en-US"/>
        </w:rPr>
        <w:t xml:space="preserve">, наручилац ће </w:t>
      </w:r>
      <w:r w:rsidRPr="00E769DB">
        <w:rPr>
          <w:color w:val="auto"/>
          <w:kern w:val="0"/>
          <w:lang w:eastAsia="en-US"/>
        </w:rPr>
        <w:t xml:space="preserve">уговор доделити </w:t>
      </w:r>
      <w:r w:rsidRPr="00E769DB">
        <w:rPr>
          <w:color w:val="auto"/>
          <w:kern w:val="0"/>
          <w:lang w:val="ru-RU" w:eastAsia="en-US"/>
        </w:rPr>
        <w:t>понуђачу који буде извучен путем жреба. Наручилац ће писмено обавестити све понуђаче</w:t>
      </w:r>
      <w:r w:rsidRPr="00E769DB">
        <w:rPr>
          <w:color w:val="auto"/>
          <w:kern w:val="0"/>
          <w:lang w:eastAsia="en-US"/>
        </w:rPr>
        <w:t xml:space="preserve"> који су поднели понуде</w:t>
      </w:r>
      <w:r w:rsidRPr="00E769DB">
        <w:rPr>
          <w:color w:val="auto"/>
          <w:kern w:val="0"/>
          <w:lang w:val="ru-RU" w:eastAsia="en-US"/>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E769DB">
        <w:rPr>
          <w:color w:val="auto"/>
          <w:kern w:val="0"/>
          <w:lang w:eastAsia="en-US"/>
        </w:rPr>
        <w:t>.</w:t>
      </w:r>
      <w:r w:rsidRPr="00E769DB">
        <w:rPr>
          <w:color w:val="auto"/>
          <w:kern w:val="0"/>
          <w:lang w:val="ru-RU"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E769DB">
        <w:rPr>
          <w:color w:val="auto"/>
          <w:kern w:val="0"/>
          <w:lang w:eastAsia="en-US"/>
        </w:rPr>
        <w:t>додељен уговор</w:t>
      </w:r>
      <w:r w:rsidRPr="00E769DB">
        <w:rPr>
          <w:color w:val="auto"/>
          <w:kern w:val="0"/>
          <w:lang w:val="ru-RU" w:eastAsia="en-US"/>
        </w:rPr>
        <w:t xml:space="preserve">. </w:t>
      </w:r>
      <w:r w:rsidRPr="00E769DB">
        <w:rPr>
          <w:color w:val="auto"/>
          <w:kern w:val="0"/>
          <w:lang w:eastAsia="en-US"/>
        </w:rPr>
        <w:t>Понуђачима који не присуствују овом поступку, наручилац ће доставити записник извлачења путем жреба.</w:t>
      </w:r>
    </w:p>
    <w:p w:rsidR="002D6BE7" w:rsidRPr="00E769DB" w:rsidRDefault="002D6BE7" w:rsidP="002D6BE7">
      <w:pPr>
        <w:suppressAutoHyphens w:val="0"/>
        <w:jc w:val="both"/>
        <w:rPr>
          <w:rFonts w:ascii="Arial" w:hAnsi="Arial" w:cs="Arial"/>
          <w:b/>
          <w:bCs/>
          <w:i/>
          <w:iCs/>
          <w:color w:val="auto"/>
          <w:kern w:val="0"/>
          <w:sz w:val="20"/>
          <w:szCs w:val="20"/>
          <w:lang w:eastAsia="en-US"/>
        </w:rPr>
      </w:pPr>
    </w:p>
    <w:p w:rsidR="002D6BE7" w:rsidRDefault="002D6BE7" w:rsidP="002D6BE7">
      <w:pPr>
        <w:pStyle w:val="ListParagraph"/>
        <w:tabs>
          <w:tab w:val="left" w:pos="680"/>
        </w:tabs>
        <w:autoSpaceDE w:val="0"/>
        <w:autoSpaceDN w:val="0"/>
        <w:adjustRightInd w:val="0"/>
        <w:ind w:left="0"/>
        <w:jc w:val="both"/>
        <w:rPr>
          <w:rFonts w:eastAsia="TimesNewRomanPSMT"/>
          <w:bCs/>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0C25B6" w:rsidRDefault="000C25B6" w:rsidP="002D6BE7">
      <w:pPr>
        <w:pStyle w:val="Default"/>
        <w:ind w:firstLine="708"/>
        <w:jc w:val="both"/>
        <w:rPr>
          <w:rFonts w:ascii="Times New Roman" w:hAnsi="Times New Roman" w:cs="Times New Roman"/>
        </w:rPr>
      </w:pPr>
    </w:p>
    <w:p w:rsidR="000C25B6" w:rsidRDefault="000C25B6" w:rsidP="002D6BE7">
      <w:pPr>
        <w:pStyle w:val="Default"/>
        <w:ind w:firstLine="708"/>
        <w:jc w:val="both"/>
        <w:rPr>
          <w:rFonts w:ascii="Times New Roman" w:hAnsi="Times New Roman" w:cs="Times New Roman"/>
        </w:rPr>
      </w:pPr>
    </w:p>
    <w:p w:rsidR="000C25B6" w:rsidRDefault="000C25B6" w:rsidP="002D6BE7">
      <w:pPr>
        <w:pStyle w:val="Default"/>
        <w:ind w:firstLine="708"/>
        <w:jc w:val="both"/>
        <w:rPr>
          <w:rFonts w:ascii="Times New Roman" w:hAnsi="Times New Roman" w:cs="Times New Roman"/>
        </w:rPr>
      </w:pPr>
    </w:p>
    <w:p w:rsidR="00A27823" w:rsidRDefault="00A27823" w:rsidP="002D6BE7">
      <w:pPr>
        <w:pStyle w:val="Default"/>
        <w:ind w:firstLine="708"/>
        <w:jc w:val="both"/>
        <w:rPr>
          <w:rFonts w:ascii="Times New Roman" w:hAnsi="Times New Roman" w:cs="Times New Roman"/>
        </w:rPr>
      </w:pPr>
    </w:p>
    <w:p w:rsidR="00A27823" w:rsidRPr="00A27823" w:rsidRDefault="00A27823" w:rsidP="002D6BE7">
      <w:pPr>
        <w:pStyle w:val="Default"/>
        <w:ind w:firstLine="708"/>
        <w:jc w:val="both"/>
        <w:rPr>
          <w:rFonts w:ascii="Times New Roman" w:hAnsi="Times New Roman" w:cs="Times New Roman"/>
        </w:rPr>
      </w:pPr>
    </w:p>
    <w:p w:rsidR="000C25B6" w:rsidRPr="000C25B6" w:rsidRDefault="000C25B6"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Pr="00CF6340" w:rsidRDefault="002D6BE7" w:rsidP="002D6BE7">
      <w:pPr>
        <w:pStyle w:val="ListParagraph"/>
        <w:shd w:val="clear" w:color="auto" w:fill="C6D9F1"/>
        <w:ind w:left="0"/>
        <w:jc w:val="center"/>
        <w:rPr>
          <w:b/>
          <w:bCs/>
          <w:iCs/>
          <w:sz w:val="28"/>
          <w:szCs w:val="28"/>
          <w:lang w:val="ru-RU"/>
        </w:rPr>
      </w:pPr>
      <w:r w:rsidRPr="00CF6340">
        <w:rPr>
          <w:b/>
          <w:sz w:val="28"/>
          <w:szCs w:val="28"/>
        </w:rPr>
        <w:lastRenderedPageBreak/>
        <w:t>VI ОБРАСЦИ КОЈИ ЧИНЕ САСТАВНИ ДЕО ПОНУДЕ</w:t>
      </w:r>
    </w:p>
    <w:p w:rsidR="002D6BE7" w:rsidRPr="00381702" w:rsidRDefault="002D6BE7" w:rsidP="002D6BE7">
      <w:pPr>
        <w:pStyle w:val="ListParagraph"/>
        <w:ind w:left="0"/>
        <w:jc w:val="both"/>
      </w:pPr>
    </w:p>
    <w:p w:rsidR="002D6BE7" w:rsidRPr="00381702" w:rsidRDefault="002D6BE7" w:rsidP="002D6BE7">
      <w:pPr>
        <w:pStyle w:val="ListParagraph"/>
        <w:ind w:left="0"/>
        <w:jc w:val="both"/>
      </w:pPr>
    </w:p>
    <w:p w:rsidR="002D6BE7" w:rsidRPr="00381702" w:rsidRDefault="002D6BE7" w:rsidP="002D6BE7">
      <w:pPr>
        <w:pStyle w:val="ListParagraph"/>
        <w:ind w:left="0"/>
        <w:jc w:val="both"/>
      </w:pPr>
      <w:r w:rsidRPr="00381702">
        <w:t>Саставни део понуде чине следећи обрасци:</w:t>
      </w:r>
    </w:p>
    <w:p w:rsidR="002D6BE7" w:rsidRPr="00381702" w:rsidRDefault="002D6BE7" w:rsidP="002D6BE7">
      <w:pPr>
        <w:pStyle w:val="ListParagraph"/>
        <w:numPr>
          <w:ilvl w:val="0"/>
          <w:numId w:val="41"/>
        </w:numPr>
        <w:jc w:val="both"/>
      </w:pPr>
      <w:r w:rsidRPr="00381702">
        <w:t>Образац понуде (Образац 1);</w:t>
      </w:r>
    </w:p>
    <w:p w:rsidR="002D6BE7" w:rsidRPr="00381702" w:rsidRDefault="002D6BE7" w:rsidP="002D6BE7">
      <w:pPr>
        <w:pStyle w:val="ListParagraph"/>
        <w:numPr>
          <w:ilvl w:val="0"/>
          <w:numId w:val="41"/>
        </w:numPr>
        <w:jc w:val="both"/>
      </w:pPr>
      <w:r w:rsidRPr="00381702">
        <w:t xml:space="preserve">Образац структуре понуђене цене, са упутством како да се попуни (Образац 2); </w:t>
      </w:r>
    </w:p>
    <w:p w:rsidR="002D6BE7" w:rsidRPr="00381702" w:rsidRDefault="002D6BE7" w:rsidP="002D6BE7">
      <w:pPr>
        <w:pStyle w:val="ListParagraph"/>
        <w:numPr>
          <w:ilvl w:val="0"/>
          <w:numId w:val="41"/>
        </w:numPr>
        <w:jc w:val="both"/>
      </w:pPr>
      <w:r w:rsidRPr="00381702">
        <w:t xml:space="preserve">Образац трошкова припреме понуде (Образац 3); </w:t>
      </w:r>
    </w:p>
    <w:p w:rsidR="002D6BE7" w:rsidRPr="00381702" w:rsidRDefault="002D6BE7" w:rsidP="002D6BE7">
      <w:pPr>
        <w:pStyle w:val="ListParagraph"/>
        <w:numPr>
          <w:ilvl w:val="0"/>
          <w:numId w:val="41"/>
        </w:numPr>
        <w:jc w:val="both"/>
      </w:pPr>
      <w:r w:rsidRPr="00381702">
        <w:t>Образац изјаве о независној понуди (Образац 4);</w:t>
      </w:r>
    </w:p>
    <w:p w:rsidR="002D6BE7" w:rsidRPr="00381702" w:rsidRDefault="002D6BE7" w:rsidP="002D6BE7">
      <w:pPr>
        <w:pStyle w:val="ListParagraph"/>
        <w:numPr>
          <w:ilvl w:val="0"/>
          <w:numId w:val="41"/>
        </w:numPr>
        <w:jc w:val="both"/>
      </w:pPr>
      <w:r w:rsidRPr="00381702">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2D6BE7" w:rsidRPr="00381702" w:rsidRDefault="002D6BE7" w:rsidP="002D6BE7">
      <w:pPr>
        <w:numPr>
          <w:ilvl w:val="0"/>
          <w:numId w:val="41"/>
        </w:numPr>
        <w:spacing w:before="100" w:beforeAutospacing="1" w:line="210" w:lineRule="atLeast"/>
        <w:jc w:val="both"/>
      </w:pPr>
      <w:r w:rsidRPr="00381702">
        <w:t xml:space="preserve">Образац изјаве подизвођача о испуњености услова за учешће у поступку јавне набавке  - чл. 75. ЗЈН, </w:t>
      </w:r>
      <w:r w:rsidRPr="00381702">
        <w:rPr>
          <w:iCs/>
        </w:rPr>
        <w:t>наведених овом конкурсном документацијом</w:t>
      </w:r>
      <w:r w:rsidRPr="00381702">
        <w:t xml:space="preserve"> (Образац 6).</w:t>
      </w:r>
    </w:p>
    <w:p w:rsidR="002D6BE7" w:rsidRPr="00381702" w:rsidRDefault="002D6BE7" w:rsidP="002D6BE7">
      <w:pPr>
        <w:pStyle w:val="ListParagraph"/>
        <w:ind w:left="360"/>
        <w:jc w:val="both"/>
      </w:pPr>
    </w:p>
    <w:p w:rsidR="002D6BE7" w:rsidRPr="00A7416E"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2D6BE7" w:rsidRDefault="002D6BE7" w:rsidP="002D6BE7">
      <w:pPr>
        <w:pStyle w:val="Default"/>
        <w:ind w:firstLine="708"/>
        <w:jc w:val="both"/>
        <w:rPr>
          <w:rFonts w:ascii="Times New Roman" w:hAnsi="Times New Roman" w:cs="Times New Roman"/>
        </w:rPr>
      </w:pPr>
    </w:p>
    <w:p w:rsidR="00E359B6" w:rsidRDefault="00E359B6" w:rsidP="002D6BE7">
      <w:pPr>
        <w:pStyle w:val="Default"/>
        <w:ind w:firstLine="708"/>
        <w:jc w:val="both"/>
        <w:rPr>
          <w:rFonts w:ascii="Times New Roman" w:hAnsi="Times New Roman" w:cs="Times New Roman"/>
        </w:rPr>
      </w:pPr>
    </w:p>
    <w:p w:rsidR="00E359B6" w:rsidRDefault="00E359B6" w:rsidP="002D6BE7">
      <w:pPr>
        <w:pStyle w:val="Default"/>
        <w:ind w:firstLine="708"/>
        <w:jc w:val="both"/>
        <w:rPr>
          <w:rFonts w:ascii="Times New Roman" w:hAnsi="Times New Roman" w:cs="Times New Roman"/>
        </w:rPr>
      </w:pPr>
    </w:p>
    <w:p w:rsidR="00E359B6" w:rsidRPr="00E359B6" w:rsidRDefault="00E359B6" w:rsidP="002D6BE7">
      <w:pPr>
        <w:pStyle w:val="Default"/>
        <w:ind w:firstLine="708"/>
        <w:jc w:val="both"/>
        <w:rPr>
          <w:rFonts w:ascii="Times New Roman" w:hAnsi="Times New Roman" w:cs="Times New Roman"/>
        </w:rPr>
      </w:pPr>
    </w:p>
    <w:p w:rsidR="00B35538" w:rsidRDefault="00B35538" w:rsidP="002D6BE7">
      <w:pPr>
        <w:ind w:left="720"/>
        <w:jc w:val="right"/>
        <w:rPr>
          <w:b/>
          <w:bCs/>
          <w:iCs/>
        </w:rPr>
      </w:pPr>
    </w:p>
    <w:p w:rsidR="002D6BE7" w:rsidRPr="00381702" w:rsidRDefault="002D6BE7" w:rsidP="002D6BE7">
      <w:pPr>
        <w:ind w:left="720"/>
        <w:jc w:val="right"/>
        <w:rPr>
          <w:b/>
          <w:bCs/>
          <w:iCs/>
        </w:rPr>
      </w:pPr>
      <w:r w:rsidRPr="00381702">
        <w:rPr>
          <w:b/>
          <w:bCs/>
          <w:iCs/>
        </w:rPr>
        <w:lastRenderedPageBreak/>
        <w:t>(ОБРАЗАЦ 1)</w:t>
      </w:r>
    </w:p>
    <w:p w:rsidR="002D6BE7" w:rsidRPr="00381702" w:rsidRDefault="002D6BE7" w:rsidP="002D6BE7">
      <w:pPr>
        <w:jc w:val="both"/>
        <w:rPr>
          <w:color w:val="auto"/>
          <w:lang w:val="sr-Cyrl-CS"/>
        </w:rPr>
      </w:pPr>
    </w:p>
    <w:p w:rsidR="002D6BE7" w:rsidRPr="00CF6340" w:rsidRDefault="002D6BE7" w:rsidP="002D6BE7">
      <w:pPr>
        <w:shd w:val="clear" w:color="auto" w:fill="C6D9F1"/>
        <w:jc w:val="center"/>
        <w:rPr>
          <w:b/>
          <w:bCs/>
          <w:iCs/>
        </w:rPr>
      </w:pPr>
      <w:r w:rsidRPr="00CF6340">
        <w:rPr>
          <w:b/>
          <w:bCs/>
          <w:iCs/>
        </w:rPr>
        <w:t xml:space="preserve"> ОБРАЗАЦ ПОНУДЕ</w:t>
      </w:r>
    </w:p>
    <w:p w:rsidR="002D6BE7" w:rsidRPr="00381702" w:rsidRDefault="002D6BE7" w:rsidP="002D6BE7">
      <w:pPr>
        <w:rPr>
          <w:rFonts w:ascii="Arial" w:hAnsi="Arial" w:cs="Arial"/>
          <w:b/>
          <w:bCs/>
          <w:i/>
          <w:iCs/>
        </w:rPr>
      </w:pPr>
    </w:p>
    <w:p w:rsidR="002D6BE7" w:rsidRPr="003D149D" w:rsidRDefault="002D6BE7" w:rsidP="00B55D43">
      <w:pPr>
        <w:jc w:val="both"/>
        <w:rPr>
          <w:b/>
        </w:rPr>
      </w:pPr>
      <w:r w:rsidRPr="00381702">
        <w:rPr>
          <w:iCs/>
        </w:rPr>
        <w:t xml:space="preserve">Понуда, бр </w:t>
      </w:r>
      <w:r w:rsidRPr="00EF09E3">
        <w:rPr>
          <w:iCs/>
        </w:rPr>
        <w:t>________________ од __________</w:t>
      </w:r>
      <w:r w:rsidRPr="00EF09E3">
        <w:rPr>
          <w:iCs/>
          <w:lang w:val="sr-Cyrl-CS"/>
        </w:rPr>
        <w:t>201</w:t>
      </w:r>
      <w:r w:rsidR="000A525F" w:rsidRPr="00EF09E3">
        <w:rPr>
          <w:iCs/>
          <w:lang w:val="sr-Cyrl-CS"/>
        </w:rPr>
        <w:t>9</w:t>
      </w:r>
      <w:r w:rsidRPr="00EF09E3">
        <w:rPr>
          <w:iCs/>
          <w:lang w:val="sr-Cyrl-CS"/>
        </w:rPr>
        <w:t>. године,</w:t>
      </w:r>
      <w:r w:rsidRPr="00EF09E3">
        <w:rPr>
          <w:iCs/>
        </w:rPr>
        <w:t>за јавну набавку</w:t>
      </w:r>
      <w:r w:rsidRPr="00EF09E3">
        <w:rPr>
          <w:iCs/>
          <w:lang w:val="sr-Cyrl-CS"/>
        </w:rPr>
        <w:t>услуга</w:t>
      </w:r>
      <w:r w:rsidRPr="00EF09E3">
        <w:rPr>
          <w:lang w:val="sr-Cyrl-CS"/>
        </w:rPr>
        <w:t xml:space="preserve">– </w:t>
      </w:r>
      <w:r w:rsidR="000A525F" w:rsidRPr="00EF09E3">
        <w:t>Израда урбанистичких пројеката</w:t>
      </w:r>
      <w:r w:rsidRPr="00EF09E3">
        <w:rPr>
          <w:b/>
        </w:rPr>
        <w:t>,</w:t>
      </w:r>
      <w:r w:rsidRPr="00EF09E3">
        <w:t xml:space="preserve">ЈН број </w:t>
      </w:r>
      <w:r w:rsidR="00A75737" w:rsidRPr="00EF09E3">
        <w:t>41</w:t>
      </w:r>
      <w:r w:rsidR="00235F8E" w:rsidRPr="00EF09E3">
        <w:t>/</w:t>
      </w:r>
      <w:r w:rsidRPr="00EF09E3">
        <w:rPr>
          <w:lang w:val="sr-Cyrl-CS"/>
        </w:rPr>
        <w:t>201</w:t>
      </w:r>
      <w:r w:rsidR="000A525F" w:rsidRPr="00EF09E3">
        <w:rPr>
          <w:lang w:val="sr-Cyrl-CS"/>
        </w:rPr>
        <w:t>9</w:t>
      </w:r>
      <w:r w:rsidRPr="00EF09E3">
        <w:rPr>
          <w:lang w:val="sr-Cyrl-CS"/>
        </w:rPr>
        <w:t>.</w:t>
      </w:r>
    </w:p>
    <w:p w:rsidR="002D6BE7" w:rsidRPr="00381702" w:rsidRDefault="002D6BE7" w:rsidP="002D6BE7">
      <w:pPr>
        <w:jc w:val="both"/>
        <w:rPr>
          <w:rFonts w:ascii="Arial" w:hAnsi="Arial" w:cs="Arial"/>
          <w:i/>
          <w:iCs/>
        </w:rPr>
      </w:pPr>
    </w:p>
    <w:p w:rsidR="002D6BE7" w:rsidRPr="00A27823" w:rsidRDefault="002D6BE7" w:rsidP="00A27823">
      <w:pPr>
        <w:pStyle w:val="ListParagraph"/>
        <w:numPr>
          <w:ilvl w:val="0"/>
          <w:numId w:val="48"/>
        </w:numPr>
        <w:rPr>
          <w:i/>
          <w:iCs/>
        </w:rPr>
      </w:pPr>
      <w:r w:rsidRPr="00A27823">
        <w:rPr>
          <w:b/>
          <w:bCs/>
          <w:i/>
          <w:iCs/>
        </w:rPr>
        <w:t>ОПШТИ ПОДАЦИ О ПОНУЂАЧУ</w:t>
      </w:r>
    </w:p>
    <w:tbl>
      <w:tblPr>
        <w:tblW w:w="0" w:type="auto"/>
        <w:jc w:val="center"/>
        <w:tblInd w:w="-15" w:type="dxa"/>
        <w:tblLayout w:type="fixed"/>
        <w:tblLook w:val="0000"/>
      </w:tblPr>
      <w:tblGrid>
        <w:gridCol w:w="4621"/>
        <w:gridCol w:w="4650"/>
      </w:tblGrid>
      <w:tr w:rsidR="002D6BE7" w:rsidRPr="00381702" w:rsidTr="00A75737">
        <w:trPr>
          <w:jc w:val="center"/>
        </w:trPr>
        <w:tc>
          <w:tcPr>
            <w:tcW w:w="4621"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hAnsi="Times New Roman" w:cs="Times New Roman"/>
                <w:b/>
                <w:bCs/>
                <w:sz w:val="24"/>
                <w:szCs w:val="24"/>
              </w:rPr>
            </w:pPr>
            <w:r w:rsidRPr="00FD72CC">
              <w:rPr>
                <w:rFonts w:ascii="Times New Roman" w:hAnsi="Times New Roman" w:cs="Times New Roman"/>
                <w:sz w:val="24"/>
                <w:szCs w:val="24"/>
              </w:rPr>
              <w:t>Назив понуђача:</w:t>
            </w:r>
          </w:p>
          <w:p w:rsidR="002D6BE7" w:rsidRPr="00FD72CC" w:rsidRDefault="002D6BE7" w:rsidP="00D0198F">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b/>
                <w:bCs/>
                <w:sz w:val="24"/>
                <w:szCs w:val="24"/>
              </w:rPr>
            </w:pPr>
          </w:p>
          <w:p w:rsidR="002D6BE7" w:rsidRPr="00381702" w:rsidRDefault="002D6BE7" w:rsidP="00D0198F">
            <w:pPr>
              <w:pStyle w:val="NoSpacing"/>
              <w:rPr>
                <w:b/>
                <w:bCs/>
                <w:sz w:val="24"/>
                <w:szCs w:val="24"/>
              </w:rPr>
            </w:pPr>
          </w:p>
        </w:tc>
      </w:tr>
      <w:tr w:rsidR="002D6BE7" w:rsidRPr="00381702" w:rsidTr="00A75737">
        <w:trPr>
          <w:jc w:val="center"/>
        </w:trPr>
        <w:tc>
          <w:tcPr>
            <w:tcW w:w="4621"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hAnsi="Times New Roman" w:cs="Times New Roman"/>
                <w:b/>
                <w:bCs/>
                <w:sz w:val="24"/>
                <w:szCs w:val="24"/>
              </w:rPr>
            </w:pPr>
            <w:r w:rsidRPr="00FD72CC">
              <w:rPr>
                <w:rFonts w:ascii="Times New Roman" w:hAnsi="Times New Roman" w:cs="Times New Roman"/>
                <w:sz w:val="24"/>
                <w:szCs w:val="24"/>
              </w:rPr>
              <w:t>Адреса понуђача:</w:t>
            </w:r>
          </w:p>
          <w:p w:rsidR="002D6BE7" w:rsidRPr="00FD72CC" w:rsidRDefault="002D6BE7" w:rsidP="00D0198F">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b/>
                <w:bCs/>
                <w:sz w:val="24"/>
                <w:szCs w:val="24"/>
              </w:rPr>
            </w:pPr>
          </w:p>
          <w:p w:rsidR="002D6BE7" w:rsidRPr="00381702" w:rsidRDefault="002D6BE7" w:rsidP="00D0198F">
            <w:pPr>
              <w:pStyle w:val="NoSpacing"/>
              <w:rPr>
                <w:b/>
                <w:bCs/>
                <w:sz w:val="24"/>
                <w:szCs w:val="24"/>
              </w:rPr>
            </w:pPr>
          </w:p>
        </w:tc>
      </w:tr>
      <w:tr w:rsidR="002D6BE7" w:rsidRPr="00381702" w:rsidTr="00A75737">
        <w:trPr>
          <w:jc w:val="center"/>
        </w:trPr>
        <w:tc>
          <w:tcPr>
            <w:tcW w:w="4621"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hAnsi="Times New Roman" w:cs="Times New Roman"/>
                <w:b/>
                <w:bCs/>
                <w:sz w:val="24"/>
                <w:szCs w:val="24"/>
              </w:rPr>
            </w:pPr>
            <w:r w:rsidRPr="00FD72CC">
              <w:rPr>
                <w:rFonts w:ascii="Times New Roman" w:hAnsi="Times New Roman" w:cs="Times New Roman"/>
                <w:sz w:val="24"/>
                <w:szCs w:val="24"/>
              </w:rPr>
              <w:t>Матични број понуђача:</w:t>
            </w:r>
          </w:p>
          <w:p w:rsidR="002D6BE7" w:rsidRPr="00FD72CC" w:rsidRDefault="002D6BE7" w:rsidP="00D0198F">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b/>
                <w:bCs/>
                <w:sz w:val="24"/>
                <w:szCs w:val="24"/>
              </w:rPr>
            </w:pPr>
          </w:p>
          <w:p w:rsidR="002D6BE7" w:rsidRPr="00381702" w:rsidRDefault="002D6BE7" w:rsidP="00D0198F">
            <w:pPr>
              <w:pStyle w:val="NoSpacing"/>
              <w:rPr>
                <w:b/>
                <w:bCs/>
                <w:sz w:val="24"/>
                <w:szCs w:val="24"/>
              </w:rPr>
            </w:pPr>
          </w:p>
        </w:tc>
      </w:tr>
      <w:tr w:rsidR="002D6BE7" w:rsidRPr="00381702" w:rsidTr="00A75737">
        <w:trPr>
          <w:jc w:val="center"/>
        </w:trPr>
        <w:tc>
          <w:tcPr>
            <w:tcW w:w="4621"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b/>
                <w:bCs/>
                <w:sz w:val="24"/>
                <w:szCs w:val="24"/>
                <w:lang w:val="ru-RU"/>
              </w:rPr>
            </w:pPr>
          </w:p>
        </w:tc>
      </w:tr>
      <w:tr w:rsidR="002D6BE7" w:rsidRPr="00381702" w:rsidTr="00A75737">
        <w:trPr>
          <w:jc w:val="center"/>
        </w:trPr>
        <w:tc>
          <w:tcPr>
            <w:tcW w:w="4621"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hAnsi="Times New Roman" w:cs="Times New Roman"/>
                <w:b/>
                <w:bCs/>
                <w:sz w:val="24"/>
                <w:szCs w:val="24"/>
              </w:rPr>
            </w:pPr>
            <w:r w:rsidRPr="00FD72CC">
              <w:rPr>
                <w:rFonts w:ascii="Times New Roman" w:hAnsi="Times New Roman" w:cs="Times New Roman"/>
                <w:sz w:val="24"/>
                <w:szCs w:val="24"/>
              </w:rPr>
              <w:t>Име особе за контакт:</w:t>
            </w:r>
          </w:p>
          <w:p w:rsidR="002D6BE7" w:rsidRPr="00FD72CC" w:rsidRDefault="002D6BE7" w:rsidP="00D0198F">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b/>
                <w:bCs/>
                <w:sz w:val="24"/>
                <w:szCs w:val="24"/>
              </w:rPr>
            </w:pPr>
          </w:p>
          <w:p w:rsidR="002D6BE7" w:rsidRPr="00381702" w:rsidRDefault="002D6BE7" w:rsidP="00D0198F">
            <w:pPr>
              <w:pStyle w:val="NoSpacing"/>
              <w:rPr>
                <w:b/>
                <w:bCs/>
                <w:sz w:val="24"/>
                <w:szCs w:val="24"/>
              </w:rPr>
            </w:pPr>
          </w:p>
        </w:tc>
      </w:tr>
      <w:tr w:rsidR="002D6BE7" w:rsidRPr="00381702" w:rsidTr="00A75737">
        <w:trPr>
          <w:jc w:val="center"/>
        </w:trPr>
        <w:tc>
          <w:tcPr>
            <w:tcW w:w="4621"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Електронска адреса понуђача (</w:t>
            </w:r>
            <w:r w:rsidRPr="00FD72CC">
              <w:rPr>
                <w:rFonts w:ascii="Times New Roman" w:hAnsi="Times New Roman" w:cs="Times New Roman"/>
                <w:sz w:val="24"/>
                <w:szCs w:val="24"/>
              </w:rPr>
              <w:t>e</w:t>
            </w:r>
            <w:r w:rsidRPr="00FD72CC">
              <w:rPr>
                <w:rFonts w:ascii="Times New Roman" w:hAnsi="Times New Roman" w:cs="Times New Roman"/>
                <w:sz w:val="24"/>
                <w:szCs w:val="24"/>
                <w:lang w:val="ru-RU"/>
              </w:rPr>
              <w:t>-</w:t>
            </w:r>
            <w:r w:rsidRPr="00FD72CC">
              <w:rPr>
                <w:rFonts w:ascii="Times New Roman" w:hAnsi="Times New Roman" w:cs="Times New Roman"/>
                <w:sz w:val="24"/>
                <w:szCs w:val="24"/>
              </w:rPr>
              <w:t>mail</w:t>
            </w:r>
            <w:r w:rsidRPr="00FD72CC">
              <w:rPr>
                <w:rFonts w:ascii="Times New Roman" w:hAnsi="Times New Roman" w:cs="Times New Roman"/>
                <w:sz w:val="24"/>
                <w:szCs w:val="24"/>
                <w:lang w:val="ru-RU"/>
              </w:rPr>
              <w:t>):</w:t>
            </w:r>
          </w:p>
          <w:p w:rsidR="002D6BE7" w:rsidRPr="00FD72CC" w:rsidRDefault="002D6BE7" w:rsidP="00D0198F">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b/>
                <w:bCs/>
                <w:sz w:val="24"/>
                <w:szCs w:val="24"/>
                <w:lang w:val="ru-RU"/>
              </w:rPr>
            </w:pPr>
          </w:p>
        </w:tc>
      </w:tr>
      <w:tr w:rsidR="002D6BE7" w:rsidRPr="00381702" w:rsidTr="00A75737">
        <w:trPr>
          <w:jc w:val="center"/>
        </w:trPr>
        <w:tc>
          <w:tcPr>
            <w:tcW w:w="4621"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hAnsi="Times New Roman" w:cs="Times New Roman"/>
                <w:b/>
                <w:bCs/>
                <w:sz w:val="24"/>
                <w:szCs w:val="24"/>
              </w:rPr>
            </w:pPr>
            <w:r w:rsidRPr="00FD72CC">
              <w:rPr>
                <w:rFonts w:ascii="Times New Roman" w:hAnsi="Times New Roman" w:cs="Times New Roman"/>
                <w:sz w:val="24"/>
                <w:szCs w:val="24"/>
              </w:rPr>
              <w:t>Телефон:</w:t>
            </w:r>
          </w:p>
          <w:p w:rsidR="002D6BE7" w:rsidRPr="00FD72CC" w:rsidRDefault="002D6BE7" w:rsidP="00D0198F">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b/>
                <w:bCs/>
                <w:sz w:val="24"/>
                <w:szCs w:val="24"/>
              </w:rPr>
            </w:pPr>
          </w:p>
          <w:p w:rsidR="002D6BE7" w:rsidRPr="00381702" w:rsidRDefault="002D6BE7" w:rsidP="00D0198F">
            <w:pPr>
              <w:pStyle w:val="NoSpacing"/>
              <w:rPr>
                <w:b/>
                <w:bCs/>
                <w:sz w:val="24"/>
                <w:szCs w:val="24"/>
              </w:rPr>
            </w:pPr>
          </w:p>
        </w:tc>
      </w:tr>
      <w:tr w:rsidR="002D6BE7" w:rsidRPr="00381702" w:rsidTr="00A75737">
        <w:trPr>
          <w:jc w:val="center"/>
        </w:trPr>
        <w:tc>
          <w:tcPr>
            <w:tcW w:w="4621"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hAnsi="Times New Roman" w:cs="Times New Roman"/>
                <w:b/>
                <w:bCs/>
                <w:sz w:val="24"/>
                <w:szCs w:val="24"/>
              </w:rPr>
            </w:pPr>
            <w:r w:rsidRPr="00FD72CC">
              <w:rPr>
                <w:rFonts w:ascii="Times New Roman" w:hAnsi="Times New Roman" w:cs="Times New Roman"/>
                <w:sz w:val="24"/>
                <w:szCs w:val="24"/>
              </w:rPr>
              <w:t>Телефакс:</w:t>
            </w:r>
          </w:p>
          <w:p w:rsidR="002D6BE7" w:rsidRPr="00FD72CC" w:rsidRDefault="002D6BE7" w:rsidP="00D0198F">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b/>
                <w:bCs/>
                <w:sz w:val="24"/>
                <w:szCs w:val="24"/>
              </w:rPr>
            </w:pPr>
          </w:p>
          <w:p w:rsidR="002D6BE7" w:rsidRPr="00381702" w:rsidRDefault="002D6BE7" w:rsidP="00D0198F">
            <w:pPr>
              <w:pStyle w:val="NoSpacing"/>
              <w:rPr>
                <w:b/>
                <w:bCs/>
                <w:sz w:val="24"/>
                <w:szCs w:val="24"/>
              </w:rPr>
            </w:pPr>
          </w:p>
        </w:tc>
      </w:tr>
      <w:tr w:rsidR="002D6BE7" w:rsidRPr="00381702" w:rsidTr="00A75737">
        <w:trPr>
          <w:jc w:val="center"/>
        </w:trPr>
        <w:tc>
          <w:tcPr>
            <w:tcW w:w="4621"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Број рачуна понуђача и назив банке:</w:t>
            </w:r>
          </w:p>
          <w:p w:rsidR="002D6BE7" w:rsidRPr="00FD72CC" w:rsidRDefault="002D6BE7" w:rsidP="00D0198F">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b/>
                <w:bCs/>
                <w:sz w:val="24"/>
                <w:szCs w:val="24"/>
                <w:lang w:val="ru-RU"/>
              </w:rPr>
            </w:pPr>
          </w:p>
          <w:p w:rsidR="002D6BE7" w:rsidRPr="00381702" w:rsidRDefault="002D6BE7" w:rsidP="00D0198F">
            <w:pPr>
              <w:pStyle w:val="NoSpacing"/>
              <w:rPr>
                <w:b/>
                <w:bCs/>
                <w:sz w:val="24"/>
                <w:szCs w:val="24"/>
                <w:lang w:val="ru-RU"/>
              </w:rPr>
            </w:pPr>
          </w:p>
        </w:tc>
      </w:tr>
      <w:tr w:rsidR="002D6BE7" w:rsidRPr="00381702" w:rsidTr="00A75737">
        <w:trPr>
          <w:jc w:val="center"/>
        </w:trPr>
        <w:tc>
          <w:tcPr>
            <w:tcW w:w="4621"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b/>
                <w:bCs/>
                <w:sz w:val="24"/>
                <w:szCs w:val="24"/>
                <w:lang w:val="ru-RU"/>
              </w:rPr>
            </w:pPr>
          </w:p>
          <w:p w:rsidR="002D6BE7" w:rsidRPr="00381702" w:rsidRDefault="002D6BE7" w:rsidP="00D0198F">
            <w:pPr>
              <w:pStyle w:val="NoSpacing"/>
              <w:rPr>
                <w:b/>
                <w:bCs/>
                <w:sz w:val="24"/>
                <w:szCs w:val="24"/>
                <w:lang w:val="ru-RU"/>
              </w:rPr>
            </w:pPr>
          </w:p>
        </w:tc>
      </w:tr>
    </w:tbl>
    <w:p w:rsidR="002D6BE7" w:rsidRPr="00381702" w:rsidRDefault="002D6BE7" w:rsidP="002D6BE7"/>
    <w:p w:rsidR="002D6BE7" w:rsidRPr="00A27823" w:rsidRDefault="002D6BE7" w:rsidP="002D6BE7">
      <w:pPr>
        <w:rPr>
          <w:b/>
          <w:bCs/>
          <w:i/>
          <w:iCs/>
        </w:rPr>
      </w:pPr>
    </w:p>
    <w:p w:rsidR="002D6BE7" w:rsidRPr="00A27823" w:rsidRDefault="002D6BE7" w:rsidP="002D6BE7">
      <w:r w:rsidRPr="00A27823">
        <w:rPr>
          <w:rFonts w:eastAsia="TimesNewRomanPSMT"/>
          <w:b/>
          <w:bCs/>
          <w:i/>
          <w:iCs/>
        </w:rPr>
        <w:t xml:space="preserve">2) ПОНУДУ ПОДНОСИ: </w:t>
      </w:r>
    </w:p>
    <w:tbl>
      <w:tblPr>
        <w:tblW w:w="0" w:type="auto"/>
        <w:jc w:val="center"/>
        <w:tblInd w:w="-15" w:type="dxa"/>
        <w:tblLayout w:type="fixed"/>
        <w:tblLook w:val="0000"/>
      </w:tblPr>
      <w:tblGrid>
        <w:gridCol w:w="9272"/>
      </w:tblGrid>
      <w:tr w:rsidR="002D6BE7" w:rsidRPr="00381702" w:rsidTr="00A75737">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snapToGrid w:val="0"/>
              <w:jc w:val="center"/>
            </w:pPr>
          </w:p>
          <w:p w:rsidR="002D6BE7" w:rsidRPr="00381702" w:rsidRDefault="002D6BE7" w:rsidP="00D0198F">
            <w:pPr>
              <w:jc w:val="center"/>
              <w:rPr>
                <w:rFonts w:ascii="Arial" w:eastAsia="TimesNewRomanPSMT" w:hAnsi="Arial" w:cs="Arial"/>
                <w:b/>
                <w:bCs/>
              </w:rPr>
            </w:pPr>
            <w:r w:rsidRPr="00381702">
              <w:rPr>
                <w:rFonts w:ascii="Arial" w:eastAsia="TimesNewRomanPSMT" w:hAnsi="Arial" w:cs="Arial"/>
                <w:b/>
                <w:bCs/>
              </w:rPr>
              <w:t xml:space="preserve">А) САМОСТАЛНО </w:t>
            </w:r>
          </w:p>
        </w:tc>
      </w:tr>
      <w:tr w:rsidR="002D6BE7" w:rsidRPr="00381702" w:rsidTr="00A75737">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snapToGrid w:val="0"/>
              <w:jc w:val="center"/>
              <w:rPr>
                <w:rFonts w:ascii="Arial" w:eastAsia="TimesNewRomanPSMT" w:hAnsi="Arial" w:cs="Arial"/>
                <w:b/>
                <w:bCs/>
              </w:rPr>
            </w:pPr>
          </w:p>
          <w:p w:rsidR="002D6BE7" w:rsidRPr="00381702" w:rsidRDefault="002D6BE7" w:rsidP="00D0198F">
            <w:pPr>
              <w:jc w:val="center"/>
              <w:rPr>
                <w:rFonts w:ascii="Arial" w:eastAsia="TimesNewRomanPSMT" w:hAnsi="Arial" w:cs="Arial"/>
                <w:b/>
                <w:bCs/>
              </w:rPr>
            </w:pPr>
            <w:r w:rsidRPr="00381702">
              <w:rPr>
                <w:rFonts w:ascii="Arial" w:eastAsia="TimesNewRomanPSMT" w:hAnsi="Arial" w:cs="Arial"/>
                <w:b/>
                <w:bCs/>
              </w:rPr>
              <w:t>Б) СА ПОДИЗВОЂАЧЕМ</w:t>
            </w:r>
          </w:p>
        </w:tc>
      </w:tr>
      <w:tr w:rsidR="002D6BE7" w:rsidRPr="00381702" w:rsidTr="00A75737">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snapToGrid w:val="0"/>
              <w:jc w:val="center"/>
              <w:rPr>
                <w:rFonts w:ascii="Arial" w:eastAsia="TimesNewRomanPSMT" w:hAnsi="Arial" w:cs="Arial"/>
                <w:b/>
                <w:bCs/>
              </w:rPr>
            </w:pPr>
          </w:p>
          <w:p w:rsidR="002D6BE7" w:rsidRPr="00381702" w:rsidRDefault="002D6BE7" w:rsidP="00D0198F">
            <w:pPr>
              <w:jc w:val="center"/>
              <w:rPr>
                <w:rFonts w:ascii="Arial" w:hAnsi="Arial" w:cs="Arial"/>
                <w:b/>
                <w:i/>
                <w:iCs/>
                <w:lang w:val="ru-RU"/>
              </w:rPr>
            </w:pPr>
            <w:r w:rsidRPr="00381702">
              <w:rPr>
                <w:rFonts w:ascii="Arial" w:eastAsia="TimesNewRomanPSMT" w:hAnsi="Arial" w:cs="Arial"/>
                <w:b/>
                <w:bCs/>
              </w:rPr>
              <w:t>В) КАО ЗАЈЕДНИЧКУ ПОНУДУ</w:t>
            </w:r>
          </w:p>
        </w:tc>
      </w:tr>
    </w:tbl>
    <w:p w:rsidR="002D6BE7" w:rsidRPr="00381702" w:rsidRDefault="002D6BE7" w:rsidP="002D6BE7">
      <w:pPr>
        <w:jc w:val="both"/>
        <w:rPr>
          <w:rFonts w:ascii="Arial" w:hAnsi="Arial" w:cs="Arial"/>
          <w:b/>
          <w:i/>
          <w:iCs/>
          <w:lang w:val="ru-RU"/>
        </w:rPr>
      </w:pPr>
    </w:p>
    <w:p w:rsidR="002D6BE7" w:rsidRPr="00381702" w:rsidRDefault="002D6BE7" w:rsidP="002D6BE7">
      <w:pPr>
        <w:jc w:val="both"/>
        <w:rPr>
          <w:rFonts w:eastAsia="TimesNewRomanPSMT"/>
          <w:bCs/>
        </w:rPr>
      </w:pPr>
      <w:r w:rsidRPr="00381702">
        <w:rPr>
          <w:b/>
          <w:i/>
          <w:iCs/>
          <w:lang w:val="ru-RU"/>
        </w:rPr>
        <w:t>Напомена:</w:t>
      </w:r>
      <w:r w:rsidRPr="00381702">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381702">
        <w:rPr>
          <w:i/>
          <w:iCs/>
          <w:color w:val="auto"/>
          <w:lang w:val="ru-RU"/>
        </w:rPr>
        <w:t>свим учесницима</w:t>
      </w:r>
      <w:r w:rsidRPr="00381702">
        <w:rPr>
          <w:i/>
          <w:iCs/>
          <w:lang w:val="ru-RU"/>
        </w:rPr>
        <w:t xml:space="preserve"> заједничке понуде, уколико понуду подноси група понуђача</w:t>
      </w:r>
    </w:p>
    <w:p w:rsidR="002D6BE7" w:rsidRPr="00A7416E" w:rsidRDefault="002D6BE7" w:rsidP="002D6BE7">
      <w:pPr>
        <w:jc w:val="both"/>
        <w:rPr>
          <w:rFonts w:ascii="Arial" w:eastAsia="TimesNewRomanPSMT" w:hAnsi="Arial" w:cs="Arial"/>
          <w:b/>
          <w:bCs/>
          <w:i/>
        </w:rPr>
      </w:pPr>
    </w:p>
    <w:p w:rsidR="002D6BE7" w:rsidRPr="00381702" w:rsidRDefault="002D6BE7" w:rsidP="002D6BE7">
      <w:pPr>
        <w:jc w:val="both"/>
        <w:rPr>
          <w:rFonts w:eastAsia="TimesNewRomanPSMT"/>
          <w:b/>
          <w:bCs/>
          <w:i/>
        </w:rPr>
      </w:pPr>
      <w:r w:rsidRPr="00381702">
        <w:rPr>
          <w:rFonts w:eastAsia="TimesNewRomanPSMT"/>
          <w:b/>
          <w:bCs/>
          <w:i/>
          <w:lang w:val="sr-Cyrl-CS"/>
        </w:rPr>
        <w:t xml:space="preserve">3) </w:t>
      </w:r>
      <w:r w:rsidRPr="00381702">
        <w:rPr>
          <w:rFonts w:eastAsia="TimesNewRomanPSMT"/>
          <w:b/>
          <w:bCs/>
          <w:i/>
        </w:rPr>
        <w:t xml:space="preserve">ПОДАЦИ О ПОДИЗВОЂАЧУ </w:t>
      </w:r>
    </w:p>
    <w:p w:rsidR="002D6BE7" w:rsidRPr="00381702" w:rsidRDefault="002D6BE7" w:rsidP="002D6BE7">
      <w:pPr>
        <w:jc w:val="both"/>
      </w:pPr>
      <w:r w:rsidRPr="00381702">
        <w:rPr>
          <w:rFonts w:ascii="Arial" w:eastAsia="TimesNewRomanPSMT" w:hAnsi="Arial" w:cs="Arial"/>
          <w:b/>
          <w:bCs/>
          <w:i/>
        </w:rPr>
        <w:tab/>
      </w:r>
    </w:p>
    <w:tbl>
      <w:tblPr>
        <w:tblW w:w="0" w:type="auto"/>
        <w:jc w:val="center"/>
        <w:tblInd w:w="-15" w:type="dxa"/>
        <w:tblLayout w:type="fixed"/>
        <w:tblLook w:val="0000"/>
      </w:tblPr>
      <w:tblGrid>
        <w:gridCol w:w="465"/>
        <w:gridCol w:w="4219"/>
        <w:gridCol w:w="4588"/>
      </w:tblGrid>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sz w:val="24"/>
                <w:szCs w:val="24"/>
              </w:rPr>
            </w:pPr>
          </w:p>
          <w:p w:rsidR="002D6BE7" w:rsidRPr="00381702" w:rsidRDefault="002D6BE7" w:rsidP="00D0198F">
            <w:pPr>
              <w:pStyle w:val="NoSpacing"/>
              <w:rPr>
                <w:rFonts w:ascii="Arial" w:eastAsia="TimesNewRomanPSMT" w:hAnsi="Arial" w:cs="Arial"/>
                <w:bCs/>
                <w:i/>
                <w:sz w:val="24"/>
                <w:szCs w:val="24"/>
              </w:rPr>
            </w:pPr>
            <w:r w:rsidRPr="0038170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lastRenderedPageBreak/>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lang w:val="ru-RU"/>
              </w:rPr>
            </w:pPr>
          </w:p>
        </w:tc>
      </w:tr>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lang w:val="ru-RU"/>
              </w:rPr>
            </w:pPr>
          </w:p>
        </w:tc>
      </w:tr>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lang w:val="ru-RU"/>
              </w:rPr>
            </w:pPr>
          </w:p>
          <w:p w:rsidR="002D6BE7" w:rsidRPr="00381702" w:rsidRDefault="002D6BE7" w:rsidP="00D0198F">
            <w:pPr>
              <w:pStyle w:val="NoSpacing"/>
              <w:rPr>
                <w:rFonts w:ascii="Arial" w:eastAsia="TimesNewRomanPSMT" w:hAnsi="Arial" w:cs="Arial"/>
                <w:bCs/>
                <w:i/>
                <w:sz w:val="24"/>
                <w:szCs w:val="24"/>
              </w:rPr>
            </w:pPr>
            <w:r w:rsidRPr="0038170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lang w:val="ru-RU"/>
              </w:rPr>
            </w:pPr>
          </w:p>
        </w:tc>
      </w:tr>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lang w:val="ru-RU"/>
              </w:rPr>
            </w:pPr>
          </w:p>
        </w:tc>
      </w:tr>
    </w:tbl>
    <w:p w:rsidR="002D6BE7" w:rsidRPr="00381702" w:rsidRDefault="002D6BE7" w:rsidP="002D6BE7">
      <w:pPr>
        <w:jc w:val="both"/>
        <w:rPr>
          <w:rFonts w:ascii="Arial" w:hAnsi="Arial" w:cs="Arial"/>
          <w:b/>
          <w:bCs/>
          <w:i/>
          <w:iCs/>
          <w:u w:val="single"/>
          <w:lang w:val="ru-RU"/>
        </w:rPr>
      </w:pPr>
    </w:p>
    <w:p w:rsidR="002D6BE7" w:rsidRPr="00381702" w:rsidRDefault="002D6BE7" w:rsidP="002D6BE7">
      <w:pPr>
        <w:jc w:val="both"/>
        <w:rPr>
          <w:i/>
          <w:iCs/>
          <w:lang w:val="ru-RU"/>
        </w:rPr>
      </w:pPr>
      <w:r w:rsidRPr="00381702">
        <w:rPr>
          <w:b/>
          <w:bCs/>
          <w:i/>
          <w:iCs/>
          <w:u w:val="single"/>
          <w:lang w:val="ru-RU"/>
        </w:rPr>
        <w:t>Напомена:</w:t>
      </w:r>
    </w:p>
    <w:p w:rsidR="002D6BE7" w:rsidRPr="00381702" w:rsidRDefault="002D6BE7" w:rsidP="002D6BE7">
      <w:pPr>
        <w:jc w:val="both"/>
        <w:rPr>
          <w:rFonts w:ascii="Arial" w:eastAsia="TimesNewRomanPSMT" w:hAnsi="Arial" w:cs="Arial"/>
          <w:b/>
          <w:bCs/>
          <w:lang w:val="ru-RU"/>
        </w:rPr>
      </w:pPr>
      <w:r w:rsidRPr="00381702">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381702">
        <w:rPr>
          <w:rFonts w:ascii="Arial" w:hAnsi="Arial" w:cs="Arial"/>
          <w:i/>
          <w:iCs/>
          <w:lang w:val="ru-RU"/>
        </w:rPr>
        <w:t>.</w:t>
      </w:r>
    </w:p>
    <w:p w:rsidR="002D6BE7" w:rsidRPr="00381702" w:rsidRDefault="002D6BE7" w:rsidP="002D6BE7">
      <w:pPr>
        <w:jc w:val="both"/>
        <w:rPr>
          <w:rFonts w:ascii="Arial" w:eastAsia="TimesNewRomanPSMT" w:hAnsi="Arial" w:cs="Arial"/>
          <w:b/>
          <w:bCs/>
          <w:lang w:val="ru-RU"/>
        </w:rPr>
      </w:pPr>
    </w:p>
    <w:p w:rsidR="002D6BE7" w:rsidRPr="00381702" w:rsidRDefault="002D6BE7" w:rsidP="002D6BE7">
      <w:pPr>
        <w:jc w:val="both"/>
        <w:rPr>
          <w:rFonts w:eastAsia="TimesNewRomanPSMT"/>
          <w:b/>
          <w:bCs/>
          <w:i/>
          <w:lang w:val="ru-RU"/>
        </w:rPr>
      </w:pPr>
      <w:r w:rsidRPr="00381702">
        <w:rPr>
          <w:rFonts w:eastAsia="TimesNewRomanPSMT"/>
          <w:b/>
          <w:bCs/>
          <w:i/>
          <w:lang w:val="sr-Cyrl-CS"/>
        </w:rPr>
        <w:t xml:space="preserve">4) </w:t>
      </w:r>
      <w:r w:rsidRPr="00381702">
        <w:rPr>
          <w:rFonts w:eastAsia="TimesNewRomanPSMT"/>
          <w:b/>
          <w:bCs/>
          <w:i/>
          <w:lang w:val="ru-RU"/>
        </w:rPr>
        <w:t>ПОДАЦИ О УЧЕСНИКУ  У ЗАЈЕДНИЧКОЈ ПОНУДИ</w:t>
      </w:r>
    </w:p>
    <w:p w:rsidR="002D6BE7" w:rsidRPr="00381702" w:rsidRDefault="002D6BE7" w:rsidP="002D6BE7">
      <w:pPr>
        <w:jc w:val="both"/>
      </w:pPr>
      <w:r w:rsidRPr="00381702">
        <w:rPr>
          <w:rFonts w:ascii="Arial" w:eastAsia="TimesNewRomanPSMT" w:hAnsi="Arial" w:cs="Arial"/>
          <w:b/>
          <w:bCs/>
          <w:i/>
          <w:lang w:val="ru-RU"/>
        </w:rPr>
        <w:tab/>
      </w:r>
    </w:p>
    <w:tbl>
      <w:tblPr>
        <w:tblW w:w="0" w:type="auto"/>
        <w:jc w:val="center"/>
        <w:tblInd w:w="-15" w:type="dxa"/>
        <w:tblLayout w:type="fixed"/>
        <w:tblLook w:val="0000"/>
      </w:tblPr>
      <w:tblGrid>
        <w:gridCol w:w="465"/>
        <w:gridCol w:w="4219"/>
        <w:gridCol w:w="4588"/>
      </w:tblGrid>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sz w:val="24"/>
                <w:szCs w:val="24"/>
              </w:rPr>
            </w:pPr>
          </w:p>
          <w:p w:rsidR="002D6BE7" w:rsidRPr="00381702" w:rsidRDefault="002D6BE7" w:rsidP="00D0198F">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lang w:val="ru-RU"/>
              </w:rPr>
            </w:pPr>
          </w:p>
          <w:p w:rsidR="002D6BE7" w:rsidRPr="00FD72CC" w:rsidRDefault="002D6BE7" w:rsidP="00D0198F">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lang w:val="ru-RU"/>
              </w:rPr>
            </w:pPr>
          </w:p>
        </w:tc>
      </w:tr>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lang w:val="ru-RU"/>
              </w:rPr>
            </w:pPr>
          </w:p>
          <w:p w:rsidR="002D6BE7" w:rsidRPr="00381702" w:rsidRDefault="002D6BE7" w:rsidP="00D0198F">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lang w:val="ru-RU"/>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lang w:val="ru-RU"/>
              </w:rPr>
            </w:pPr>
          </w:p>
          <w:p w:rsidR="002D6BE7" w:rsidRPr="00FD72CC" w:rsidRDefault="002D6BE7" w:rsidP="00D0198F">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lang w:val="ru-RU"/>
              </w:rPr>
            </w:pPr>
          </w:p>
        </w:tc>
      </w:tr>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lang w:val="ru-RU"/>
              </w:rPr>
            </w:pPr>
          </w:p>
          <w:p w:rsidR="002D6BE7" w:rsidRPr="00381702" w:rsidRDefault="002D6BE7" w:rsidP="00D0198F">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lang w:val="ru-RU"/>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lang w:val="ru-RU"/>
              </w:rPr>
            </w:pPr>
          </w:p>
          <w:p w:rsidR="002D6BE7" w:rsidRPr="00FD72CC" w:rsidRDefault="002D6BE7" w:rsidP="00D0198F">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lang w:val="ru-RU"/>
              </w:rPr>
            </w:pPr>
          </w:p>
        </w:tc>
      </w:tr>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lang w:val="ru-RU"/>
              </w:rPr>
            </w:pPr>
          </w:p>
          <w:p w:rsidR="002D6BE7" w:rsidRPr="00381702" w:rsidRDefault="002D6BE7" w:rsidP="00D0198F">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lang w:val="ru-RU"/>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r w:rsidR="002D6BE7" w:rsidRPr="00381702" w:rsidTr="00A75737">
        <w:trPr>
          <w:jc w:val="center"/>
        </w:trPr>
        <w:tc>
          <w:tcPr>
            <w:tcW w:w="4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D6BE7" w:rsidRPr="00FD72CC" w:rsidRDefault="002D6BE7" w:rsidP="00D0198F">
            <w:pPr>
              <w:pStyle w:val="NoSpacing"/>
              <w:rPr>
                <w:rFonts w:ascii="Times New Roman" w:eastAsia="TimesNewRomanPSMT" w:hAnsi="Times New Roman" w:cs="Times New Roman"/>
                <w:bCs/>
                <w:i/>
                <w:sz w:val="24"/>
                <w:szCs w:val="24"/>
              </w:rPr>
            </w:pPr>
          </w:p>
          <w:p w:rsidR="002D6BE7" w:rsidRPr="00FD72CC" w:rsidRDefault="002D6BE7" w:rsidP="00D0198F">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pStyle w:val="NoSpacing"/>
              <w:rPr>
                <w:rFonts w:ascii="Arial" w:eastAsia="TimesNewRomanPSMT" w:hAnsi="Arial" w:cs="Arial"/>
                <w:b/>
                <w:bCs/>
                <w:sz w:val="24"/>
                <w:szCs w:val="24"/>
              </w:rPr>
            </w:pPr>
          </w:p>
        </w:tc>
      </w:tr>
    </w:tbl>
    <w:p w:rsidR="002D6BE7" w:rsidRPr="00381702" w:rsidRDefault="002D6BE7" w:rsidP="002D6BE7">
      <w:pPr>
        <w:jc w:val="both"/>
        <w:rPr>
          <w:rFonts w:ascii="Arial" w:hAnsi="Arial" w:cs="Arial"/>
          <w:b/>
          <w:bCs/>
          <w:i/>
          <w:iCs/>
          <w:u w:val="single"/>
          <w:lang w:val="sr-Cyrl-CS"/>
        </w:rPr>
      </w:pPr>
    </w:p>
    <w:p w:rsidR="002D6BE7" w:rsidRPr="00381702" w:rsidRDefault="002D6BE7" w:rsidP="002D6BE7">
      <w:pPr>
        <w:jc w:val="both"/>
        <w:rPr>
          <w:i/>
          <w:iCs/>
          <w:lang w:val="ru-RU"/>
        </w:rPr>
      </w:pPr>
      <w:r w:rsidRPr="00381702">
        <w:rPr>
          <w:b/>
          <w:bCs/>
          <w:i/>
          <w:iCs/>
          <w:u w:val="single"/>
        </w:rPr>
        <w:t>Напомена:</w:t>
      </w:r>
    </w:p>
    <w:p w:rsidR="002D6BE7" w:rsidRPr="00381702" w:rsidRDefault="002D6BE7" w:rsidP="002D6BE7">
      <w:pPr>
        <w:jc w:val="both"/>
        <w:rPr>
          <w:b/>
          <w:bCs/>
          <w:i/>
          <w:iCs/>
        </w:rPr>
      </w:pPr>
      <w:r w:rsidRPr="00381702">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D6BE7" w:rsidRPr="00381702" w:rsidRDefault="002D6BE7" w:rsidP="002D6BE7">
      <w:pPr>
        <w:jc w:val="both"/>
        <w:rPr>
          <w:rFonts w:ascii="Arial" w:hAnsi="Arial" w:cs="Arial"/>
          <w:b/>
          <w:bCs/>
          <w:i/>
          <w:iCs/>
        </w:rPr>
      </w:pPr>
    </w:p>
    <w:p w:rsidR="002D6BE7" w:rsidRPr="000A525F" w:rsidRDefault="003D149D" w:rsidP="003D149D">
      <w:pPr>
        <w:jc w:val="both"/>
        <w:rPr>
          <w:rFonts w:eastAsia="Times New Roman"/>
          <w:bCs/>
          <w:color w:val="auto"/>
          <w:kern w:val="0"/>
          <w:lang w:eastAsia="en-US"/>
        </w:rPr>
      </w:pPr>
      <w:r w:rsidRPr="00272D63">
        <w:rPr>
          <w:rFonts w:eastAsia="TimesNewRomanPSMT"/>
          <w:b/>
          <w:bCs/>
        </w:rPr>
        <w:t>5)</w:t>
      </w:r>
      <w:r w:rsidR="002D6BE7" w:rsidRPr="00272D63">
        <w:rPr>
          <w:rFonts w:eastAsia="TimesNewRomanPSMT"/>
          <w:b/>
          <w:bCs/>
        </w:rPr>
        <w:t>ОПИС ПРЕДМЕТА НАБАВКЕ</w:t>
      </w:r>
      <w:r w:rsidR="002D6BE7" w:rsidRPr="00272D63">
        <w:rPr>
          <w:lang w:val="sr-Cyrl-CS"/>
        </w:rPr>
        <w:t>–</w:t>
      </w:r>
      <w:r w:rsidR="000A525F">
        <w:t>Израда урбанистичких пројеката</w:t>
      </w:r>
      <w:r w:rsidR="002D6BE7" w:rsidRPr="004977EF">
        <w:t>, бр</w:t>
      </w:r>
      <w:r w:rsidR="004977EF">
        <w:t>.</w:t>
      </w:r>
      <w:r w:rsidR="002D6BE7" w:rsidRPr="004977EF">
        <w:t xml:space="preserve"> ЈН </w:t>
      </w:r>
      <w:r w:rsidR="00A75737">
        <w:t>41</w:t>
      </w:r>
      <w:r w:rsidR="002D6BE7" w:rsidRPr="004977EF">
        <w:t>/201</w:t>
      </w:r>
      <w:r w:rsidR="000A525F">
        <w:t>9</w:t>
      </w:r>
    </w:p>
    <w:p w:rsidR="002D6BE7" w:rsidRPr="00A7416E" w:rsidRDefault="002D6BE7" w:rsidP="002D6BE7">
      <w:pPr>
        <w:suppressAutoHyphens w:val="0"/>
        <w:ind w:left="720"/>
        <w:jc w:val="both"/>
        <w:rPr>
          <w:rFonts w:ascii="Arial" w:eastAsia="Times New Roman" w:hAnsi="Arial" w:cs="Arial"/>
          <w:b/>
          <w:bCs/>
          <w:color w:val="auto"/>
          <w:kern w:val="0"/>
          <w:lang w:eastAsia="en-US"/>
        </w:rPr>
      </w:pPr>
    </w:p>
    <w:tbl>
      <w:tblPr>
        <w:tblW w:w="0" w:type="auto"/>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1"/>
        <w:gridCol w:w="4882"/>
      </w:tblGrid>
      <w:tr w:rsidR="002D6BE7" w:rsidRPr="00381702" w:rsidTr="00A75737">
        <w:trPr>
          <w:trHeight w:val="312"/>
          <w:jc w:val="center"/>
        </w:trPr>
        <w:tc>
          <w:tcPr>
            <w:tcW w:w="4831" w:type="dxa"/>
          </w:tcPr>
          <w:p w:rsidR="002D6BE7" w:rsidRDefault="002D6BE7" w:rsidP="00D0198F">
            <w:pPr>
              <w:pStyle w:val="Default"/>
              <w:rPr>
                <w:rFonts w:ascii="Times New Roman" w:hAnsi="Times New Roman" w:cs="Times New Roman"/>
              </w:rPr>
            </w:pPr>
            <w:r w:rsidRPr="00FD72CC">
              <w:rPr>
                <w:rFonts w:ascii="Times New Roman" w:hAnsi="Times New Roman" w:cs="Times New Roman"/>
              </w:rPr>
              <w:t xml:space="preserve">Укупна цена без ПДВ-а </w:t>
            </w:r>
          </w:p>
          <w:p w:rsidR="00A75737" w:rsidRPr="00A75737" w:rsidRDefault="00A75737" w:rsidP="00D0198F">
            <w:pPr>
              <w:pStyle w:val="Default"/>
              <w:rPr>
                <w:rFonts w:ascii="Times New Roman" w:hAnsi="Times New Roman" w:cs="Times New Roman"/>
              </w:rPr>
            </w:pPr>
          </w:p>
        </w:tc>
        <w:tc>
          <w:tcPr>
            <w:tcW w:w="4882" w:type="dxa"/>
          </w:tcPr>
          <w:p w:rsidR="002D6BE7" w:rsidRPr="00381702" w:rsidRDefault="002D6BE7" w:rsidP="00D0198F">
            <w:pPr>
              <w:pStyle w:val="Default"/>
              <w:rPr>
                <w:b/>
                <w:bCs/>
                <w:i/>
                <w:iCs/>
                <w:lang w:val="sr-Cyrl-CS"/>
              </w:rPr>
            </w:pPr>
          </w:p>
        </w:tc>
      </w:tr>
      <w:tr w:rsidR="002D6BE7" w:rsidRPr="00381702" w:rsidTr="00A75737">
        <w:trPr>
          <w:trHeight w:val="276"/>
          <w:jc w:val="center"/>
        </w:trPr>
        <w:tc>
          <w:tcPr>
            <w:tcW w:w="4831" w:type="dxa"/>
          </w:tcPr>
          <w:p w:rsidR="002D6BE7" w:rsidRDefault="002D6BE7" w:rsidP="00D0198F">
            <w:pPr>
              <w:pStyle w:val="Default"/>
              <w:rPr>
                <w:rFonts w:ascii="Times New Roman" w:hAnsi="Times New Roman" w:cs="Times New Roman"/>
              </w:rPr>
            </w:pPr>
            <w:r w:rsidRPr="00FD72CC">
              <w:rPr>
                <w:rFonts w:ascii="Times New Roman" w:hAnsi="Times New Roman" w:cs="Times New Roman"/>
              </w:rPr>
              <w:t>Укупна цена са ПДВ-ом</w:t>
            </w:r>
          </w:p>
          <w:p w:rsidR="00A75737" w:rsidRPr="00A75737" w:rsidRDefault="00A75737" w:rsidP="00D0198F">
            <w:pPr>
              <w:pStyle w:val="Default"/>
              <w:rPr>
                <w:rFonts w:ascii="Times New Roman" w:hAnsi="Times New Roman" w:cs="Times New Roman"/>
              </w:rPr>
            </w:pPr>
          </w:p>
        </w:tc>
        <w:tc>
          <w:tcPr>
            <w:tcW w:w="4882" w:type="dxa"/>
          </w:tcPr>
          <w:p w:rsidR="002D6BE7" w:rsidRPr="00381702" w:rsidRDefault="002D6BE7" w:rsidP="00D0198F">
            <w:pPr>
              <w:pStyle w:val="Default"/>
              <w:rPr>
                <w:b/>
                <w:bCs/>
                <w:i/>
                <w:iCs/>
                <w:lang w:val="sr-Cyrl-CS"/>
              </w:rPr>
            </w:pPr>
          </w:p>
        </w:tc>
      </w:tr>
      <w:tr w:rsidR="002D6BE7" w:rsidRPr="00381702" w:rsidTr="00A75737">
        <w:trPr>
          <w:trHeight w:val="231"/>
          <w:jc w:val="center"/>
        </w:trPr>
        <w:tc>
          <w:tcPr>
            <w:tcW w:w="4831" w:type="dxa"/>
          </w:tcPr>
          <w:p w:rsidR="002D6BE7" w:rsidRPr="00FD72CC" w:rsidRDefault="002D6BE7" w:rsidP="00D0198F">
            <w:pPr>
              <w:pStyle w:val="Default"/>
              <w:rPr>
                <w:rFonts w:ascii="Times New Roman" w:hAnsi="Times New Roman" w:cs="Times New Roman"/>
              </w:rPr>
            </w:pPr>
            <w:r w:rsidRPr="00FD72CC">
              <w:rPr>
                <w:rFonts w:ascii="Times New Roman" w:hAnsi="Times New Roman" w:cs="Times New Roman"/>
              </w:rPr>
              <w:t>Рок и начин плаћања</w:t>
            </w:r>
          </w:p>
        </w:tc>
        <w:tc>
          <w:tcPr>
            <w:tcW w:w="4882" w:type="dxa"/>
          </w:tcPr>
          <w:p w:rsidR="002D6BE7" w:rsidRPr="00381702" w:rsidRDefault="002D6BE7" w:rsidP="00D0198F">
            <w:pPr>
              <w:pStyle w:val="Default"/>
              <w:jc w:val="both"/>
              <w:rPr>
                <w:b/>
                <w:bCs/>
                <w:i/>
                <w:iCs/>
                <w:lang w:val="sr-Cyrl-CS"/>
              </w:rPr>
            </w:pPr>
            <w:r w:rsidRPr="00381702">
              <w:rPr>
                <w:rFonts w:ascii="Times New Roman" w:hAnsi="Times New Roman" w:cs="Times New Roman"/>
                <w:bCs/>
                <w:iCs/>
                <w:lang w:val="sr-Cyrl-CS"/>
              </w:rPr>
              <w:t>Потврђујем плаћање у року од 45 дана од пријема исправно испостављене</w:t>
            </w:r>
            <w:r w:rsidRPr="00381702">
              <w:rPr>
                <w:rFonts w:ascii="Times New Roman" w:hAnsi="Times New Roman" w:cs="Times New Roman"/>
                <w:lang w:val="sr-Cyrl-CS"/>
              </w:rPr>
              <w:t xml:space="preserve">фактуре </w:t>
            </w:r>
          </w:p>
        </w:tc>
      </w:tr>
      <w:tr w:rsidR="002D6BE7" w:rsidRPr="00381702" w:rsidTr="00A75737">
        <w:trPr>
          <w:trHeight w:val="285"/>
          <w:jc w:val="center"/>
        </w:trPr>
        <w:tc>
          <w:tcPr>
            <w:tcW w:w="4831" w:type="dxa"/>
          </w:tcPr>
          <w:p w:rsidR="002D6BE7" w:rsidRDefault="002D6BE7" w:rsidP="00D0198F">
            <w:pPr>
              <w:pStyle w:val="Default"/>
              <w:rPr>
                <w:rFonts w:ascii="Times New Roman" w:hAnsi="Times New Roman" w:cs="Times New Roman"/>
              </w:rPr>
            </w:pPr>
            <w:r w:rsidRPr="00FD72CC">
              <w:rPr>
                <w:rFonts w:ascii="Times New Roman" w:hAnsi="Times New Roman" w:cs="Times New Roman"/>
              </w:rPr>
              <w:t>Рок важења понуде</w:t>
            </w:r>
          </w:p>
          <w:p w:rsidR="00A75737" w:rsidRPr="00A75737" w:rsidRDefault="00A75737" w:rsidP="00D0198F">
            <w:pPr>
              <w:pStyle w:val="Default"/>
              <w:rPr>
                <w:rFonts w:ascii="Times New Roman" w:hAnsi="Times New Roman" w:cs="Times New Roman"/>
              </w:rPr>
            </w:pPr>
          </w:p>
        </w:tc>
        <w:tc>
          <w:tcPr>
            <w:tcW w:w="4882" w:type="dxa"/>
          </w:tcPr>
          <w:p w:rsidR="002D6BE7" w:rsidRPr="00381702" w:rsidRDefault="002D6BE7" w:rsidP="00D0198F">
            <w:pPr>
              <w:pStyle w:val="Default"/>
              <w:rPr>
                <w:b/>
                <w:bCs/>
                <w:i/>
                <w:iCs/>
                <w:lang w:val="sr-Cyrl-CS"/>
              </w:rPr>
            </w:pPr>
          </w:p>
        </w:tc>
      </w:tr>
    </w:tbl>
    <w:p w:rsidR="002D6BE7" w:rsidRDefault="002D6BE7" w:rsidP="002D6BE7">
      <w:pPr>
        <w:shd w:val="clear" w:color="auto" w:fill="FFFFFF"/>
        <w:rPr>
          <w:bCs/>
          <w:iCs/>
          <w:lang w:val="sr-Cyrl-CS"/>
        </w:rPr>
      </w:pPr>
    </w:p>
    <w:p w:rsidR="0059175D" w:rsidRPr="00381702" w:rsidRDefault="0059175D" w:rsidP="002D6BE7">
      <w:pPr>
        <w:shd w:val="clear" w:color="auto" w:fill="FFFFFF"/>
        <w:rPr>
          <w:bCs/>
          <w:iCs/>
          <w:lang w:val="sr-Cyrl-CS"/>
        </w:rPr>
      </w:pPr>
    </w:p>
    <w:p w:rsidR="002D6BE7" w:rsidRPr="00381702" w:rsidRDefault="002D6BE7" w:rsidP="002D6BE7">
      <w:pPr>
        <w:ind w:left="720" w:firstLine="720"/>
        <w:jc w:val="both"/>
        <w:rPr>
          <w:rFonts w:eastAsia="TimesNewRomanPSMT"/>
          <w:bCs/>
        </w:rPr>
      </w:pPr>
      <w:r w:rsidRPr="00381702">
        <w:rPr>
          <w:rFonts w:eastAsia="TimesNewRomanPSMT"/>
          <w:bCs/>
        </w:rPr>
        <w:t xml:space="preserve">Датум </w:t>
      </w:r>
      <w:r w:rsidRPr="00381702">
        <w:rPr>
          <w:rFonts w:eastAsia="TimesNewRomanPSMT"/>
          <w:bCs/>
        </w:rPr>
        <w:tab/>
      </w:r>
      <w:r w:rsidRPr="00381702">
        <w:rPr>
          <w:rFonts w:eastAsia="TimesNewRomanPSMT"/>
          <w:bCs/>
        </w:rPr>
        <w:tab/>
      </w:r>
      <w:r w:rsidRPr="00381702">
        <w:rPr>
          <w:rFonts w:eastAsia="TimesNewRomanPSMT"/>
          <w:bCs/>
        </w:rPr>
        <w:tab/>
      </w:r>
      <w:r w:rsidRPr="00381702">
        <w:rPr>
          <w:rFonts w:eastAsia="TimesNewRomanPSMT"/>
          <w:bCs/>
        </w:rPr>
        <w:tab/>
      </w:r>
      <w:r w:rsidRPr="00381702">
        <w:rPr>
          <w:rFonts w:eastAsia="TimesNewRomanPSMT"/>
          <w:bCs/>
        </w:rPr>
        <w:tab/>
        <w:t xml:space="preserve">              Понуђач</w:t>
      </w:r>
    </w:p>
    <w:p w:rsidR="002D6BE7" w:rsidRPr="00381702" w:rsidRDefault="002D6BE7" w:rsidP="002D6BE7">
      <w:pPr>
        <w:ind w:left="2880" w:firstLine="720"/>
        <w:jc w:val="both"/>
        <w:rPr>
          <w:rFonts w:eastAsia="TimesNewRomanPS-BoldMT"/>
          <w:b/>
          <w:bCs/>
          <w:i/>
          <w:iCs/>
          <w:color w:val="002060"/>
        </w:rPr>
      </w:pPr>
      <w:r w:rsidRPr="00381702">
        <w:rPr>
          <w:rFonts w:eastAsia="TimesNewRomanPSMT"/>
          <w:bCs/>
        </w:rPr>
        <w:t xml:space="preserve">    М. П. </w:t>
      </w:r>
    </w:p>
    <w:p w:rsidR="002D6BE7" w:rsidRPr="00381702" w:rsidRDefault="002D6BE7" w:rsidP="002D6BE7">
      <w:pPr>
        <w:jc w:val="both"/>
        <w:rPr>
          <w:rFonts w:eastAsia="TimesNewRomanPS-BoldMT"/>
          <w:b/>
          <w:bCs/>
          <w:i/>
          <w:iCs/>
          <w:color w:val="002060"/>
        </w:rPr>
      </w:pPr>
      <w:r w:rsidRPr="00381702">
        <w:rPr>
          <w:rFonts w:eastAsia="TimesNewRomanPS-BoldMT"/>
          <w:b/>
          <w:bCs/>
          <w:i/>
          <w:iCs/>
          <w:color w:val="002060"/>
        </w:rPr>
        <w:t>_____________________________</w:t>
      </w:r>
      <w:r w:rsidRPr="00381702">
        <w:rPr>
          <w:rFonts w:eastAsia="TimesNewRomanPS-BoldMT"/>
          <w:b/>
          <w:bCs/>
          <w:i/>
          <w:iCs/>
          <w:color w:val="002060"/>
        </w:rPr>
        <w:tab/>
      </w:r>
      <w:r w:rsidRPr="00381702">
        <w:rPr>
          <w:rFonts w:eastAsia="TimesNewRomanPS-BoldMT"/>
          <w:b/>
          <w:bCs/>
          <w:i/>
          <w:iCs/>
          <w:color w:val="002060"/>
        </w:rPr>
        <w:tab/>
      </w:r>
      <w:r w:rsidRPr="00381702">
        <w:rPr>
          <w:rFonts w:eastAsia="TimesNewRomanPS-BoldMT"/>
          <w:b/>
          <w:bCs/>
          <w:i/>
          <w:iCs/>
          <w:color w:val="002060"/>
        </w:rPr>
        <w:tab/>
        <w:t>________________________________</w:t>
      </w:r>
    </w:p>
    <w:p w:rsidR="002D6BE7" w:rsidRPr="00381702" w:rsidRDefault="002D6BE7" w:rsidP="002D6BE7">
      <w:pPr>
        <w:jc w:val="both"/>
        <w:rPr>
          <w:b/>
          <w:bCs/>
          <w:i/>
          <w:iCs/>
          <w:u w:val="single"/>
          <w:lang w:val="sr-Cyrl-CS"/>
        </w:rPr>
      </w:pPr>
    </w:p>
    <w:p w:rsidR="002D6BE7" w:rsidRPr="00381702" w:rsidRDefault="002D6BE7" w:rsidP="002D6BE7">
      <w:pPr>
        <w:jc w:val="both"/>
        <w:rPr>
          <w:i/>
          <w:iCs/>
        </w:rPr>
      </w:pPr>
      <w:r w:rsidRPr="00381702">
        <w:rPr>
          <w:b/>
          <w:bCs/>
          <w:i/>
          <w:iCs/>
          <w:u w:val="single"/>
        </w:rPr>
        <w:t>Напомене:</w:t>
      </w:r>
    </w:p>
    <w:p w:rsidR="002D6BE7" w:rsidRPr="0054143A" w:rsidRDefault="002D6BE7" w:rsidP="002D6BE7">
      <w:pPr>
        <w:jc w:val="both"/>
        <w:rPr>
          <w:i/>
          <w:iCs/>
          <w:sz w:val="20"/>
          <w:szCs w:val="20"/>
        </w:rPr>
      </w:pPr>
      <w:r w:rsidRPr="0054143A">
        <w:rPr>
          <w:i/>
          <w:iCs/>
          <w:sz w:val="20"/>
          <w:szCs w:val="20"/>
        </w:rPr>
        <w:t xml:space="preserve">Образац понуде понуђач мора да попуни, овери печатом и потпише, чиме </w:t>
      </w:r>
      <w:r w:rsidRPr="0054143A">
        <w:rPr>
          <w:i/>
          <w:iCs/>
          <w:sz w:val="20"/>
          <w:szCs w:val="20"/>
          <w:lang w:val="sr-Cyrl-CS"/>
        </w:rPr>
        <w:t>п</w:t>
      </w:r>
      <w:r w:rsidRPr="0054143A">
        <w:rPr>
          <w:i/>
          <w:iCs/>
          <w:sz w:val="20"/>
          <w:szCs w:val="20"/>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D6BE7" w:rsidRDefault="002D6BE7" w:rsidP="002D6BE7">
      <w:pPr>
        <w:jc w:val="right"/>
        <w:rPr>
          <w:b/>
          <w:bCs/>
          <w:i/>
          <w:iCs/>
        </w:rPr>
      </w:pPr>
    </w:p>
    <w:p w:rsidR="002D6BE7" w:rsidRDefault="002D6BE7" w:rsidP="002D6BE7">
      <w:pPr>
        <w:jc w:val="right"/>
        <w:rPr>
          <w:b/>
          <w:bCs/>
          <w:i/>
          <w:iCs/>
        </w:rPr>
      </w:pPr>
    </w:p>
    <w:p w:rsidR="005F44FF" w:rsidRDefault="005F44FF" w:rsidP="002D6BE7">
      <w:pPr>
        <w:jc w:val="right"/>
        <w:rPr>
          <w:b/>
          <w:bCs/>
          <w:i/>
          <w:iCs/>
        </w:rPr>
      </w:pPr>
    </w:p>
    <w:p w:rsidR="005F44FF" w:rsidRDefault="005F44FF" w:rsidP="002D6BE7">
      <w:pPr>
        <w:jc w:val="right"/>
        <w:rPr>
          <w:b/>
          <w:bCs/>
          <w:i/>
          <w:iCs/>
        </w:rPr>
      </w:pPr>
    </w:p>
    <w:p w:rsidR="005F44FF" w:rsidRDefault="005F44FF" w:rsidP="002D6BE7">
      <w:pPr>
        <w:jc w:val="right"/>
        <w:rPr>
          <w:b/>
          <w:bCs/>
          <w:i/>
          <w:iCs/>
        </w:rPr>
      </w:pPr>
    </w:p>
    <w:p w:rsidR="00437F57" w:rsidRDefault="00437F57" w:rsidP="002D6BE7">
      <w:pPr>
        <w:jc w:val="right"/>
        <w:rPr>
          <w:b/>
          <w:bCs/>
          <w:i/>
          <w:iCs/>
        </w:rPr>
      </w:pPr>
    </w:p>
    <w:p w:rsidR="00437F57" w:rsidRDefault="00437F57" w:rsidP="002D6BE7">
      <w:pPr>
        <w:jc w:val="right"/>
        <w:rPr>
          <w:b/>
          <w:bCs/>
          <w:i/>
          <w:iCs/>
        </w:rPr>
      </w:pPr>
    </w:p>
    <w:p w:rsidR="00437F57" w:rsidRDefault="00437F57" w:rsidP="002D6BE7">
      <w:pPr>
        <w:jc w:val="right"/>
        <w:rPr>
          <w:b/>
          <w:bCs/>
          <w:i/>
          <w:iCs/>
        </w:rPr>
      </w:pPr>
    </w:p>
    <w:p w:rsidR="00A27823" w:rsidRDefault="00A27823" w:rsidP="002D6BE7">
      <w:pPr>
        <w:jc w:val="right"/>
        <w:rPr>
          <w:b/>
          <w:bCs/>
          <w:i/>
          <w:iCs/>
        </w:rPr>
      </w:pPr>
    </w:p>
    <w:p w:rsidR="00A27823" w:rsidRDefault="00A27823" w:rsidP="002D6BE7">
      <w:pPr>
        <w:jc w:val="right"/>
        <w:rPr>
          <w:b/>
          <w:bCs/>
          <w:i/>
          <w:iCs/>
        </w:rPr>
      </w:pPr>
    </w:p>
    <w:p w:rsidR="00A27823" w:rsidRDefault="00A27823" w:rsidP="002D6BE7">
      <w:pPr>
        <w:jc w:val="right"/>
        <w:rPr>
          <w:b/>
          <w:bCs/>
          <w:i/>
          <w:iCs/>
        </w:rPr>
      </w:pPr>
    </w:p>
    <w:p w:rsidR="00A27823" w:rsidRDefault="00A27823" w:rsidP="002D6BE7">
      <w:pPr>
        <w:jc w:val="right"/>
        <w:rPr>
          <w:b/>
          <w:bCs/>
          <w:i/>
          <w:iCs/>
        </w:rPr>
      </w:pPr>
    </w:p>
    <w:p w:rsidR="00A27823" w:rsidRDefault="00A27823" w:rsidP="002D6BE7">
      <w:pPr>
        <w:jc w:val="right"/>
        <w:rPr>
          <w:b/>
          <w:bCs/>
          <w:i/>
          <w:iCs/>
        </w:rPr>
      </w:pPr>
    </w:p>
    <w:p w:rsidR="00A27823" w:rsidRDefault="00A27823" w:rsidP="002D6BE7">
      <w:pPr>
        <w:jc w:val="right"/>
        <w:rPr>
          <w:b/>
          <w:bCs/>
          <w:i/>
          <w:iCs/>
        </w:rPr>
      </w:pPr>
    </w:p>
    <w:p w:rsidR="00A27823" w:rsidRDefault="00A27823" w:rsidP="002D6BE7">
      <w:pPr>
        <w:jc w:val="right"/>
        <w:rPr>
          <w:b/>
          <w:bCs/>
          <w:i/>
          <w:iCs/>
        </w:rPr>
      </w:pPr>
    </w:p>
    <w:p w:rsidR="00A27823" w:rsidRDefault="00A27823" w:rsidP="002D6BE7">
      <w:pPr>
        <w:jc w:val="right"/>
        <w:rPr>
          <w:b/>
          <w:bCs/>
          <w:i/>
          <w:iCs/>
        </w:rPr>
      </w:pPr>
    </w:p>
    <w:p w:rsidR="000A525F" w:rsidRDefault="000A525F" w:rsidP="002D6BE7">
      <w:pPr>
        <w:jc w:val="right"/>
        <w:rPr>
          <w:b/>
          <w:bCs/>
          <w:i/>
          <w:iCs/>
        </w:rPr>
      </w:pPr>
    </w:p>
    <w:p w:rsidR="002D6BE7" w:rsidRPr="00381702" w:rsidRDefault="002D6BE7" w:rsidP="002D6BE7">
      <w:pPr>
        <w:jc w:val="right"/>
        <w:rPr>
          <w:b/>
          <w:bCs/>
          <w:i/>
          <w:iCs/>
        </w:rPr>
      </w:pPr>
      <w:r w:rsidRPr="005B22E7">
        <w:rPr>
          <w:b/>
          <w:bCs/>
          <w:i/>
          <w:iCs/>
        </w:rPr>
        <w:lastRenderedPageBreak/>
        <w:t>(ОБРАЗАЦ 2)</w:t>
      </w:r>
    </w:p>
    <w:p w:rsidR="002D6BE7" w:rsidRPr="00381702" w:rsidRDefault="002D6BE7" w:rsidP="002D6BE7">
      <w:pPr>
        <w:jc w:val="right"/>
        <w:rPr>
          <w:rFonts w:ascii="Arial" w:hAnsi="Arial" w:cs="Arial"/>
          <w:b/>
          <w:bCs/>
          <w:i/>
          <w:iCs/>
        </w:rPr>
      </w:pPr>
    </w:p>
    <w:p w:rsidR="002D6BE7" w:rsidRPr="00381702" w:rsidRDefault="002D6BE7" w:rsidP="002D6BE7">
      <w:pPr>
        <w:jc w:val="center"/>
        <w:rPr>
          <w:rFonts w:ascii="Arial" w:hAnsi="Arial" w:cs="Arial"/>
          <w:b/>
          <w:bCs/>
          <w:i/>
          <w:iCs/>
        </w:rPr>
      </w:pPr>
      <w:r w:rsidRPr="00381702">
        <w:rPr>
          <w:rFonts w:ascii="Arial" w:hAnsi="Arial" w:cs="Arial"/>
          <w:b/>
          <w:bCs/>
          <w:i/>
          <w:iCs/>
        </w:rPr>
        <w:t>ОБРАЗАЦ СТРУКТУРЕ ЦЕНЕ СА УПУТСТВОМ КАКО ДА СЕ ПОПУНИ</w:t>
      </w:r>
    </w:p>
    <w:p w:rsidR="0092419D" w:rsidRDefault="0092419D" w:rsidP="002D6BE7"/>
    <w:tbl>
      <w:tblPr>
        <w:tblStyle w:val="TableGrid"/>
        <w:tblW w:w="0" w:type="auto"/>
        <w:tblLook w:val="04A0"/>
      </w:tblPr>
      <w:tblGrid>
        <w:gridCol w:w="612"/>
        <w:gridCol w:w="4058"/>
        <w:gridCol w:w="1186"/>
        <w:gridCol w:w="1315"/>
        <w:gridCol w:w="1370"/>
        <w:gridCol w:w="1476"/>
      </w:tblGrid>
      <w:tr w:rsidR="005A2707" w:rsidRPr="002C510D" w:rsidTr="000A525F">
        <w:trPr>
          <w:trHeight w:val="1275"/>
        </w:trPr>
        <w:tc>
          <w:tcPr>
            <w:tcW w:w="612" w:type="dxa"/>
            <w:hideMark/>
          </w:tcPr>
          <w:p w:rsidR="005A2707" w:rsidRPr="002C510D" w:rsidRDefault="005A2707" w:rsidP="00264033">
            <w:pPr>
              <w:rPr>
                <w:b/>
                <w:bCs/>
              </w:rPr>
            </w:pPr>
            <w:r w:rsidRPr="002C510D">
              <w:rPr>
                <w:b/>
                <w:bCs/>
              </w:rPr>
              <w:t>Р.Б.</w:t>
            </w:r>
          </w:p>
        </w:tc>
        <w:tc>
          <w:tcPr>
            <w:tcW w:w="4058" w:type="dxa"/>
            <w:vAlign w:val="center"/>
            <w:hideMark/>
          </w:tcPr>
          <w:p w:rsidR="005A2707" w:rsidRPr="00CF6340" w:rsidRDefault="005A2707" w:rsidP="0059175D">
            <w:pPr>
              <w:suppressAutoHyphens w:val="0"/>
              <w:jc w:val="center"/>
              <w:rPr>
                <w:rFonts w:eastAsia="Times New Roman"/>
                <w:b/>
                <w:bCs/>
                <w:kern w:val="0"/>
              </w:rPr>
            </w:pPr>
            <w:r w:rsidRPr="00CF6340">
              <w:rPr>
                <w:rFonts w:eastAsia="Times New Roman"/>
                <w:b/>
                <w:bCs/>
                <w:kern w:val="0"/>
              </w:rPr>
              <w:t>Врста услуга</w:t>
            </w:r>
          </w:p>
        </w:tc>
        <w:tc>
          <w:tcPr>
            <w:tcW w:w="1186" w:type="dxa"/>
            <w:vAlign w:val="center"/>
            <w:hideMark/>
          </w:tcPr>
          <w:p w:rsidR="005A2707" w:rsidRPr="00CF6340" w:rsidRDefault="004977EF" w:rsidP="0059175D">
            <w:pPr>
              <w:suppressAutoHyphens w:val="0"/>
              <w:jc w:val="center"/>
              <w:rPr>
                <w:rFonts w:eastAsia="Times New Roman"/>
                <w:b/>
                <w:bCs/>
                <w:kern w:val="0"/>
              </w:rPr>
            </w:pPr>
            <w:r>
              <w:rPr>
                <w:rFonts w:eastAsia="Times New Roman"/>
                <w:b/>
                <w:bCs/>
                <w:kern w:val="0"/>
              </w:rPr>
              <w:t>Ј</w:t>
            </w:r>
            <w:r w:rsidR="005A2707" w:rsidRPr="00CF6340">
              <w:rPr>
                <w:rFonts w:eastAsia="Times New Roman"/>
                <w:b/>
                <w:bCs/>
                <w:kern w:val="0"/>
              </w:rPr>
              <w:t>ед. мере</w:t>
            </w:r>
          </w:p>
        </w:tc>
        <w:tc>
          <w:tcPr>
            <w:tcW w:w="1315" w:type="dxa"/>
            <w:vAlign w:val="center"/>
            <w:hideMark/>
          </w:tcPr>
          <w:p w:rsidR="005A2707" w:rsidRPr="00CF6340" w:rsidRDefault="004977EF" w:rsidP="0059175D">
            <w:pPr>
              <w:suppressAutoHyphens w:val="0"/>
              <w:jc w:val="center"/>
              <w:rPr>
                <w:rFonts w:eastAsia="Times New Roman"/>
                <w:b/>
                <w:bCs/>
                <w:kern w:val="0"/>
              </w:rPr>
            </w:pPr>
            <w:r>
              <w:rPr>
                <w:rFonts w:eastAsia="Times New Roman"/>
                <w:b/>
                <w:bCs/>
                <w:kern w:val="0"/>
              </w:rPr>
              <w:t>К</w:t>
            </w:r>
            <w:r w:rsidR="005A2707" w:rsidRPr="00CF6340">
              <w:rPr>
                <w:rFonts w:eastAsia="Times New Roman"/>
                <w:b/>
                <w:bCs/>
                <w:kern w:val="0"/>
              </w:rPr>
              <w:t>оличина</w:t>
            </w:r>
          </w:p>
        </w:tc>
        <w:tc>
          <w:tcPr>
            <w:tcW w:w="1370" w:type="dxa"/>
            <w:hideMark/>
          </w:tcPr>
          <w:p w:rsidR="005A2707" w:rsidRPr="00CF6340" w:rsidRDefault="005A2707" w:rsidP="0059175D">
            <w:pPr>
              <w:jc w:val="center"/>
              <w:rPr>
                <w:b/>
                <w:bCs/>
              </w:rPr>
            </w:pPr>
            <w:r w:rsidRPr="00CF6340">
              <w:rPr>
                <w:b/>
                <w:bCs/>
              </w:rPr>
              <w:t>Јединична цена без ПДВ-а</w:t>
            </w:r>
          </w:p>
        </w:tc>
        <w:tc>
          <w:tcPr>
            <w:tcW w:w="1476" w:type="dxa"/>
            <w:hideMark/>
          </w:tcPr>
          <w:p w:rsidR="005A2707" w:rsidRPr="00CF6340" w:rsidRDefault="005A2707" w:rsidP="0059175D">
            <w:pPr>
              <w:jc w:val="center"/>
              <w:rPr>
                <w:b/>
                <w:bCs/>
              </w:rPr>
            </w:pPr>
            <w:r w:rsidRPr="00CF6340">
              <w:rPr>
                <w:b/>
                <w:bCs/>
              </w:rPr>
              <w:t>Укупно</w:t>
            </w:r>
          </w:p>
        </w:tc>
      </w:tr>
      <w:tr w:rsidR="000A525F" w:rsidRPr="002C510D" w:rsidTr="000A525F">
        <w:trPr>
          <w:trHeight w:val="330"/>
        </w:trPr>
        <w:tc>
          <w:tcPr>
            <w:tcW w:w="612" w:type="dxa"/>
            <w:hideMark/>
          </w:tcPr>
          <w:p w:rsidR="000A525F" w:rsidRPr="009327E8" w:rsidRDefault="000A525F" w:rsidP="00EE271E">
            <w:r w:rsidRPr="009327E8">
              <w:t>1</w:t>
            </w:r>
          </w:p>
        </w:tc>
        <w:tc>
          <w:tcPr>
            <w:tcW w:w="4058" w:type="dxa"/>
          </w:tcPr>
          <w:p w:rsidR="000A525F" w:rsidRPr="009327E8" w:rsidRDefault="000A525F" w:rsidP="00EE271E">
            <w:r w:rsidRPr="009327E8">
              <w:t>израда пројекта парцелације и препарцелације, пројекта геодетског обележавања, елабората за спровођење парцелације и препарцелације, до 2 новоформиране парцеле</w:t>
            </w:r>
          </w:p>
        </w:tc>
        <w:tc>
          <w:tcPr>
            <w:tcW w:w="1186" w:type="dxa"/>
          </w:tcPr>
          <w:p w:rsidR="000A525F" w:rsidRPr="009327E8" w:rsidRDefault="000A525F" w:rsidP="00EE271E">
            <w:r w:rsidRPr="009327E8">
              <w:t>број пројеката</w:t>
            </w:r>
          </w:p>
        </w:tc>
        <w:tc>
          <w:tcPr>
            <w:tcW w:w="1315" w:type="dxa"/>
          </w:tcPr>
          <w:p w:rsidR="000A525F" w:rsidRPr="009327E8" w:rsidRDefault="000A525F" w:rsidP="00EE271E">
            <w:r w:rsidRPr="009327E8">
              <w:t xml:space="preserve">3    </w:t>
            </w:r>
          </w:p>
        </w:tc>
        <w:tc>
          <w:tcPr>
            <w:tcW w:w="1370" w:type="dxa"/>
          </w:tcPr>
          <w:p w:rsidR="000A525F" w:rsidRPr="002C510D" w:rsidRDefault="000A525F" w:rsidP="00264033"/>
        </w:tc>
        <w:tc>
          <w:tcPr>
            <w:tcW w:w="1476" w:type="dxa"/>
          </w:tcPr>
          <w:p w:rsidR="000A525F" w:rsidRPr="002C510D" w:rsidRDefault="000A525F" w:rsidP="00264033"/>
        </w:tc>
      </w:tr>
      <w:tr w:rsidR="000A525F" w:rsidRPr="002C510D" w:rsidTr="000A525F">
        <w:trPr>
          <w:trHeight w:val="315"/>
        </w:trPr>
        <w:tc>
          <w:tcPr>
            <w:tcW w:w="612" w:type="dxa"/>
            <w:hideMark/>
          </w:tcPr>
          <w:p w:rsidR="000A525F" w:rsidRPr="009327E8" w:rsidRDefault="000A525F" w:rsidP="00EE271E">
            <w:r w:rsidRPr="009327E8">
              <w:t>2</w:t>
            </w:r>
          </w:p>
        </w:tc>
        <w:tc>
          <w:tcPr>
            <w:tcW w:w="4058" w:type="dxa"/>
          </w:tcPr>
          <w:p w:rsidR="000A525F" w:rsidRPr="009327E8" w:rsidRDefault="000A525F" w:rsidP="00EE271E">
            <w:r w:rsidRPr="009327E8">
              <w:t>израда пројекта парцелације и препарцелације, пројекта геодетског обележавања, елабората за спровођење парцелације и препарцелације, од 3 до 5 новоформираних парцела</w:t>
            </w:r>
          </w:p>
        </w:tc>
        <w:tc>
          <w:tcPr>
            <w:tcW w:w="1186" w:type="dxa"/>
          </w:tcPr>
          <w:p w:rsidR="000A525F" w:rsidRPr="009327E8" w:rsidRDefault="000A525F" w:rsidP="00EE271E">
            <w:r w:rsidRPr="009327E8">
              <w:t>број пројеката</w:t>
            </w:r>
          </w:p>
        </w:tc>
        <w:tc>
          <w:tcPr>
            <w:tcW w:w="1315" w:type="dxa"/>
          </w:tcPr>
          <w:p w:rsidR="000A525F" w:rsidRPr="009327E8" w:rsidRDefault="000A525F" w:rsidP="00EE271E">
            <w:r w:rsidRPr="009327E8">
              <w:t>5</w:t>
            </w:r>
          </w:p>
        </w:tc>
        <w:tc>
          <w:tcPr>
            <w:tcW w:w="1370" w:type="dxa"/>
          </w:tcPr>
          <w:p w:rsidR="000A525F" w:rsidRPr="002C510D" w:rsidRDefault="000A525F" w:rsidP="00264033"/>
        </w:tc>
        <w:tc>
          <w:tcPr>
            <w:tcW w:w="1476" w:type="dxa"/>
          </w:tcPr>
          <w:p w:rsidR="000A525F" w:rsidRPr="002C510D" w:rsidRDefault="000A525F" w:rsidP="00264033"/>
        </w:tc>
      </w:tr>
      <w:tr w:rsidR="000A525F" w:rsidRPr="002C510D" w:rsidTr="000A525F">
        <w:trPr>
          <w:trHeight w:val="315"/>
        </w:trPr>
        <w:tc>
          <w:tcPr>
            <w:tcW w:w="612" w:type="dxa"/>
          </w:tcPr>
          <w:p w:rsidR="000A525F" w:rsidRPr="009327E8" w:rsidRDefault="000A525F" w:rsidP="00EE271E">
            <w:r w:rsidRPr="009327E8">
              <w:t>3</w:t>
            </w:r>
          </w:p>
        </w:tc>
        <w:tc>
          <w:tcPr>
            <w:tcW w:w="4058" w:type="dxa"/>
          </w:tcPr>
          <w:p w:rsidR="000A525F" w:rsidRPr="009327E8" w:rsidRDefault="000A525F" w:rsidP="00EE271E">
            <w:r w:rsidRPr="009327E8">
              <w:t>израда пројекта парцелације и препарцелације, пројекта геодетског обележавања, елабората за спровођење парцелације и препарцелације, од 6 до 9 новоформираних парцела</w:t>
            </w:r>
          </w:p>
        </w:tc>
        <w:tc>
          <w:tcPr>
            <w:tcW w:w="1186" w:type="dxa"/>
          </w:tcPr>
          <w:p w:rsidR="000A525F" w:rsidRPr="009327E8" w:rsidRDefault="000A525F" w:rsidP="00EE271E">
            <w:r w:rsidRPr="009327E8">
              <w:t>број пројеката</w:t>
            </w:r>
          </w:p>
        </w:tc>
        <w:tc>
          <w:tcPr>
            <w:tcW w:w="1315" w:type="dxa"/>
          </w:tcPr>
          <w:p w:rsidR="000A525F" w:rsidRPr="009327E8" w:rsidRDefault="000A525F" w:rsidP="00EE271E">
            <w:r w:rsidRPr="009327E8">
              <w:t>3</w:t>
            </w:r>
          </w:p>
        </w:tc>
        <w:tc>
          <w:tcPr>
            <w:tcW w:w="1370" w:type="dxa"/>
          </w:tcPr>
          <w:p w:rsidR="000A525F" w:rsidRPr="002C510D" w:rsidRDefault="000A525F" w:rsidP="00264033"/>
        </w:tc>
        <w:tc>
          <w:tcPr>
            <w:tcW w:w="1476" w:type="dxa"/>
          </w:tcPr>
          <w:p w:rsidR="000A525F" w:rsidRPr="002C510D" w:rsidRDefault="000A525F" w:rsidP="00264033"/>
        </w:tc>
      </w:tr>
      <w:tr w:rsidR="000A525F" w:rsidRPr="002C510D" w:rsidTr="000A525F">
        <w:trPr>
          <w:trHeight w:val="315"/>
        </w:trPr>
        <w:tc>
          <w:tcPr>
            <w:tcW w:w="612" w:type="dxa"/>
            <w:hideMark/>
          </w:tcPr>
          <w:p w:rsidR="000A525F" w:rsidRPr="009327E8" w:rsidRDefault="000A525F" w:rsidP="00EE271E">
            <w:r w:rsidRPr="009327E8">
              <w:t>4</w:t>
            </w:r>
          </w:p>
        </w:tc>
        <w:tc>
          <w:tcPr>
            <w:tcW w:w="4058" w:type="dxa"/>
          </w:tcPr>
          <w:p w:rsidR="000A525F" w:rsidRPr="009327E8" w:rsidRDefault="000A525F" w:rsidP="00EE271E">
            <w:r w:rsidRPr="009327E8">
              <w:t>израда пројекта парцелације и препарцелације, пројекта геодетског обележавања, елабората за спровођење парцелације и препарцелације, преко 10 новоформираних парцела</w:t>
            </w:r>
          </w:p>
        </w:tc>
        <w:tc>
          <w:tcPr>
            <w:tcW w:w="1186" w:type="dxa"/>
          </w:tcPr>
          <w:p w:rsidR="000A525F" w:rsidRPr="009327E8" w:rsidRDefault="000A525F" w:rsidP="00EE271E">
            <w:r w:rsidRPr="009327E8">
              <w:t>број пројеката</w:t>
            </w:r>
          </w:p>
        </w:tc>
        <w:tc>
          <w:tcPr>
            <w:tcW w:w="1315" w:type="dxa"/>
          </w:tcPr>
          <w:p w:rsidR="000A525F" w:rsidRDefault="000A525F" w:rsidP="00EE271E">
            <w:r w:rsidRPr="009327E8">
              <w:t>1</w:t>
            </w:r>
          </w:p>
        </w:tc>
        <w:tc>
          <w:tcPr>
            <w:tcW w:w="1370" w:type="dxa"/>
          </w:tcPr>
          <w:p w:rsidR="000A525F" w:rsidRPr="002C510D" w:rsidRDefault="000A525F" w:rsidP="00264033"/>
        </w:tc>
        <w:tc>
          <w:tcPr>
            <w:tcW w:w="1476" w:type="dxa"/>
          </w:tcPr>
          <w:p w:rsidR="000A525F" w:rsidRPr="002C510D" w:rsidRDefault="000A525F" w:rsidP="00264033"/>
        </w:tc>
      </w:tr>
      <w:tr w:rsidR="0092419D" w:rsidRPr="002C510D" w:rsidTr="000A525F">
        <w:trPr>
          <w:trHeight w:val="402"/>
        </w:trPr>
        <w:tc>
          <w:tcPr>
            <w:tcW w:w="7171" w:type="dxa"/>
            <w:gridSpan w:val="4"/>
            <w:hideMark/>
          </w:tcPr>
          <w:p w:rsidR="00BC20C1" w:rsidRDefault="0092419D" w:rsidP="0092419D">
            <w:pPr>
              <w:jc w:val="right"/>
              <w:rPr>
                <w:b/>
                <w:bCs/>
              </w:rPr>
            </w:pPr>
            <w:r w:rsidRPr="002C510D">
              <w:rPr>
                <w:b/>
                <w:bCs/>
              </w:rPr>
              <w:t>УКУПНО:</w:t>
            </w:r>
          </w:p>
          <w:p w:rsidR="0092419D" w:rsidRPr="002C510D" w:rsidRDefault="0092419D" w:rsidP="0092419D">
            <w:pPr>
              <w:jc w:val="right"/>
              <w:rPr>
                <w:b/>
                <w:bCs/>
              </w:rPr>
            </w:pPr>
            <w:r w:rsidRPr="002C510D">
              <w:rPr>
                <w:b/>
                <w:bCs/>
              </w:rPr>
              <w:t xml:space="preserve"> </w:t>
            </w:r>
          </w:p>
        </w:tc>
        <w:tc>
          <w:tcPr>
            <w:tcW w:w="1370" w:type="dxa"/>
          </w:tcPr>
          <w:p w:rsidR="0092419D" w:rsidRPr="002C510D" w:rsidRDefault="0092419D" w:rsidP="00264033">
            <w:pPr>
              <w:rPr>
                <w:b/>
                <w:bCs/>
              </w:rPr>
            </w:pPr>
          </w:p>
        </w:tc>
        <w:tc>
          <w:tcPr>
            <w:tcW w:w="1476" w:type="dxa"/>
          </w:tcPr>
          <w:p w:rsidR="0092419D" w:rsidRPr="002C510D" w:rsidRDefault="0092419D" w:rsidP="00264033"/>
        </w:tc>
      </w:tr>
      <w:tr w:rsidR="0092419D" w:rsidRPr="002C510D" w:rsidTr="000A525F">
        <w:trPr>
          <w:trHeight w:val="402"/>
        </w:trPr>
        <w:tc>
          <w:tcPr>
            <w:tcW w:w="7171" w:type="dxa"/>
            <w:gridSpan w:val="4"/>
            <w:hideMark/>
          </w:tcPr>
          <w:p w:rsidR="0092419D" w:rsidRDefault="0092419D" w:rsidP="0092419D">
            <w:pPr>
              <w:jc w:val="right"/>
              <w:rPr>
                <w:b/>
                <w:bCs/>
              </w:rPr>
            </w:pPr>
            <w:r w:rsidRPr="002C510D">
              <w:rPr>
                <w:b/>
                <w:bCs/>
              </w:rPr>
              <w:t>ПДВ:</w:t>
            </w:r>
          </w:p>
          <w:p w:rsidR="00BC20C1" w:rsidRPr="00BC20C1" w:rsidRDefault="00BC20C1" w:rsidP="0092419D">
            <w:pPr>
              <w:jc w:val="right"/>
              <w:rPr>
                <w:b/>
                <w:bCs/>
              </w:rPr>
            </w:pPr>
          </w:p>
        </w:tc>
        <w:tc>
          <w:tcPr>
            <w:tcW w:w="1370" w:type="dxa"/>
          </w:tcPr>
          <w:p w:rsidR="0092419D" w:rsidRPr="002C510D" w:rsidRDefault="0092419D" w:rsidP="00264033">
            <w:pPr>
              <w:rPr>
                <w:b/>
                <w:bCs/>
              </w:rPr>
            </w:pPr>
          </w:p>
        </w:tc>
        <w:tc>
          <w:tcPr>
            <w:tcW w:w="1476" w:type="dxa"/>
          </w:tcPr>
          <w:p w:rsidR="0092419D" w:rsidRPr="002C510D" w:rsidRDefault="0092419D" w:rsidP="00264033"/>
        </w:tc>
      </w:tr>
      <w:tr w:rsidR="0092419D" w:rsidRPr="002C510D" w:rsidTr="000A525F">
        <w:trPr>
          <w:trHeight w:val="402"/>
        </w:trPr>
        <w:tc>
          <w:tcPr>
            <w:tcW w:w="7171" w:type="dxa"/>
            <w:gridSpan w:val="4"/>
            <w:hideMark/>
          </w:tcPr>
          <w:p w:rsidR="0092419D" w:rsidRDefault="0092419D" w:rsidP="0092419D">
            <w:pPr>
              <w:jc w:val="right"/>
              <w:rPr>
                <w:b/>
                <w:bCs/>
              </w:rPr>
            </w:pPr>
            <w:r w:rsidRPr="002C510D">
              <w:rPr>
                <w:b/>
                <w:bCs/>
              </w:rPr>
              <w:t>Укупно са ПДВ:</w:t>
            </w:r>
          </w:p>
          <w:p w:rsidR="00BC20C1" w:rsidRPr="00BC20C1" w:rsidRDefault="00BC20C1" w:rsidP="0092419D">
            <w:pPr>
              <w:jc w:val="right"/>
              <w:rPr>
                <w:b/>
                <w:bCs/>
              </w:rPr>
            </w:pPr>
          </w:p>
        </w:tc>
        <w:tc>
          <w:tcPr>
            <w:tcW w:w="1370" w:type="dxa"/>
          </w:tcPr>
          <w:p w:rsidR="0092419D" w:rsidRPr="002C510D" w:rsidRDefault="0092419D" w:rsidP="00264033">
            <w:pPr>
              <w:rPr>
                <w:b/>
                <w:bCs/>
              </w:rPr>
            </w:pPr>
          </w:p>
        </w:tc>
        <w:tc>
          <w:tcPr>
            <w:tcW w:w="1476" w:type="dxa"/>
          </w:tcPr>
          <w:p w:rsidR="0092419D" w:rsidRPr="002C510D" w:rsidRDefault="0092419D" w:rsidP="00264033"/>
        </w:tc>
      </w:tr>
    </w:tbl>
    <w:p w:rsidR="0092419D" w:rsidRDefault="0092419D" w:rsidP="0092419D"/>
    <w:p w:rsidR="002D6BE7" w:rsidRPr="00FF0FC8" w:rsidRDefault="002D6BE7" w:rsidP="002D6BE7">
      <w:pPr>
        <w:ind w:left="720" w:firstLine="720"/>
        <w:jc w:val="both"/>
        <w:rPr>
          <w:rFonts w:eastAsia="TimesNewRomanPSMT"/>
          <w:bCs/>
        </w:rPr>
      </w:pPr>
      <w:r w:rsidRPr="00FF0FC8">
        <w:rPr>
          <w:rFonts w:eastAsia="TimesNewRomanPSMT"/>
          <w:bCs/>
        </w:rPr>
        <w:t xml:space="preserve">Датум </w:t>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t xml:space="preserve">              Понуђач</w:t>
      </w:r>
    </w:p>
    <w:p w:rsidR="002D6BE7" w:rsidRPr="00FF0FC8" w:rsidRDefault="002D6BE7" w:rsidP="002D6BE7">
      <w:pPr>
        <w:ind w:left="2880" w:firstLine="720"/>
        <w:jc w:val="both"/>
        <w:rPr>
          <w:rFonts w:eastAsia="TimesNewRomanPS-BoldMT"/>
          <w:b/>
          <w:bCs/>
          <w:i/>
          <w:iCs/>
          <w:color w:val="002060"/>
        </w:rPr>
      </w:pPr>
      <w:r w:rsidRPr="00FF0FC8">
        <w:rPr>
          <w:rFonts w:eastAsia="TimesNewRomanPSMT"/>
          <w:bCs/>
        </w:rPr>
        <w:t xml:space="preserve">    М. П. </w:t>
      </w:r>
    </w:p>
    <w:p w:rsidR="002D6BE7" w:rsidRPr="00FF0FC8" w:rsidRDefault="002D6BE7" w:rsidP="002D6BE7">
      <w:pPr>
        <w:jc w:val="both"/>
        <w:rPr>
          <w:rFonts w:eastAsia="TimesNewRomanPS-BoldMT"/>
          <w:b/>
          <w:bCs/>
          <w:i/>
          <w:iCs/>
          <w:color w:val="002060"/>
        </w:rPr>
      </w:pPr>
      <w:r w:rsidRPr="00FF0FC8">
        <w:rPr>
          <w:rFonts w:eastAsia="TimesNewRomanPS-BoldMT"/>
          <w:b/>
          <w:bCs/>
          <w:i/>
          <w:iCs/>
          <w:color w:val="002060"/>
        </w:rPr>
        <w:t>_____________________________</w:t>
      </w:r>
      <w:r w:rsidRPr="00FF0FC8">
        <w:rPr>
          <w:rFonts w:eastAsia="TimesNewRomanPS-BoldMT"/>
          <w:b/>
          <w:bCs/>
          <w:i/>
          <w:iCs/>
          <w:color w:val="002060"/>
        </w:rPr>
        <w:tab/>
      </w:r>
      <w:r w:rsidRPr="00FF0FC8">
        <w:rPr>
          <w:rFonts w:eastAsia="TimesNewRomanPS-BoldMT"/>
          <w:b/>
          <w:bCs/>
          <w:i/>
          <w:iCs/>
          <w:color w:val="002060"/>
        </w:rPr>
        <w:tab/>
      </w:r>
      <w:r w:rsidRPr="00FF0FC8">
        <w:rPr>
          <w:rFonts w:eastAsia="TimesNewRomanPS-BoldMT"/>
          <w:b/>
          <w:bCs/>
          <w:i/>
          <w:iCs/>
          <w:color w:val="002060"/>
        </w:rPr>
        <w:tab/>
        <w:t>________________________________</w:t>
      </w:r>
    </w:p>
    <w:p w:rsidR="002D6BE7" w:rsidRDefault="002D6BE7" w:rsidP="002D6BE7">
      <w:pPr>
        <w:jc w:val="both"/>
        <w:rPr>
          <w:rFonts w:eastAsia="TimesNewRomanPS-BoldMT"/>
          <w:b/>
          <w:bCs/>
          <w:i/>
          <w:iCs/>
          <w:color w:val="002060"/>
        </w:rPr>
      </w:pPr>
    </w:p>
    <w:p w:rsidR="002D6BE7" w:rsidRPr="007A3F56" w:rsidRDefault="002D6BE7" w:rsidP="002D6BE7">
      <w:pPr>
        <w:autoSpaceDE w:val="0"/>
        <w:autoSpaceDN w:val="0"/>
        <w:adjustRightInd w:val="0"/>
        <w:rPr>
          <w:i/>
          <w:iCs/>
          <w:u w:val="single"/>
          <w:lang w:val="sr-Cyrl-CS"/>
        </w:rPr>
      </w:pPr>
      <w:r w:rsidRPr="007A3F56">
        <w:rPr>
          <w:rFonts w:ascii="Arial" w:hAnsi="Arial" w:cs="Arial"/>
          <w:b/>
          <w:bCs/>
          <w:i/>
          <w:iCs/>
          <w:sz w:val="23"/>
          <w:szCs w:val="23"/>
          <w:u w:val="single"/>
        </w:rPr>
        <w:t>Напомене:</w:t>
      </w:r>
    </w:p>
    <w:p w:rsidR="002D6BE7" w:rsidRPr="00BC20C1" w:rsidRDefault="007E259E" w:rsidP="00272D63">
      <w:pPr>
        <w:autoSpaceDE w:val="0"/>
        <w:autoSpaceDN w:val="0"/>
        <w:adjustRightInd w:val="0"/>
        <w:jc w:val="both"/>
        <w:rPr>
          <w:i/>
          <w:iCs/>
          <w:sz w:val="20"/>
          <w:szCs w:val="20"/>
          <w:lang w:val="sr-Latn-CS"/>
        </w:rPr>
      </w:pPr>
      <w:r w:rsidRPr="00BC20C1">
        <w:rPr>
          <w:rFonts w:eastAsia="Times New Roman"/>
          <w:bCs/>
          <w:i/>
          <w:iCs/>
          <w:kern w:val="0"/>
          <w:sz w:val="20"/>
          <w:szCs w:val="20"/>
          <w:lang w:val="sr-Cyrl-CS" w:eastAsia="en-US"/>
        </w:rPr>
        <w:t xml:space="preserve">Дата </w:t>
      </w:r>
      <w:r w:rsidRPr="00BC20C1">
        <w:rPr>
          <w:rFonts w:eastAsia="Times New Roman"/>
          <w:bCs/>
          <w:i/>
          <w:iCs/>
          <w:kern w:val="0"/>
          <w:sz w:val="20"/>
          <w:szCs w:val="20"/>
          <w:lang w:eastAsia="en-US"/>
        </w:rPr>
        <w:t>количина</w:t>
      </w:r>
      <w:r w:rsidRPr="00BC20C1">
        <w:rPr>
          <w:rFonts w:eastAsia="Times New Roman"/>
          <w:bCs/>
          <w:i/>
          <w:iCs/>
          <w:kern w:val="0"/>
          <w:sz w:val="20"/>
          <w:szCs w:val="20"/>
          <w:lang w:val="sr-Cyrl-CS" w:eastAsia="en-US"/>
        </w:rPr>
        <w:t xml:space="preserve"> је оквирног карактера, у току важности уговора може доћи до већих потреба за једном услугом а мање за другом, тако да су могућа одскакања од датих </w:t>
      </w:r>
      <w:r w:rsidR="002D6BE7" w:rsidRPr="00BC20C1">
        <w:rPr>
          <w:i/>
          <w:sz w:val="20"/>
          <w:szCs w:val="20"/>
          <w:lang w:val="sr-Cyrl-CS"/>
        </w:rPr>
        <w:t>вим околностима измена Уговора се може реализовати у погледу назначених количина, по јединичним ценама које су дате у оквиру понуде а максимално до износа на који је Уговор закључен.</w:t>
      </w:r>
    </w:p>
    <w:p w:rsidR="002412EE" w:rsidRPr="00BC20C1" w:rsidRDefault="002D6BE7" w:rsidP="00272D63">
      <w:pPr>
        <w:autoSpaceDE w:val="0"/>
        <w:autoSpaceDN w:val="0"/>
        <w:adjustRightInd w:val="0"/>
        <w:jc w:val="both"/>
        <w:rPr>
          <w:b/>
          <w:bCs/>
          <w:noProof/>
          <w:sz w:val="20"/>
          <w:szCs w:val="20"/>
        </w:rPr>
      </w:pPr>
      <w:r w:rsidRPr="00BC20C1">
        <w:rPr>
          <w:i/>
          <w:iCs/>
          <w:sz w:val="20"/>
          <w:szCs w:val="20"/>
        </w:rPr>
        <w:t xml:space="preserve">Образац </w:t>
      </w:r>
      <w:r w:rsidRPr="00BC20C1">
        <w:rPr>
          <w:i/>
          <w:iCs/>
          <w:sz w:val="20"/>
          <w:szCs w:val="20"/>
          <w:lang w:val="sr-Cyrl-CS"/>
        </w:rPr>
        <w:t xml:space="preserve">структура цене </w:t>
      </w:r>
      <w:r w:rsidRPr="00BC20C1">
        <w:rPr>
          <w:i/>
          <w:iCs/>
          <w:sz w:val="20"/>
          <w:szCs w:val="20"/>
        </w:rPr>
        <w:t xml:space="preserve">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BC20C1">
        <w:rPr>
          <w:i/>
          <w:iCs/>
          <w:sz w:val="20"/>
          <w:szCs w:val="20"/>
          <w:lang w:val="sr-Cyrl-CS"/>
        </w:rPr>
        <w:t>структура цене</w:t>
      </w:r>
      <w:r w:rsidRPr="00BC20C1">
        <w:rPr>
          <w:i/>
          <w:iCs/>
          <w:sz w:val="20"/>
          <w:szCs w:val="20"/>
        </w:rPr>
        <w:t>.</w:t>
      </w:r>
    </w:p>
    <w:p w:rsidR="004F4303" w:rsidRDefault="004F4303" w:rsidP="002D6BE7">
      <w:pPr>
        <w:keepLines/>
        <w:tabs>
          <w:tab w:val="left" w:pos="-2977"/>
          <w:tab w:val="right" w:pos="4820"/>
        </w:tabs>
        <w:spacing w:before="60"/>
        <w:jc w:val="right"/>
        <w:rPr>
          <w:b/>
          <w:bCs/>
          <w:noProof/>
        </w:rPr>
      </w:pPr>
    </w:p>
    <w:p w:rsidR="002D6BE7" w:rsidRPr="00381702" w:rsidRDefault="002D6BE7" w:rsidP="002D6BE7">
      <w:pPr>
        <w:keepLines/>
        <w:tabs>
          <w:tab w:val="left" w:pos="-2977"/>
          <w:tab w:val="right" w:pos="4820"/>
        </w:tabs>
        <w:spacing w:before="60"/>
        <w:jc w:val="right"/>
        <w:rPr>
          <w:b/>
          <w:bCs/>
          <w:noProof/>
        </w:rPr>
      </w:pPr>
      <w:r w:rsidRPr="00381702">
        <w:rPr>
          <w:b/>
          <w:bCs/>
          <w:noProof/>
        </w:rPr>
        <w:lastRenderedPageBreak/>
        <w:t>(ОБРАЗАЦ 3)</w:t>
      </w:r>
    </w:p>
    <w:p w:rsidR="002D6BE7" w:rsidRPr="00381702" w:rsidRDefault="002D6BE7" w:rsidP="002D6BE7">
      <w:pPr>
        <w:keepLines/>
        <w:tabs>
          <w:tab w:val="left" w:pos="-2977"/>
          <w:tab w:val="right" w:pos="4820"/>
        </w:tabs>
        <w:spacing w:before="60"/>
        <w:jc w:val="right"/>
        <w:rPr>
          <w:rFonts w:ascii="Arial" w:hAnsi="Arial" w:cs="Arial"/>
          <w:b/>
          <w:bCs/>
          <w:noProof/>
        </w:rPr>
      </w:pPr>
    </w:p>
    <w:p w:rsidR="002D6BE7" w:rsidRPr="00381702" w:rsidRDefault="002D6BE7" w:rsidP="002D6BE7">
      <w:pPr>
        <w:keepLines/>
        <w:tabs>
          <w:tab w:val="left" w:pos="-2977"/>
          <w:tab w:val="right" w:pos="4820"/>
        </w:tabs>
        <w:spacing w:before="60"/>
        <w:jc w:val="center"/>
        <w:rPr>
          <w:b/>
          <w:bCs/>
          <w:noProof/>
        </w:rPr>
      </w:pPr>
      <w:r w:rsidRPr="00381702">
        <w:rPr>
          <w:b/>
          <w:bCs/>
          <w:noProof/>
        </w:rPr>
        <w:t>ОБРАЗАЦ ТРОШКОВА ПРИПРЕМЕ ПОНУДЕ</w:t>
      </w:r>
    </w:p>
    <w:p w:rsidR="002D6BE7" w:rsidRPr="00381702" w:rsidRDefault="002D6BE7" w:rsidP="002D6BE7">
      <w:pPr>
        <w:rPr>
          <w:b/>
          <w:bCs/>
          <w:i/>
          <w:iCs/>
        </w:rPr>
      </w:pPr>
    </w:p>
    <w:p w:rsidR="002D6BE7" w:rsidRPr="00381702" w:rsidRDefault="002D6BE7" w:rsidP="002D6BE7">
      <w:pPr>
        <w:rPr>
          <w:b/>
          <w:bCs/>
          <w:i/>
          <w:iCs/>
        </w:rPr>
      </w:pPr>
    </w:p>
    <w:p w:rsidR="002D6BE7" w:rsidRPr="00381702" w:rsidRDefault="002D6BE7" w:rsidP="002D6BE7">
      <w:pPr>
        <w:spacing w:after="120"/>
        <w:jc w:val="both"/>
        <w:rPr>
          <w:lang w:val="sr-Cyrl-CS"/>
        </w:rPr>
      </w:pPr>
      <w:r w:rsidRPr="00381702">
        <w:rPr>
          <w:lang w:val="sr-Cyrl-CS"/>
        </w:rPr>
        <w:tab/>
      </w:r>
      <w:r w:rsidRPr="00381702">
        <w:t>У складу са чланом 88.</w:t>
      </w:r>
      <w:r w:rsidRPr="00381702">
        <w:rPr>
          <w:lang w:val="sr-Cyrl-CS"/>
        </w:rPr>
        <w:t>став 1.</w:t>
      </w:r>
      <w:r w:rsidRPr="00381702">
        <w:t xml:space="preserve"> ЗЈН, понуђач ____________________ </w:t>
      </w:r>
      <w:r w:rsidRPr="00381702">
        <w:rPr>
          <w:i/>
          <w:lang w:val="ru-RU"/>
        </w:rPr>
        <w:t>[</w:t>
      </w:r>
      <w:r w:rsidRPr="00381702">
        <w:rPr>
          <w:i/>
          <w:iCs/>
        </w:rPr>
        <w:t xml:space="preserve">навести </w:t>
      </w:r>
      <w:r w:rsidRPr="00381702">
        <w:rPr>
          <w:i/>
          <w:iCs/>
          <w:lang w:val="sr-Cyrl-CS"/>
        </w:rPr>
        <w:t>назив понуђача</w:t>
      </w:r>
      <w:r w:rsidRPr="00381702">
        <w:rPr>
          <w:i/>
          <w:iCs/>
        </w:rPr>
        <w:t xml:space="preserve">], </w:t>
      </w:r>
      <w:r w:rsidRPr="00381702">
        <w:t>достав</w:t>
      </w:r>
      <w:r w:rsidRPr="00381702">
        <w:rPr>
          <w:lang w:val="sr-Cyrl-CS"/>
        </w:rPr>
        <w:t xml:space="preserve">ља </w:t>
      </w:r>
      <w:r w:rsidRPr="00381702">
        <w:t xml:space="preserve">укупан износ и структуру трошкова припремања понуде, </w:t>
      </w:r>
      <w:r w:rsidRPr="00381702">
        <w:rPr>
          <w:lang w:val="sr-Cyrl-CS"/>
        </w:rPr>
        <w:t xml:space="preserve">како следи у </w:t>
      </w:r>
      <w:r w:rsidRPr="00381702">
        <w:t>табели:</w:t>
      </w:r>
    </w:p>
    <w:p w:rsidR="002D6BE7" w:rsidRPr="00381702" w:rsidRDefault="002D6BE7" w:rsidP="002D6BE7">
      <w:pPr>
        <w:spacing w:after="120"/>
        <w:jc w:val="both"/>
        <w:rPr>
          <w:b/>
          <w:i/>
          <w:lang w:val="sr-Cyrl-CS"/>
        </w:rPr>
      </w:pPr>
    </w:p>
    <w:tbl>
      <w:tblPr>
        <w:tblW w:w="0" w:type="auto"/>
        <w:jc w:val="center"/>
        <w:tblLayout w:type="fixed"/>
        <w:tblLook w:val="0000"/>
      </w:tblPr>
      <w:tblGrid>
        <w:gridCol w:w="5565"/>
        <w:gridCol w:w="3300"/>
      </w:tblGrid>
      <w:tr w:rsidR="002D6BE7" w:rsidRPr="00381702" w:rsidTr="00D0198F">
        <w:trPr>
          <w:jc w:val="center"/>
        </w:trPr>
        <w:tc>
          <w:tcPr>
            <w:tcW w:w="55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jc w:val="center"/>
              <w:rPr>
                <w:b/>
                <w:i/>
              </w:rPr>
            </w:pPr>
            <w:r w:rsidRPr="00381702">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jc w:val="center"/>
            </w:pPr>
            <w:r w:rsidRPr="00381702">
              <w:rPr>
                <w:b/>
                <w:i/>
              </w:rPr>
              <w:t>ИЗНОС ТРОШКА У РСД</w:t>
            </w:r>
          </w:p>
        </w:tc>
      </w:tr>
      <w:tr w:rsidR="002D6BE7" w:rsidRPr="00381702" w:rsidTr="00D0198F">
        <w:trPr>
          <w:jc w:val="center"/>
        </w:trPr>
        <w:tc>
          <w:tcPr>
            <w:tcW w:w="55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snapToGrid w:val="0"/>
              <w:jc w:val="right"/>
            </w:pPr>
          </w:p>
        </w:tc>
      </w:tr>
      <w:tr w:rsidR="002D6BE7" w:rsidRPr="00381702" w:rsidTr="00D0198F">
        <w:trPr>
          <w:jc w:val="center"/>
        </w:trPr>
        <w:tc>
          <w:tcPr>
            <w:tcW w:w="55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snapToGrid w:val="0"/>
              <w:jc w:val="right"/>
            </w:pPr>
          </w:p>
        </w:tc>
      </w:tr>
      <w:tr w:rsidR="002D6BE7" w:rsidRPr="00381702" w:rsidTr="00D0198F">
        <w:trPr>
          <w:jc w:val="center"/>
        </w:trPr>
        <w:tc>
          <w:tcPr>
            <w:tcW w:w="55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snapToGrid w:val="0"/>
            </w:pPr>
          </w:p>
        </w:tc>
      </w:tr>
      <w:tr w:rsidR="002D6BE7" w:rsidRPr="00381702" w:rsidTr="00D0198F">
        <w:trPr>
          <w:jc w:val="center"/>
        </w:trPr>
        <w:tc>
          <w:tcPr>
            <w:tcW w:w="55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snapToGrid w:val="0"/>
            </w:pPr>
          </w:p>
        </w:tc>
      </w:tr>
      <w:tr w:rsidR="002D6BE7" w:rsidRPr="00381702" w:rsidTr="00D0198F">
        <w:trPr>
          <w:jc w:val="center"/>
        </w:trPr>
        <w:tc>
          <w:tcPr>
            <w:tcW w:w="55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snapToGrid w:val="0"/>
            </w:pPr>
          </w:p>
        </w:tc>
      </w:tr>
      <w:tr w:rsidR="002D6BE7" w:rsidRPr="00381702" w:rsidTr="00D0198F">
        <w:trPr>
          <w:jc w:val="center"/>
        </w:trPr>
        <w:tc>
          <w:tcPr>
            <w:tcW w:w="55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snapToGrid w:val="0"/>
            </w:pPr>
          </w:p>
        </w:tc>
      </w:tr>
      <w:tr w:rsidR="002D6BE7" w:rsidRPr="00381702" w:rsidTr="00D0198F">
        <w:trPr>
          <w:jc w:val="center"/>
        </w:trPr>
        <w:tc>
          <w:tcPr>
            <w:tcW w:w="5565" w:type="dxa"/>
            <w:tcBorders>
              <w:top w:val="single" w:sz="4" w:space="0" w:color="000000"/>
              <w:left w:val="single" w:sz="4" w:space="0" w:color="000000"/>
              <w:bottom w:val="single" w:sz="4" w:space="0" w:color="000000"/>
            </w:tcBorders>
            <w:shd w:val="clear" w:color="auto" w:fill="auto"/>
          </w:tcPr>
          <w:p w:rsidR="002D6BE7" w:rsidRPr="00381702" w:rsidRDefault="002D6BE7" w:rsidP="00D0198F">
            <w:pPr>
              <w:snapToGrid w:val="0"/>
              <w:jc w:val="both"/>
              <w:rPr>
                <w:i/>
              </w:rPr>
            </w:pPr>
          </w:p>
          <w:p w:rsidR="002D6BE7" w:rsidRPr="00381702" w:rsidRDefault="002D6BE7" w:rsidP="00D0198F">
            <w:pPr>
              <w:jc w:val="both"/>
              <w:rPr>
                <w:lang w:val="ru-RU"/>
              </w:rPr>
            </w:pPr>
            <w:r w:rsidRPr="00381702">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6BE7" w:rsidRPr="00381702" w:rsidRDefault="002D6BE7" w:rsidP="00D0198F">
            <w:pPr>
              <w:snapToGrid w:val="0"/>
              <w:rPr>
                <w:lang w:val="ru-RU"/>
              </w:rPr>
            </w:pPr>
          </w:p>
        </w:tc>
      </w:tr>
    </w:tbl>
    <w:p w:rsidR="002D6BE7" w:rsidRPr="00381702" w:rsidRDefault="002D6BE7" w:rsidP="002D6BE7">
      <w:pPr>
        <w:jc w:val="both"/>
      </w:pPr>
    </w:p>
    <w:p w:rsidR="002D6BE7" w:rsidRPr="00381702" w:rsidRDefault="002D6BE7" w:rsidP="002D6BE7">
      <w:pPr>
        <w:jc w:val="both"/>
      </w:pPr>
      <w:r w:rsidRPr="00381702">
        <w:t>Трошкове припреме и подношења понуде сноси искључиво понуђач и не може тражити од наручиоца накнаду трошкова.</w:t>
      </w:r>
    </w:p>
    <w:p w:rsidR="002D6BE7" w:rsidRPr="00381702" w:rsidRDefault="002D6BE7" w:rsidP="002D6BE7">
      <w:pPr>
        <w:jc w:val="both"/>
        <w:rPr>
          <w:lang w:val="sr-Cyrl-CS"/>
        </w:rPr>
      </w:pPr>
      <w:r w:rsidRPr="00381702">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D6BE7" w:rsidRPr="00381702" w:rsidRDefault="002D6BE7" w:rsidP="002D6BE7">
      <w:pPr>
        <w:spacing w:after="120"/>
        <w:ind w:firstLine="426"/>
        <w:jc w:val="both"/>
        <w:rPr>
          <w:b/>
          <w:bCs/>
          <w:i/>
        </w:rPr>
      </w:pPr>
    </w:p>
    <w:p w:rsidR="002D6BE7" w:rsidRPr="00381702" w:rsidRDefault="002D6BE7" w:rsidP="002D6BE7">
      <w:pPr>
        <w:spacing w:after="120"/>
        <w:jc w:val="both"/>
        <w:rPr>
          <w:bCs/>
          <w:i/>
          <w:color w:val="FF0000"/>
          <w:lang w:val="sr-Cyrl-CS"/>
        </w:rPr>
      </w:pPr>
      <w:r w:rsidRPr="00381702">
        <w:rPr>
          <w:b/>
          <w:bCs/>
          <w:i/>
        </w:rPr>
        <w:t xml:space="preserve">Напомена: </w:t>
      </w:r>
      <w:r w:rsidRPr="00381702">
        <w:rPr>
          <w:bCs/>
          <w:i/>
        </w:rPr>
        <w:t>достављање овог обрасца није обавезно.</w:t>
      </w:r>
    </w:p>
    <w:p w:rsidR="002D6BE7" w:rsidRPr="00381702" w:rsidRDefault="002D6BE7" w:rsidP="002D6BE7">
      <w:pPr>
        <w:spacing w:after="120"/>
        <w:jc w:val="both"/>
        <w:rPr>
          <w:bCs/>
        </w:rPr>
      </w:pPr>
    </w:p>
    <w:p w:rsidR="002D6BE7" w:rsidRPr="00381702" w:rsidRDefault="002D6BE7" w:rsidP="002D6BE7">
      <w:pPr>
        <w:spacing w:after="120"/>
        <w:ind w:firstLine="425"/>
        <w:jc w:val="both"/>
        <w:rPr>
          <w:bCs/>
        </w:rPr>
      </w:pPr>
    </w:p>
    <w:tbl>
      <w:tblPr>
        <w:tblW w:w="0" w:type="auto"/>
        <w:jc w:val="center"/>
        <w:tblLayout w:type="fixed"/>
        <w:tblLook w:val="0000"/>
      </w:tblPr>
      <w:tblGrid>
        <w:gridCol w:w="3080"/>
        <w:gridCol w:w="3068"/>
        <w:gridCol w:w="3094"/>
      </w:tblGrid>
      <w:tr w:rsidR="002D6BE7" w:rsidRPr="00381702" w:rsidTr="00D0198F">
        <w:trPr>
          <w:jc w:val="center"/>
        </w:trPr>
        <w:tc>
          <w:tcPr>
            <w:tcW w:w="3080" w:type="dxa"/>
            <w:shd w:val="clear" w:color="auto" w:fill="auto"/>
            <w:vAlign w:val="center"/>
          </w:tcPr>
          <w:p w:rsidR="002D6BE7" w:rsidRPr="00381702" w:rsidRDefault="002D6BE7" w:rsidP="00D0198F">
            <w:pPr>
              <w:pStyle w:val="BodyText2"/>
              <w:spacing w:line="100" w:lineRule="atLeast"/>
              <w:jc w:val="center"/>
            </w:pPr>
            <w:r w:rsidRPr="00381702">
              <w:t>Датум:</w:t>
            </w:r>
          </w:p>
        </w:tc>
        <w:tc>
          <w:tcPr>
            <w:tcW w:w="3068" w:type="dxa"/>
            <w:shd w:val="clear" w:color="auto" w:fill="auto"/>
            <w:vAlign w:val="center"/>
          </w:tcPr>
          <w:p w:rsidR="002D6BE7" w:rsidRPr="00381702" w:rsidRDefault="002D6BE7" w:rsidP="00D0198F">
            <w:pPr>
              <w:pStyle w:val="BodyText2"/>
              <w:spacing w:line="100" w:lineRule="atLeast"/>
              <w:jc w:val="center"/>
            </w:pPr>
            <w:r w:rsidRPr="00381702">
              <w:t>М.П.</w:t>
            </w:r>
          </w:p>
        </w:tc>
        <w:tc>
          <w:tcPr>
            <w:tcW w:w="3094" w:type="dxa"/>
            <w:shd w:val="clear" w:color="auto" w:fill="auto"/>
            <w:vAlign w:val="center"/>
          </w:tcPr>
          <w:p w:rsidR="002D6BE7" w:rsidRPr="00381702" w:rsidRDefault="002D6BE7" w:rsidP="00D0198F">
            <w:pPr>
              <w:pStyle w:val="BodyText2"/>
              <w:spacing w:line="100" w:lineRule="atLeast"/>
              <w:jc w:val="center"/>
            </w:pPr>
            <w:r w:rsidRPr="00381702">
              <w:t>Потпис понуђача</w:t>
            </w:r>
          </w:p>
        </w:tc>
      </w:tr>
      <w:tr w:rsidR="002D6BE7" w:rsidRPr="00381702" w:rsidTr="00D0198F">
        <w:trPr>
          <w:jc w:val="center"/>
        </w:trPr>
        <w:tc>
          <w:tcPr>
            <w:tcW w:w="3080" w:type="dxa"/>
            <w:tcBorders>
              <w:bottom w:val="single" w:sz="4" w:space="0" w:color="000000"/>
            </w:tcBorders>
            <w:shd w:val="clear" w:color="auto" w:fill="auto"/>
          </w:tcPr>
          <w:p w:rsidR="002D6BE7" w:rsidRPr="00381702" w:rsidRDefault="002D6BE7" w:rsidP="00D0198F">
            <w:pPr>
              <w:pStyle w:val="BodyText2"/>
              <w:snapToGrid w:val="0"/>
              <w:spacing w:line="100" w:lineRule="atLeast"/>
              <w:jc w:val="both"/>
            </w:pPr>
          </w:p>
        </w:tc>
        <w:tc>
          <w:tcPr>
            <w:tcW w:w="3068" w:type="dxa"/>
            <w:shd w:val="clear" w:color="auto" w:fill="auto"/>
          </w:tcPr>
          <w:p w:rsidR="002D6BE7" w:rsidRPr="00381702" w:rsidRDefault="002D6BE7" w:rsidP="00D0198F">
            <w:pPr>
              <w:pStyle w:val="BodyText2"/>
              <w:snapToGrid w:val="0"/>
              <w:spacing w:line="100" w:lineRule="atLeast"/>
              <w:jc w:val="both"/>
            </w:pPr>
          </w:p>
        </w:tc>
        <w:tc>
          <w:tcPr>
            <w:tcW w:w="3094" w:type="dxa"/>
            <w:tcBorders>
              <w:bottom w:val="single" w:sz="4" w:space="0" w:color="000000"/>
            </w:tcBorders>
            <w:shd w:val="clear" w:color="auto" w:fill="auto"/>
          </w:tcPr>
          <w:p w:rsidR="002D6BE7" w:rsidRPr="00381702" w:rsidRDefault="002D6BE7" w:rsidP="00D0198F">
            <w:pPr>
              <w:pStyle w:val="BodyText2"/>
              <w:snapToGrid w:val="0"/>
              <w:spacing w:line="100" w:lineRule="atLeast"/>
              <w:jc w:val="both"/>
            </w:pPr>
          </w:p>
        </w:tc>
      </w:tr>
    </w:tbl>
    <w:p w:rsidR="002D6BE7" w:rsidRPr="00381702" w:rsidRDefault="002D6BE7" w:rsidP="002D6BE7"/>
    <w:p w:rsidR="002D6BE7" w:rsidRPr="00381702" w:rsidRDefault="002D6BE7" w:rsidP="002D6BE7">
      <w:pPr>
        <w:rPr>
          <w:b/>
          <w:bCs/>
          <w:i/>
          <w:iCs/>
        </w:rPr>
      </w:pPr>
    </w:p>
    <w:p w:rsidR="002D6BE7" w:rsidRPr="00381702" w:rsidRDefault="002D6BE7" w:rsidP="002D6BE7">
      <w:pPr>
        <w:rPr>
          <w:b/>
          <w:bCs/>
          <w:i/>
          <w:iCs/>
        </w:rPr>
      </w:pPr>
    </w:p>
    <w:p w:rsidR="002D6BE7" w:rsidRPr="00381702" w:rsidRDefault="002D6BE7" w:rsidP="002D6BE7">
      <w:pPr>
        <w:rPr>
          <w:b/>
          <w:bCs/>
          <w:i/>
          <w:iCs/>
        </w:rPr>
      </w:pPr>
    </w:p>
    <w:p w:rsidR="002D6BE7" w:rsidRPr="00381702" w:rsidRDefault="002D6BE7" w:rsidP="002D6BE7">
      <w:pPr>
        <w:rPr>
          <w:rFonts w:ascii="Arial" w:hAnsi="Arial" w:cs="Arial"/>
          <w:b/>
          <w:bCs/>
          <w:i/>
          <w:iCs/>
        </w:rPr>
      </w:pPr>
    </w:p>
    <w:p w:rsidR="002D6BE7" w:rsidRPr="00381702" w:rsidRDefault="002D6BE7" w:rsidP="002D6BE7">
      <w:pPr>
        <w:rPr>
          <w:lang w:val="sr-Cyrl-CS"/>
        </w:rPr>
      </w:pPr>
    </w:p>
    <w:p w:rsidR="002D6BE7" w:rsidRPr="00381702" w:rsidRDefault="002D6BE7" w:rsidP="002D6BE7">
      <w:pPr>
        <w:rPr>
          <w:lang w:val="sr-Cyrl-CS"/>
        </w:rPr>
      </w:pPr>
    </w:p>
    <w:p w:rsidR="002D6BE7" w:rsidRPr="00381702" w:rsidRDefault="002D6BE7" w:rsidP="002D6BE7">
      <w:pPr>
        <w:rPr>
          <w:lang w:val="sr-Cyrl-CS"/>
        </w:rPr>
      </w:pPr>
    </w:p>
    <w:p w:rsidR="002D6BE7" w:rsidRPr="00381702" w:rsidRDefault="002D6BE7" w:rsidP="002D6BE7">
      <w:pPr>
        <w:rPr>
          <w:lang w:val="sr-Cyrl-CS"/>
        </w:rPr>
      </w:pPr>
    </w:p>
    <w:p w:rsidR="002D6BE7" w:rsidRPr="00381702" w:rsidRDefault="002D6BE7" w:rsidP="002D6BE7">
      <w:pPr>
        <w:rPr>
          <w:lang w:val="sr-Cyrl-CS"/>
        </w:rPr>
      </w:pPr>
    </w:p>
    <w:p w:rsidR="002D6BE7" w:rsidRDefault="002D6BE7" w:rsidP="002D6BE7">
      <w:pPr>
        <w:rPr>
          <w:lang w:val="sr-Cyrl-CS"/>
        </w:rPr>
      </w:pPr>
    </w:p>
    <w:p w:rsidR="00831608" w:rsidRDefault="00831608" w:rsidP="002D6BE7">
      <w:pPr>
        <w:rPr>
          <w:lang w:val="sr-Cyrl-CS"/>
        </w:rPr>
      </w:pPr>
    </w:p>
    <w:p w:rsidR="00831608" w:rsidRDefault="00831608" w:rsidP="002D6BE7">
      <w:pPr>
        <w:rPr>
          <w:lang w:val="sr-Cyrl-CS"/>
        </w:rPr>
      </w:pPr>
    </w:p>
    <w:p w:rsidR="00831608" w:rsidRPr="00381702" w:rsidRDefault="00831608" w:rsidP="002D6BE7">
      <w:pPr>
        <w:rPr>
          <w:lang w:val="sr-Cyrl-CS"/>
        </w:rPr>
      </w:pPr>
    </w:p>
    <w:p w:rsidR="002D6BE7" w:rsidRPr="00381702" w:rsidRDefault="002D6BE7" w:rsidP="002D6BE7">
      <w:pPr>
        <w:rPr>
          <w:lang w:val="sr-Cyrl-CS"/>
        </w:rPr>
      </w:pPr>
    </w:p>
    <w:p w:rsidR="002D6BE7" w:rsidRPr="00381702" w:rsidRDefault="002D6BE7" w:rsidP="002D6BE7">
      <w:pPr>
        <w:rPr>
          <w:lang w:val="sr-Cyrl-CS"/>
        </w:rPr>
      </w:pPr>
    </w:p>
    <w:p w:rsidR="002D6BE7" w:rsidRPr="00140F32" w:rsidRDefault="002D6BE7" w:rsidP="002D6BE7">
      <w:pPr>
        <w:pStyle w:val="BodyText3"/>
        <w:spacing w:after="0"/>
        <w:jc w:val="right"/>
        <w:rPr>
          <w:b/>
          <w:bCs/>
          <w:sz w:val="24"/>
          <w:szCs w:val="24"/>
        </w:rPr>
      </w:pPr>
      <w:r w:rsidRPr="00140F32">
        <w:rPr>
          <w:b/>
          <w:bCs/>
          <w:sz w:val="24"/>
          <w:szCs w:val="24"/>
        </w:rPr>
        <w:lastRenderedPageBreak/>
        <w:t>(ОБРАЗАЦ 4)</w:t>
      </w:r>
    </w:p>
    <w:p w:rsidR="002D6BE7" w:rsidRPr="00140F32" w:rsidRDefault="002D6BE7" w:rsidP="002D6BE7">
      <w:pPr>
        <w:pStyle w:val="BodyText3"/>
        <w:spacing w:after="0"/>
        <w:jc w:val="right"/>
        <w:rPr>
          <w:rFonts w:ascii="Arial" w:hAnsi="Arial" w:cs="Arial"/>
          <w:b/>
          <w:bCs/>
          <w:sz w:val="24"/>
          <w:szCs w:val="24"/>
        </w:rPr>
      </w:pPr>
    </w:p>
    <w:p w:rsidR="002D6BE7" w:rsidRPr="00381702" w:rsidRDefault="002D6BE7" w:rsidP="002D6BE7">
      <w:pPr>
        <w:pStyle w:val="BodyText3"/>
        <w:spacing w:after="0"/>
        <w:jc w:val="center"/>
        <w:rPr>
          <w:rFonts w:ascii="Arial" w:hAnsi="Arial" w:cs="Arial"/>
          <w:b/>
          <w:bCs/>
          <w:sz w:val="24"/>
          <w:szCs w:val="24"/>
        </w:rPr>
      </w:pPr>
      <w:r w:rsidRPr="00140F32">
        <w:rPr>
          <w:rFonts w:ascii="Arial" w:hAnsi="Arial" w:cs="Arial"/>
          <w:b/>
          <w:bCs/>
          <w:sz w:val="24"/>
          <w:szCs w:val="24"/>
        </w:rPr>
        <w:t>ОБРАЗАЦ ИЗЈАВЕ О НЕЗАВИСНОЈ ПОНУДИ</w:t>
      </w:r>
    </w:p>
    <w:p w:rsidR="002D6BE7" w:rsidRPr="00381702" w:rsidRDefault="002D6BE7" w:rsidP="002D6BE7">
      <w:pPr>
        <w:pStyle w:val="BodyText3"/>
        <w:spacing w:after="0"/>
        <w:jc w:val="center"/>
        <w:rPr>
          <w:rFonts w:ascii="Arial" w:hAnsi="Arial" w:cs="Arial"/>
          <w:b/>
          <w:bCs/>
          <w:sz w:val="24"/>
          <w:szCs w:val="24"/>
        </w:rPr>
      </w:pPr>
    </w:p>
    <w:p w:rsidR="002D6BE7" w:rsidRPr="00381702" w:rsidRDefault="002D6BE7" w:rsidP="002D6BE7">
      <w:pPr>
        <w:pStyle w:val="BodyText3"/>
        <w:spacing w:after="0"/>
        <w:jc w:val="center"/>
        <w:rPr>
          <w:rFonts w:ascii="Arial" w:hAnsi="Arial" w:cs="Arial"/>
          <w:bCs/>
          <w:sz w:val="24"/>
          <w:szCs w:val="24"/>
        </w:rPr>
      </w:pPr>
    </w:p>
    <w:p w:rsidR="002D6BE7" w:rsidRPr="00381702" w:rsidRDefault="002D6BE7" w:rsidP="002D6BE7">
      <w:pPr>
        <w:pStyle w:val="BodyText3"/>
        <w:spacing w:after="0"/>
        <w:jc w:val="both"/>
        <w:rPr>
          <w:sz w:val="24"/>
          <w:szCs w:val="24"/>
        </w:rPr>
      </w:pPr>
      <w:r w:rsidRPr="00381702">
        <w:rPr>
          <w:sz w:val="24"/>
          <w:szCs w:val="24"/>
        </w:rPr>
        <w:t xml:space="preserve">У складу са чланом 26. ЗЈН, ________________________________________, </w:t>
      </w:r>
    </w:p>
    <w:p w:rsidR="002D6BE7" w:rsidRPr="00381702" w:rsidRDefault="002D6BE7" w:rsidP="002D6BE7">
      <w:pPr>
        <w:pStyle w:val="BodyText3"/>
        <w:spacing w:after="0"/>
        <w:jc w:val="both"/>
        <w:rPr>
          <w:sz w:val="24"/>
          <w:szCs w:val="24"/>
        </w:rPr>
      </w:pPr>
      <w:r w:rsidRPr="00381702">
        <w:rPr>
          <w:sz w:val="24"/>
          <w:szCs w:val="24"/>
        </w:rPr>
        <w:t xml:space="preserve">                                                                            (Назив понуђача)</w:t>
      </w:r>
    </w:p>
    <w:p w:rsidR="002D6BE7" w:rsidRPr="00381702" w:rsidRDefault="002D6BE7" w:rsidP="002D6BE7">
      <w:pPr>
        <w:pStyle w:val="BodyText3"/>
        <w:spacing w:after="0"/>
        <w:jc w:val="both"/>
        <w:rPr>
          <w:w w:val="200"/>
          <w:sz w:val="24"/>
          <w:szCs w:val="24"/>
        </w:rPr>
      </w:pPr>
      <w:r w:rsidRPr="00381702">
        <w:rPr>
          <w:sz w:val="24"/>
          <w:szCs w:val="24"/>
        </w:rPr>
        <w:t xml:space="preserve">даје: </w:t>
      </w:r>
    </w:p>
    <w:p w:rsidR="002D6BE7" w:rsidRPr="00381702" w:rsidRDefault="002D6BE7" w:rsidP="002D6BE7">
      <w:pPr>
        <w:pStyle w:val="BodyText3"/>
        <w:spacing w:before="360" w:after="360"/>
        <w:ind w:firstLine="227"/>
        <w:jc w:val="both"/>
        <w:rPr>
          <w:w w:val="200"/>
          <w:sz w:val="24"/>
          <w:szCs w:val="24"/>
        </w:rPr>
      </w:pPr>
    </w:p>
    <w:p w:rsidR="002D6BE7" w:rsidRPr="00381702" w:rsidRDefault="002D6BE7" w:rsidP="002D6BE7">
      <w:pPr>
        <w:pStyle w:val="BodyText3"/>
        <w:spacing w:before="360" w:after="360"/>
        <w:ind w:firstLine="227"/>
        <w:jc w:val="center"/>
        <w:rPr>
          <w:b/>
          <w:bCs/>
          <w:sz w:val="24"/>
          <w:szCs w:val="24"/>
          <w:lang w:val="sr-Cyrl-CS"/>
        </w:rPr>
      </w:pPr>
      <w:r w:rsidRPr="00381702">
        <w:rPr>
          <w:b/>
          <w:bCs/>
          <w:sz w:val="24"/>
          <w:szCs w:val="24"/>
          <w:lang w:val="sr-Cyrl-CS"/>
        </w:rPr>
        <w:t xml:space="preserve">ИЗЈАВУ </w:t>
      </w:r>
    </w:p>
    <w:p w:rsidR="002D6BE7" w:rsidRPr="00381702" w:rsidRDefault="002D6BE7" w:rsidP="002D6BE7">
      <w:pPr>
        <w:pStyle w:val="BodyText3"/>
        <w:spacing w:before="360" w:after="360"/>
        <w:ind w:firstLine="227"/>
        <w:jc w:val="center"/>
        <w:rPr>
          <w:bCs/>
          <w:sz w:val="24"/>
          <w:szCs w:val="24"/>
        </w:rPr>
      </w:pPr>
      <w:r w:rsidRPr="00381702">
        <w:rPr>
          <w:b/>
          <w:bCs/>
          <w:sz w:val="24"/>
          <w:szCs w:val="24"/>
          <w:lang w:val="sr-Cyrl-CS"/>
        </w:rPr>
        <w:t>О НЕЗАВИСНОЈ</w:t>
      </w:r>
      <w:r w:rsidRPr="00381702">
        <w:rPr>
          <w:b/>
          <w:bCs/>
          <w:sz w:val="24"/>
          <w:szCs w:val="24"/>
        </w:rPr>
        <w:t xml:space="preserve"> ПОНУДИ</w:t>
      </w:r>
    </w:p>
    <w:p w:rsidR="002D6BE7" w:rsidRPr="00381702" w:rsidRDefault="002D6BE7" w:rsidP="002D6BE7">
      <w:pPr>
        <w:pStyle w:val="BodyText3"/>
        <w:spacing w:after="0"/>
        <w:jc w:val="both"/>
        <w:rPr>
          <w:bCs/>
          <w:sz w:val="24"/>
          <w:szCs w:val="24"/>
        </w:rPr>
      </w:pPr>
    </w:p>
    <w:p w:rsidR="002D6BE7" w:rsidRPr="00381702" w:rsidRDefault="002D6BE7" w:rsidP="002D6BE7">
      <w:pPr>
        <w:jc w:val="both"/>
      </w:pPr>
      <w:r w:rsidRPr="00381702">
        <w:tab/>
      </w:r>
      <w:r w:rsidRPr="00381702">
        <w:tab/>
      </w:r>
      <w:r w:rsidRPr="00381702">
        <w:tab/>
      </w:r>
    </w:p>
    <w:p w:rsidR="002D6BE7" w:rsidRPr="003E0DF4" w:rsidRDefault="002D6BE7" w:rsidP="003E0DF4">
      <w:pPr>
        <w:jc w:val="both"/>
        <w:rPr>
          <w:rFonts w:ascii="Arial" w:eastAsia="Times New Roman" w:hAnsi="Arial" w:cs="Arial"/>
          <w:b/>
          <w:bCs/>
          <w:color w:val="auto"/>
          <w:kern w:val="0"/>
          <w:lang w:eastAsia="en-US"/>
        </w:rPr>
      </w:pPr>
      <w:r w:rsidRPr="00381702">
        <w:rPr>
          <w:lang w:val="sr-Cyrl-CS"/>
        </w:rPr>
        <w:tab/>
      </w:r>
      <w:r w:rsidRPr="00381702">
        <w:t>Под пуном материјалном и кривичном одговорношћу п</w:t>
      </w:r>
      <w:r w:rsidRPr="00381702">
        <w:rPr>
          <w:bCs/>
        </w:rPr>
        <w:t xml:space="preserve">отврђујем да сам понуду у </w:t>
      </w:r>
      <w:r w:rsidRPr="00381702">
        <w:rPr>
          <w:bCs/>
          <w:lang w:val="sr-Cyrl-CS"/>
        </w:rPr>
        <w:t>поступку</w:t>
      </w:r>
      <w:r w:rsidRPr="00381702">
        <w:rPr>
          <w:bCs/>
        </w:rPr>
        <w:t xml:space="preserve"> јавне набавке</w:t>
      </w:r>
      <w:r w:rsidRPr="00381702">
        <w:rPr>
          <w:lang w:val="sr-Cyrl-CS"/>
        </w:rPr>
        <w:t>–</w:t>
      </w:r>
      <w:r w:rsidR="000A525F">
        <w:t xml:space="preserve">Израда урбанистичких </w:t>
      </w:r>
      <w:r w:rsidR="000A525F" w:rsidRPr="00EF09E3">
        <w:t>пројеката</w:t>
      </w:r>
      <w:r w:rsidR="00272D63" w:rsidRPr="00EF09E3">
        <w:t>,</w:t>
      </w:r>
      <w:r w:rsidR="003E0DF4" w:rsidRPr="00EF09E3">
        <w:t>бр</w:t>
      </w:r>
      <w:r w:rsidR="004977EF" w:rsidRPr="00EF09E3">
        <w:t>.</w:t>
      </w:r>
      <w:r w:rsidR="003E0DF4" w:rsidRPr="00EF09E3">
        <w:t xml:space="preserve">ЈН </w:t>
      </w:r>
      <w:r w:rsidR="00924224" w:rsidRPr="00EF09E3">
        <w:t>41</w:t>
      </w:r>
      <w:r w:rsidR="003E0DF4" w:rsidRPr="00EF09E3">
        <w:t>/201</w:t>
      </w:r>
      <w:r w:rsidR="000A525F" w:rsidRPr="00EF09E3">
        <w:t>9</w:t>
      </w:r>
      <w:r w:rsidRPr="00EF09E3">
        <w:t>,</w:t>
      </w:r>
      <w:r w:rsidRPr="00EF09E3">
        <w:rPr>
          <w:bCs/>
        </w:rPr>
        <w:t>поднео</w:t>
      </w:r>
      <w:r w:rsidRPr="00C4040C">
        <w:rPr>
          <w:bCs/>
        </w:rPr>
        <w:t xml:space="preserve"> независн</w:t>
      </w:r>
      <w:r w:rsidRPr="004977EF">
        <w:rPr>
          <w:bCs/>
        </w:rPr>
        <w:t>о, без договора са другим понуђачима или заинтересованим лицима.</w:t>
      </w:r>
    </w:p>
    <w:p w:rsidR="002D6BE7" w:rsidRPr="00381702" w:rsidRDefault="002D6BE7" w:rsidP="002D6BE7">
      <w:pPr>
        <w:jc w:val="both"/>
        <w:rPr>
          <w:bCs/>
        </w:rPr>
      </w:pPr>
    </w:p>
    <w:p w:rsidR="002D6BE7" w:rsidRPr="00381702" w:rsidRDefault="002D6BE7" w:rsidP="002D6BE7">
      <w:pPr>
        <w:jc w:val="both"/>
        <w:rPr>
          <w:bCs/>
        </w:rPr>
      </w:pPr>
    </w:p>
    <w:p w:rsidR="002D6BE7" w:rsidRPr="00381702" w:rsidRDefault="002D6BE7" w:rsidP="002D6BE7">
      <w:pPr>
        <w:pStyle w:val="BodyText3"/>
        <w:spacing w:after="0"/>
        <w:ind w:firstLine="227"/>
        <w:jc w:val="both"/>
        <w:rPr>
          <w:sz w:val="24"/>
          <w:szCs w:val="24"/>
        </w:rPr>
      </w:pPr>
    </w:p>
    <w:tbl>
      <w:tblPr>
        <w:tblW w:w="0" w:type="auto"/>
        <w:jc w:val="center"/>
        <w:tblLayout w:type="fixed"/>
        <w:tblLook w:val="0000"/>
      </w:tblPr>
      <w:tblGrid>
        <w:gridCol w:w="3080"/>
        <w:gridCol w:w="3065"/>
        <w:gridCol w:w="3097"/>
      </w:tblGrid>
      <w:tr w:rsidR="002D6BE7" w:rsidRPr="00381702" w:rsidTr="00D0198F">
        <w:trPr>
          <w:jc w:val="center"/>
        </w:trPr>
        <w:tc>
          <w:tcPr>
            <w:tcW w:w="3080" w:type="dxa"/>
            <w:shd w:val="clear" w:color="auto" w:fill="auto"/>
            <w:vAlign w:val="center"/>
          </w:tcPr>
          <w:p w:rsidR="002D6BE7" w:rsidRPr="00381702" w:rsidRDefault="002D6BE7" w:rsidP="00D0198F">
            <w:pPr>
              <w:pStyle w:val="BodyText2"/>
              <w:spacing w:line="100" w:lineRule="atLeast"/>
              <w:jc w:val="center"/>
            </w:pPr>
            <w:r w:rsidRPr="00381702">
              <w:t>Датум:</w:t>
            </w:r>
          </w:p>
        </w:tc>
        <w:tc>
          <w:tcPr>
            <w:tcW w:w="3065" w:type="dxa"/>
            <w:shd w:val="clear" w:color="auto" w:fill="auto"/>
            <w:vAlign w:val="center"/>
          </w:tcPr>
          <w:p w:rsidR="002D6BE7" w:rsidRPr="00381702" w:rsidRDefault="002D6BE7" w:rsidP="00D0198F">
            <w:pPr>
              <w:pStyle w:val="BodyText2"/>
              <w:spacing w:line="100" w:lineRule="atLeast"/>
              <w:jc w:val="center"/>
            </w:pPr>
            <w:r w:rsidRPr="00381702">
              <w:t>М.П.</w:t>
            </w:r>
          </w:p>
        </w:tc>
        <w:tc>
          <w:tcPr>
            <w:tcW w:w="3097" w:type="dxa"/>
            <w:shd w:val="clear" w:color="auto" w:fill="auto"/>
            <w:vAlign w:val="center"/>
          </w:tcPr>
          <w:p w:rsidR="002D6BE7" w:rsidRPr="00381702" w:rsidRDefault="002D6BE7" w:rsidP="00D0198F">
            <w:pPr>
              <w:pStyle w:val="BodyText2"/>
              <w:spacing w:line="100" w:lineRule="atLeast"/>
              <w:jc w:val="center"/>
            </w:pPr>
            <w:r w:rsidRPr="00381702">
              <w:t>Потпис понуђача</w:t>
            </w:r>
          </w:p>
        </w:tc>
      </w:tr>
      <w:tr w:rsidR="002D6BE7" w:rsidRPr="00381702" w:rsidTr="00D0198F">
        <w:trPr>
          <w:jc w:val="center"/>
        </w:trPr>
        <w:tc>
          <w:tcPr>
            <w:tcW w:w="3080" w:type="dxa"/>
            <w:tcBorders>
              <w:bottom w:val="single" w:sz="4" w:space="0" w:color="000000"/>
            </w:tcBorders>
            <w:shd w:val="clear" w:color="auto" w:fill="auto"/>
          </w:tcPr>
          <w:p w:rsidR="002D6BE7" w:rsidRPr="00381702" w:rsidRDefault="002D6BE7" w:rsidP="00D0198F">
            <w:pPr>
              <w:pStyle w:val="BodyText2"/>
              <w:snapToGrid w:val="0"/>
              <w:spacing w:line="100" w:lineRule="atLeast"/>
              <w:jc w:val="both"/>
            </w:pPr>
          </w:p>
        </w:tc>
        <w:tc>
          <w:tcPr>
            <w:tcW w:w="3065" w:type="dxa"/>
            <w:shd w:val="clear" w:color="auto" w:fill="auto"/>
          </w:tcPr>
          <w:p w:rsidR="002D6BE7" w:rsidRPr="00381702" w:rsidRDefault="002D6BE7" w:rsidP="00D0198F">
            <w:pPr>
              <w:pStyle w:val="BodyText2"/>
              <w:snapToGrid w:val="0"/>
              <w:spacing w:line="100" w:lineRule="atLeast"/>
              <w:jc w:val="both"/>
            </w:pPr>
          </w:p>
        </w:tc>
        <w:tc>
          <w:tcPr>
            <w:tcW w:w="3097" w:type="dxa"/>
            <w:tcBorders>
              <w:bottom w:val="single" w:sz="4" w:space="0" w:color="000000"/>
            </w:tcBorders>
            <w:shd w:val="clear" w:color="auto" w:fill="auto"/>
          </w:tcPr>
          <w:p w:rsidR="002D6BE7" w:rsidRPr="00381702" w:rsidRDefault="002D6BE7" w:rsidP="00D0198F">
            <w:pPr>
              <w:pStyle w:val="BodyText2"/>
              <w:snapToGrid w:val="0"/>
              <w:spacing w:line="100" w:lineRule="atLeast"/>
              <w:jc w:val="both"/>
            </w:pPr>
          </w:p>
        </w:tc>
      </w:tr>
    </w:tbl>
    <w:p w:rsidR="002D6BE7" w:rsidRPr="00381702" w:rsidRDefault="002D6BE7" w:rsidP="002D6BE7">
      <w:pPr>
        <w:pStyle w:val="BodyText3"/>
        <w:spacing w:after="0"/>
        <w:ind w:firstLine="227"/>
        <w:jc w:val="both"/>
        <w:rPr>
          <w:sz w:val="24"/>
          <w:szCs w:val="24"/>
        </w:rPr>
      </w:pPr>
    </w:p>
    <w:p w:rsidR="002D6BE7" w:rsidRPr="00381702" w:rsidRDefault="002D6BE7" w:rsidP="002D6BE7">
      <w:pPr>
        <w:tabs>
          <w:tab w:val="left" w:pos="6028"/>
        </w:tabs>
        <w:autoSpaceDE w:val="0"/>
      </w:pPr>
    </w:p>
    <w:p w:rsidR="002D6BE7" w:rsidRPr="00381702" w:rsidRDefault="002D6BE7" w:rsidP="002D6BE7">
      <w:pPr>
        <w:tabs>
          <w:tab w:val="left" w:pos="6028"/>
        </w:tabs>
        <w:autoSpaceDE w:val="0"/>
        <w:jc w:val="both"/>
        <w:rPr>
          <w:i/>
        </w:rPr>
      </w:pPr>
      <w:r w:rsidRPr="00381702">
        <w:rPr>
          <w:b/>
          <w:bCs/>
          <w:i/>
          <w:iCs/>
        </w:rPr>
        <w:t xml:space="preserve">Напомена: </w:t>
      </w:r>
      <w:r w:rsidRPr="00381702">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набавке може трајати до две године. Повреда конкуренције представља негативну референцу, у смислу члана 82.став 1.тачка 2) ЗЈН.</w:t>
      </w:r>
    </w:p>
    <w:p w:rsidR="002D6BE7" w:rsidRPr="00381702" w:rsidRDefault="002D6BE7" w:rsidP="002D6BE7">
      <w:pPr>
        <w:tabs>
          <w:tab w:val="left" w:pos="6028"/>
        </w:tabs>
        <w:autoSpaceDE w:val="0"/>
        <w:jc w:val="both"/>
        <w:rPr>
          <w:bCs/>
          <w:i/>
          <w:iCs/>
        </w:rPr>
      </w:pPr>
      <w:r w:rsidRPr="00381702">
        <w:rPr>
          <w:b/>
          <w:bCs/>
          <w:i/>
          <w:iCs/>
          <w:u w:val="single"/>
        </w:rPr>
        <w:t>Уколико понуду подноси група понуђача,</w:t>
      </w:r>
      <w:r w:rsidRPr="00381702">
        <w:rPr>
          <w:bCs/>
          <w:i/>
          <w:iCs/>
        </w:rPr>
        <w:t xml:space="preserve"> Изјава мора бити потписана од стране овлашћеног лица сваког понуђача из групе понуђача и оверена печатом.</w:t>
      </w:r>
    </w:p>
    <w:p w:rsidR="002D6BE7" w:rsidRPr="00381702" w:rsidRDefault="002D6BE7" w:rsidP="002D6BE7">
      <w:pPr>
        <w:tabs>
          <w:tab w:val="left" w:pos="6028"/>
        </w:tabs>
        <w:autoSpaceDE w:val="0"/>
        <w:jc w:val="both"/>
        <w:rPr>
          <w:bCs/>
          <w:i/>
          <w:iCs/>
        </w:rPr>
      </w:pPr>
    </w:p>
    <w:p w:rsidR="002D6BE7" w:rsidRPr="00381702" w:rsidRDefault="002D6BE7" w:rsidP="002D6BE7">
      <w:pPr>
        <w:pStyle w:val="BodyText3"/>
        <w:spacing w:after="0"/>
        <w:jc w:val="center"/>
        <w:rPr>
          <w:rFonts w:eastAsia="Arial Unicode MS"/>
          <w:i/>
          <w:sz w:val="24"/>
          <w:szCs w:val="24"/>
        </w:rPr>
      </w:pPr>
    </w:p>
    <w:p w:rsidR="002D6BE7" w:rsidRPr="00381702" w:rsidRDefault="002D6BE7" w:rsidP="002D6BE7">
      <w:pPr>
        <w:jc w:val="both"/>
        <w:rPr>
          <w:color w:val="auto"/>
          <w:lang w:val="sr-Cyrl-CS"/>
        </w:rPr>
      </w:pPr>
    </w:p>
    <w:p w:rsidR="002D6BE7" w:rsidRPr="00381702" w:rsidRDefault="002D6BE7" w:rsidP="002D6BE7">
      <w:pPr>
        <w:jc w:val="both"/>
        <w:rPr>
          <w:color w:val="auto"/>
          <w:lang w:val="sr-Cyrl-CS"/>
        </w:rPr>
      </w:pPr>
    </w:p>
    <w:p w:rsidR="002D6BE7" w:rsidRPr="00381702" w:rsidRDefault="002D6BE7" w:rsidP="002D6BE7">
      <w:pPr>
        <w:jc w:val="both"/>
        <w:rPr>
          <w:color w:val="auto"/>
          <w:lang w:val="sr-Cyrl-CS"/>
        </w:rPr>
      </w:pPr>
    </w:p>
    <w:p w:rsidR="002D6BE7" w:rsidRDefault="002D6BE7" w:rsidP="002D6BE7">
      <w:pPr>
        <w:jc w:val="both"/>
        <w:rPr>
          <w:color w:val="auto"/>
          <w:lang w:val="sr-Cyrl-CS"/>
        </w:rPr>
      </w:pPr>
    </w:p>
    <w:p w:rsidR="002D6BE7" w:rsidRDefault="002D6BE7" w:rsidP="002D6BE7">
      <w:pPr>
        <w:jc w:val="both"/>
        <w:rPr>
          <w:color w:val="auto"/>
          <w:lang w:val="sr-Cyrl-CS"/>
        </w:rPr>
      </w:pPr>
    </w:p>
    <w:p w:rsidR="002D6BE7" w:rsidRDefault="002D6BE7" w:rsidP="002D6BE7">
      <w:pPr>
        <w:jc w:val="both"/>
        <w:rPr>
          <w:color w:val="auto"/>
          <w:lang w:val="sr-Cyrl-CS"/>
        </w:rPr>
      </w:pPr>
    </w:p>
    <w:p w:rsidR="002D6BE7" w:rsidRDefault="002D6BE7" w:rsidP="002D6BE7">
      <w:pPr>
        <w:jc w:val="both"/>
        <w:rPr>
          <w:color w:val="auto"/>
          <w:lang w:val="sr-Cyrl-CS"/>
        </w:rPr>
      </w:pPr>
    </w:p>
    <w:p w:rsidR="002D6BE7" w:rsidRPr="00381702" w:rsidRDefault="002D6BE7" w:rsidP="002D6BE7">
      <w:pPr>
        <w:jc w:val="both"/>
        <w:rPr>
          <w:color w:val="auto"/>
          <w:lang w:val="sr-Cyrl-CS"/>
        </w:rPr>
      </w:pPr>
    </w:p>
    <w:p w:rsidR="002D6BE7" w:rsidRDefault="002D6BE7" w:rsidP="002D6BE7">
      <w:pPr>
        <w:jc w:val="right"/>
        <w:rPr>
          <w:b/>
          <w:bCs/>
        </w:rPr>
      </w:pPr>
    </w:p>
    <w:p w:rsidR="002412EE" w:rsidRDefault="002412EE" w:rsidP="002D6BE7">
      <w:pPr>
        <w:jc w:val="right"/>
        <w:rPr>
          <w:b/>
          <w:bCs/>
        </w:rPr>
      </w:pPr>
    </w:p>
    <w:p w:rsidR="002412EE" w:rsidRDefault="002412EE" w:rsidP="002D6BE7">
      <w:pPr>
        <w:jc w:val="right"/>
        <w:rPr>
          <w:b/>
          <w:bCs/>
        </w:rPr>
      </w:pPr>
    </w:p>
    <w:p w:rsidR="00C4040C" w:rsidRDefault="00C4040C" w:rsidP="002D6BE7">
      <w:pPr>
        <w:jc w:val="right"/>
        <w:rPr>
          <w:b/>
          <w:bCs/>
        </w:rPr>
      </w:pPr>
    </w:p>
    <w:p w:rsidR="002D6BE7" w:rsidRPr="00381702" w:rsidRDefault="002D6BE7" w:rsidP="002D6BE7">
      <w:pPr>
        <w:jc w:val="right"/>
        <w:rPr>
          <w:b/>
          <w:bCs/>
        </w:rPr>
      </w:pPr>
      <w:r w:rsidRPr="00381702">
        <w:rPr>
          <w:b/>
          <w:bCs/>
        </w:rPr>
        <w:lastRenderedPageBreak/>
        <w:t>(ОБРАЗАЦ 5)</w:t>
      </w:r>
    </w:p>
    <w:p w:rsidR="002D6BE7" w:rsidRPr="00381702" w:rsidRDefault="002D6BE7" w:rsidP="002D6BE7">
      <w:pPr>
        <w:jc w:val="right"/>
        <w:rPr>
          <w:rFonts w:ascii="Arial" w:hAnsi="Arial" w:cs="Arial"/>
          <w:b/>
          <w:bCs/>
        </w:rPr>
      </w:pPr>
    </w:p>
    <w:p w:rsidR="002D6BE7" w:rsidRPr="00381702" w:rsidRDefault="002D6BE7" w:rsidP="002D6BE7">
      <w:pPr>
        <w:jc w:val="center"/>
        <w:rPr>
          <w:rFonts w:ascii="Arial" w:hAnsi="Arial" w:cs="Arial"/>
          <w:b/>
          <w:bCs/>
        </w:rPr>
      </w:pPr>
      <w:r w:rsidRPr="00381702">
        <w:rPr>
          <w:rFonts w:ascii="Arial" w:hAnsi="Arial" w:cs="Arial"/>
          <w:b/>
          <w:bCs/>
        </w:rPr>
        <w:t>ОБРАЗАЦ ИЗЈАВЕ ПОНУЂАЧА  О ИСПУЊЕНОСТИ ОБАВЕЗНИХ И ДОДАТНИХ УСЛОВА ЗА УЧЕШЋЕ У ПОСТУПКУ ЈАВНЕ НАБАВКЕ -  ЧЛ. 75. И 76. ЗЈН</w:t>
      </w:r>
    </w:p>
    <w:p w:rsidR="002D6BE7" w:rsidRPr="00381702" w:rsidRDefault="002D6BE7" w:rsidP="002D6BE7">
      <w:pPr>
        <w:jc w:val="center"/>
        <w:rPr>
          <w:rFonts w:ascii="Arial" w:hAnsi="Arial" w:cs="Arial"/>
          <w:b/>
          <w:bCs/>
        </w:rPr>
      </w:pPr>
    </w:p>
    <w:p w:rsidR="002D6BE7" w:rsidRDefault="002D6BE7" w:rsidP="002D6BE7">
      <w:pPr>
        <w:jc w:val="both"/>
      </w:pPr>
      <w:r w:rsidRPr="00051827">
        <w:t xml:space="preserve">Под пуном материјалном и кривичном одговорношћу, </w:t>
      </w:r>
      <w:r w:rsidRPr="00051827">
        <w:rPr>
          <w:lang w:val="sr-Cyrl-CS"/>
        </w:rPr>
        <w:t xml:space="preserve">као заступник понуђача, </w:t>
      </w:r>
      <w:r w:rsidRPr="00051827">
        <w:t>дајем следећу</w:t>
      </w:r>
      <w:r w:rsidRPr="00051827">
        <w:tab/>
      </w:r>
      <w:r w:rsidRPr="00051827">
        <w:tab/>
      </w:r>
      <w:r w:rsidRPr="00051827">
        <w:tab/>
      </w:r>
      <w:r w:rsidRPr="00051827">
        <w:tab/>
      </w:r>
    </w:p>
    <w:p w:rsidR="002D6BE7" w:rsidRPr="00051827" w:rsidRDefault="002D6BE7" w:rsidP="002D6BE7">
      <w:pPr>
        <w:jc w:val="both"/>
      </w:pPr>
    </w:p>
    <w:p w:rsidR="002D6BE7" w:rsidRDefault="002D6BE7" w:rsidP="002D6BE7">
      <w:pPr>
        <w:jc w:val="center"/>
        <w:rPr>
          <w:b/>
        </w:rPr>
      </w:pPr>
      <w:r w:rsidRPr="00051827">
        <w:rPr>
          <w:b/>
        </w:rPr>
        <w:t>И З Ј А В У</w:t>
      </w:r>
    </w:p>
    <w:p w:rsidR="002D6BE7" w:rsidRPr="00051827" w:rsidRDefault="002D6BE7" w:rsidP="002D6BE7">
      <w:pPr>
        <w:jc w:val="center"/>
        <w:rPr>
          <w:b/>
        </w:rPr>
      </w:pPr>
    </w:p>
    <w:p w:rsidR="002D6BE7" w:rsidRPr="00051827" w:rsidRDefault="002D6BE7" w:rsidP="002D6BE7">
      <w:pPr>
        <w:jc w:val="center"/>
      </w:pPr>
    </w:p>
    <w:p w:rsidR="002D6BE7" w:rsidRPr="000E0A36" w:rsidRDefault="002D6BE7" w:rsidP="000E0A36">
      <w:pPr>
        <w:jc w:val="both"/>
        <w:rPr>
          <w:rFonts w:ascii="Arial" w:eastAsia="Times New Roman" w:hAnsi="Arial" w:cs="Arial"/>
          <w:b/>
          <w:bCs/>
          <w:color w:val="auto"/>
          <w:kern w:val="0"/>
          <w:lang w:eastAsia="en-US"/>
        </w:rPr>
      </w:pPr>
      <w:r w:rsidRPr="00051827">
        <w:rPr>
          <w:lang w:val="sr-Cyrl-CS"/>
        </w:rPr>
        <w:t>П</w:t>
      </w:r>
      <w:r w:rsidRPr="00051827">
        <w:t>онуђач</w:t>
      </w:r>
      <w:r w:rsidRPr="00051827">
        <w:rPr>
          <w:i/>
        </w:rPr>
        <w:t xml:space="preserve"> _____________________________________________</w:t>
      </w:r>
      <w:r w:rsidRPr="00051827">
        <w:rPr>
          <w:i/>
          <w:iCs/>
        </w:rPr>
        <w:t>[</w:t>
      </w:r>
      <w:r w:rsidRPr="00051827">
        <w:rPr>
          <w:i/>
        </w:rPr>
        <w:t>навести назив понуђача</w:t>
      </w:r>
      <w:r w:rsidRPr="00051827">
        <w:rPr>
          <w:i/>
          <w:iCs/>
        </w:rPr>
        <w:t>]</w:t>
      </w:r>
      <w:r w:rsidRPr="00051827">
        <w:t>у поступку јавне набавке</w:t>
      </w:r>
      <w:r w:rsidRPr="00051827">
        <w:rPr>
          <w:lang w:val="sr-Cyrl-CS"/>
        </w:rPr>
        <w:t xml:space="preserve"> –</w:t>
      </w:r>
      <w:r w:rsidR="000A525F">
        <w:t xml:space="preserve">Израда урбанистичких </w:t>
      </w:r>
      <w:r w:rsidR="000A525F" w:rsidRPr="00EF09E3">
        <w:t>пројеката</w:t>
      </w:r>
      <w:r w:rsidR="000E0A36" w:rsidRPr="00EF09E3">
        <w:t>, бр</w:t>
      </w:r>
      <w:r w:rsidR="00C4040C" w:rsidRPr="00EF09E3">
        <w:t>.</w:t>
      </w:r>
      <w:r w:rsidR="000E0A36" w:rsidRPr="00EF09E3">
        <w:t xml:space="preserve">ЈН </w:t>
      </w:r>
      <w:r w:rsidR="00924224" w:rsidRPr="00EF09E3">
        <w:t>41</w:t>
      </w:r>
      <w:r w:rsidR="000E0A36" w:rsidRPr="00EF09E3">
        <w:t>/201</w:t>
      </w:r>
      <w:r w:rsidR="000A525F" w:rsidRPr="00EF09E3">
        <w:t>9</w:t>
      </w:r>
      <w:r w:rsidRPr="00EF09E3">
        <w:t>, испуњава</w:t>
      </w:r>
      <w:r w:rsidRPr="002412EE">
        <w:t xml:space="preserve"> све услове из чл. 75. ЗЈН, односно услове дефинисане конкурсном документацијомза</w:t>
      </w:r>
      <w:r w:rsidRPr="00051827">
        <w:t xml:space="preserve"> предметну јавну набавку</w:t>
      </w:r>
      <w:r w:rsidRPr="00051827">
        <w:rPr>
          <w:lang w:val="sr-Cyrl-CS"/>
        </w:rPr>
        <w:t>,</w:t>
      </w:r>
      <w:r w:rsidRPr="00051827">
        <w:t xml:space="preserve"> и то:</w:t>
      </w:r>
    </w:p>
    <w:p w:rsidR="002D6BE7" w:rsidRPr="00051827" w:rsidRDefault="002D6BE7" w:rsidP="002D6BE7">
      <w:pPr>
        <w:pStyle w:val="ListParagraph"/>
        <w:numPr>
          <w:ilvl w:val="0"/>
          <w:numId w:val="44"/>
        </w:numPr>
        <w:jc w:val="both"/>
        <w:rPr>
          <w:iCs/>
          <w:lang w:val="sr-Cyrl-CS"/>
        </w:rPr>
      </w:pPr>
      <w:r w:rsidRPr="00051827">
        <w:rPr>
          <w:iCs/>
          <w:lang w:val="sr-Cyrl-CS"/>
        </w:rPr>
        <w:t>Понуђач је р</w:t>
      </w:r>
      <w:r w:rsidRPr="00051827">
        <w:rPr>
          <w:iCs/>
        </w:rPr>
        <w:t>егистрован код надлежног органа, односно уписан у одговарајући регистар (чл. 75. ст. 1. тач. 1) ЗЈН);</w:t>
      </w:r>
    </w:p>
    <w:p w:rsidR="002D6BE7" w:rsidRPr="00051827" w:rsidRDefault="002D6BE7" w:rsidP="002D6BE7">
      <w:pPr>
        <w:pStyle w:val="ListParagraph"/>
        <w:numPr>
          <w:ilvl w:val="0"/>
          <w:numId w:val="44"/>
        </w:numPr>
        <w:jc w:val="both"/>
        <w:rPr>
          <w:bCs/>
          <w:iCs/>
          <w:lang w:val="sr-Cyrl-CS"/>
        </w:rPr>
      </w:pPr>
      <w:r w:rsidRPr="00051827">
        <w:rPr>
          <w:iCs/>
          <w:lang w:val="sr-Cyrl-CS"/>
        </w:rPr>
        <w:t xml:space="preserve">Понуђач и његов </w:t>
      </w:r>
      <w:r w:rsidRPr="00051827">
        <w:rPr>
          <w:iCs/>
        </w:rPr>
        <w:t xml:space="preserve">законски </w:t>
      </w:r>
      <w:r w:rsidRPr="00051827">
        <w:t>заступник нис</w:t>
      </w:r>
      <w:r w:rsidRPr="00051827">
        <w:rPr>
          <w:lang w:val="sr-Cyrl-CS"/>
        </w:rPr>
        <w:t>у</w:t>
      </w:r>
      <w:r w:rsidRPr="00051827">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051827">
        <w:rPr>
          <w:lang w:val="sr-Cyrl-CS"/>
        </w:rPr>
        <w:t>к</w:t>
      </w:r>
      <w:r w:rsidRPr="00051827">
        <w:t>ривично дело преваре</w:t>
      </w:r>
      <w:r w:rsidRPr="00051827">
        <w:rPr>
          <w:iCs/>
        </w:rPr>
        <w:t>(чл. 75. ст. 1. тач. 2) ЗЈН);</w:t>
      </w:r>
    </w:p>
    <w:p w:rsidR="002D6BE7" w:rsidRPr="00051827" w:rsidRDefault="002D6BE7" w:rsidP="002D6BE7">
      <w:pPr>
        <w:pStyle w:val="ListParagraph"/>
        <w:numPr>
          <w:ilvl w:val="0"/>
          <w:numId w:val="44"/>
        </w:numPr>
        <w:jc w:val="both"/>
        <w:rPr>
          <w:lang w:val="sr-Cyrl-CS"/>
        </w:rPr>
      </w:pPr>
      <w:r w:rsidRPr="00051827">
        <w:rPr>
          <w:bCs/>
          <w:iCs/>
          <w:lang w:val="sr-Cyrl-CS"/>
        </w:rPr>
        <w:t>Понуђач је и</w:t>
      </w:r>
      <w:r w:rsidRPr="00051827">
        <w:rPr>
          <w:bCs/>
          <w:iCs/>
        </w:rPr>
        <w:t xml:space="preserve">змирио </w:t>
      </w:r>
      <w:r w:rsidRPr="00051827">
        <w:t>доспеле порезе, доприносе и друге јавне дажбине у складу са прописима Републике Србије (</w:t>
      </w:r>
      <w:r w:rsidRPr="00051827">
        <w:rPr>
          <w:i/>
        </w:rPr>
        <w:t>или стране државе када има седиште на њеној територији)</w:t>
      </w:r>
      <w:r w:rsidRPr="00051827">
        <w:rPr>
          <w:iCs/>
        </w:rPr>
        <w:t xml:space="preserve"> (чл. 75. ст. 1. тач. 4) ЗЈН)</w:t>
      </w:r>
      <w:r w:rsidRPr="00051827">
        <w:rPr>
          <w:i/>
        </w:rPr>
        <w:t>;</w:t>
      </w:r>
    </w:p>
    <w:p w:rsidR="002D6BE7" w:rsidRPr="00051827" w:rsidRDefault="002D6BE7" w:rsidP="002D6BE7">
      <w:pPr>
        <w:pStyle w:val="ListParagraph"/>
        <w:numPr>
          <w:ilvl w:val="0"/>
          <w:numId w:val="44"/>
        </w:numPr>
        <w:jc w:val="both"/>
        <w:rPr>
          <w:lang w:val="sr-Cyrl-CS"/>
        </w:rPr>
      </w:pPr>
      <w:r w:rsidRPr="00051827">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051827">
        <w:t xml:space="preserve">и нема забрану обављања делатности која је на снази у време подношења понуде за предметну јавну набавку </w:t>
      </w:r>
      <w:r w:rsidRPr="00051827">
        <w:rPr>
          <w:iCs/>
        </w:rPr>
        <w:t>(чл. 75. ст. 2. ЗЈН)</w:t>
      </w:r>
      <w:r w:rsidRPr="00051827">
        <w:t>;</w:t>
      </w:r>
    </w:p>
    <w:p w:rsidR="002D6BE7" w:rsidRPr="00051827" w:rsidRDefault="002D6BE7" w:rsidP="002D6BE7">
      <w:pPr>
        <w:pStyle w:val="ListParagraph"/>
        <w:ind w:left="1080"/>
        <w:jc w:val="both"/>
        <w:rPr>
          <w:iCs/>
        </w:rPr>
      </w:pPr>
    </w:p>
    <w:p w:rsidR="002D6BE7" w:rsidRDefault="002D6BE7" w:rsidP="002D6BE7">
      <w:pPr>
        <w:snapToGrid w:val="0"/>
        <w:rPr>
          <w:lang w:val="sr-Cyrl-CS"/>
        </w:rPr>
      </w:pPr>
    </w:p>
    <w:p w:rsidR="002D6BE7" w:rsidRPr="00870A39" w:rsidRDefault="002D6BE7" w:rsidP="002D6BE7">
      <w:pPr>
        <w:pStyle w:val="NoSpacing"/>
        <w:rPr>
          <w:rFonts w:ascii="Times New Roman" w:hAnsi="Times New Roman" w:cs="Times New Roman"/>
          <w:kern w:val="0"/>
          <w:sz w:val="24"/>
          <w:szCs w:val="24"/>
          <w:lang w:eastAsia="en-US"/>
        </w:rPr>
      </w:pPr>
    </w:p>
    <w:p w:rsidR="002D6BE7" w:rsidRPr="00051827" w:rsidRDefault="002D6BE7" w:rsidP="002D6BE7">
      <w:pPr>
        <w:spacing w:line="480" w:lineRule="auto"/>
      </w:pPr>
      <w:r w:rsidRPr="00051827">
        <w:t>Место:_____________                                                            Понуђач:</w:t>
      </w:r>
    </w:p>
    <w:p w:rsidR="002D6BE7" w:rsidRPr="00051827" w:rsidRDefault="002D6BE7" w:rsidP="002D6BE7">
      <w:pPr>
        <w:spacing w:line="480" w:lineRule="auto"/>
        <w:rPr>
          <w:b/>
          <w:bCs/>
          <w:i/>
        </w:rPr>
      </w:pPr>
      <w:r w:rsidRPr="00051827">
        <w:t>Датум:_____________                         М.П.                     _____________________</w:t>
      </w:r>
    </w:p>
    <w:p w:rsidR="002D6BE7" w:rsidRPr="00051827" w:rsidRDefault="002D6BE7" w:rsidP="002D6BE7">
      <w:pPr>
        <w:pStyle w:val="ListParagraph"/>
        <w:ind w:left="0"/>
        <w:jc w:val="both"/>
        <w:rPr>
          <w:b/>
          <w:bCs/>
          <w:i/>
        </w:rPr>
      </w:pPr>
    </w:p>
    <w:p w:rsidR="002D6BE7" w:rsidRPr="00553ED9" w:rsidRDefault="002D6BE7" w:rsidP="002D6BE7">
      <w:pPr>
        <w:pStyle w:val="ListParagraph"/>
        <w:ind w:left="0"/>
        <w:jc w:val="both"/>
        <w:rPr>
          <w:bCs/>
          <w:i/>
          <w:iCs/>
          <w:sz w:val="22"/>
          <w:szCs w:val="22"/>
        </w:rPr>
      </w:pPr>
      <w:r w:rsidRPr="00051827">
        <w:rPr>
          <w:b/>
          <w:bCs/>
          <w:i/>
        </w:rPr>
        <w:t>Напомена:</w:t>
      </w:r>
      <w:r w:rsidRPr="00051827">
        <w:rPr>
          <w:b/>
          <w:bCs/>
          <w:i/>
          <w:iCs/>
          <w:u w:val="single"/>
        </w:rPr>
        <w:t>Уколико понуду подноси група понуђача,</w:t>
      </w:r>
      <w:r w:rsidRPr="00553ED9">
        <w:rPr>
          <w:bCs/>
          <w:i/>
          <w:iCs/>
          <w:sz w:val="22"/>
          <w:szCs w:val="22"/>
        </w:rPr>
        <w:t>Изјава мора бити потписана од стране овлашћеног лица сваког понуђача из групе понуђача и оверена печатом</w:t>
      </w:r>
      <w:r w:rsidRPr="00553ED9">
        <w:rPr>
          <w:bCs/>
          <w:iCs/>
          <w:sz w:val="22"/>
          <w:szCs w:val="22"/>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553ED9">
        <w:rPr>
          <w:bCs/>
          <w:i/>
          <w:iCs/>
          <w:sz w:val="22"/>
          <w:szCs w:val="22"/>
        </w:rPr>
        <w:t>.</w:t>
      </w:r>
    </w:p>
    <w:p w:rsidR="002D6BE7" w:rsidRPr="00051827" w:rsidRDefault="002D6BE7" w:rsidP="002D6BE7">
      <w:pPr>
        <w:jc w:val="right"/>
        <w:rPr>
          <w:b/>
          <w:bCs/>
        </w:rPr>
      </w:pPr>
    </w:p>
    <w:p w:rsidR="002D6BE7" w:rsidRPr="00051827" w:rsidRDefault="002D6BE7" w:rsidP="002D6BE7">
      <w:pPr>
        <w:jc w:val="right"/>
        <w:rPr>
          <w:b/>
          <w:bCs/>
        </w:rPr>
      </w:pPr>
    </w:p>
    <w:p w:rsidR="002D6BE7" w:rsidRDefault="002D6BE7" w:rsidP="002D6BE7">
      <w:pPr>
        <w:jc w:val="right"/>
        <w:rPr>
          <w:b/>
          <w:bCs/>
        </w:rPr>
      </w:pPr>
    </w:p>
    <w:p w:rsidR="005F44FF" w:rsidRDefault="005F44FF" w:rsidP="002D6BE7">
      <w:pPr>
        <w:jc w:val="right"/>
        <w:rPr>
          <w:b/>
          <w:bCs/>
        </w:rPr>
      </w:pPr>
    </w:p>
    <w:p w:rsidR="005F44FF" w:rsidRDefault="005F44FF" w:rsidP="002D6BE7">
      <w:pPr>
        <w:jc w:val="right"/>
        <w:rPr>
          <w:b/>
          <w:bCs/>
        </w:rPr>
      </w:pPr>
    </w:p>
    <w:p w:rsidR="005F44FF" w:rsidRDefault="005F44FF" w:rsidP="002D6BE7">
      <w:pPr>
        <w:jc w:val="right"/>
        <w:rPr>
          <w:b/>
          <w:bCs/>
        </w:rPr>
      </w:pPr>
    </w:p>
    <w:p w:rsidR="005F44FF" w:rsidRDefault="005F44FF" w:rsidP="002D6BE7">
      <w:pPr>
        <w:jc w:val="right"/>
        <w:rPr>
          <w:b/>
          <w:bCs/>
        </w:rPr>
      </w:pPr>
    </w:p>
    <w:p w:rsidR="005F44FF" w:rsidRDefault="005F44FF" w:rsidP="002D6BE7">
      <w:pPr>
        <w:jc w:val="right"/>
        <w:rPr>
          <w:b/>
          <w:bCs/>
        </w:rPr>
      </w:pPr>
    </w:p>
    <w:p w:rsidR="005F44FF" w:rsidRDefault="005F44FF" w:rsidP="002D6BE7">
      <w:pPr>
        <w:jc w:val="right"/>
        <w:rPr>
          <w:b/>
          <w:bCs/>
        </w:rPr>
      </w:pPr>
    </w:p>
    <w:p w:rsidR="005F44FF" w:rsidRDefault="005F44FF" w:rsidP="002D6BE7">
      <w:pPr>
        <w:jc w:val="right"/>
        <w:rPr>
          <w:b/>
          <w:bCs/>
        </w:rPr>
      </w:pPr>
    </w:p>
    <w:p w:rsidR="00F77885" w:rsidRDefault="00F77885" w:rsidP="002D6BE7">
      <w:pPr>
        <w:jc w:val="right"/>
        <w:rPr>
          <w:b/>
          <w:bCs/>
        </w:rPr>
      </w:pPr>
    </w:p>
    <w:p w:rsidR="00921E80" w:rsidRPr="00921E80" w:rsidRDefault="00921E80" w:rsidP="002D6BE7">
      <w:pPr>
        <w:jc w:val="right"/>
        <w:rPr>
          <w:b/>
          <w:bCs/>
        </w:rPr>
      </w:pPr>
    </w:p>
    <w:p w:rsidR="00C4040C" w:rsidRDefault="00C4040C" w:rsidP="002D6BE7">
      <w:pPr>
        <w:jc w:val="right"/>
        <w:rPr>
          <w:b/>
          <w:bCs/>
        </w:rPr>
      </w:pPr>
    </w:p>
    <w:p w:rsidR="002D6BE7" w:rsidRPr="00381702" w:rsidRDefault="002D6BE7" w:rsidP="002D6BE7">
      <w:pPr>
        <w:jc w:val="right"/>
        <w:rPr>
          <w:b/>
          <w:bCs/>
        </w:rPr>
      </w:pPr>
      <w:r w:rsidRPr="00381702">
        <w:rPr>
          <w:b/>
          <w:bCs/>
        </w:rPr>
        <w:lastRenderedPageBreak/>
        <w:t>(ОБРАЗАЦ 6)</w:t>
      </w:r>
    </w:p>
    <w:p w:rsidR="002D6BE7" w:rsidRPr="00381702" w:rsidRDefault="002D6BE7" w:rsidP="002D6BE7">
      <w:pPr>
        <w:jc w:val="right"/>
        <w:rPr>
          <w:rFonts w:ascii="Arial" w:hAnsi="Arial" w:cs="Arial"/>
          <w:b/>
          <w:bCs/>
        </w:rPr>
      </w:pPr>
    </w:p>
    <w:p w:rsidR="002D6BE7" w:rsidRPr="00381702" w:rsidRDefault="002D6BE7" w:rsidP="002D6BE7">
      <w:pPr>
        <w:jc w:val="center"/>
        <w:rPr>
          <w:rFonts w:ascii="Arial" w:hAnsi="Arial" w:cs="Arial"/>
          <w:b/>
          <w:bCs/>
        </w:rPr>
      </w:pPr>
      <w:r w:rsidRPr="00381702">
        <w:rPr>
          <w:rFonts w:ascii="Arial" w:hAnsi="Arial" w:cs="Arial"/>
          <w:b/>
          <w:bCs/>
        </w:rPr>
        <w:t>ОБРАЗАЦ ИЗЈАВЕ ПОДИЗВОЂАЧА  О ИСПУЊЕНОСТИ ОБАВЕЗНИХ УСЛОВА ЗА УЧЕШЋЕ У ПОСТУПКУ ЈАВНЕ НАБАВКЕ -  ЧЛ. 75. ЗЈН</w:t>
      </w:r>
    </w:p>
    <w:p w:rsidR="002D6BE7" w:rsidRPr="00381702" w:rsidRDefault="002D6BE7" w:rsidP="002D6BE7">
      <w:pPr>
        <w:jc w:val="both"/>
        <w:rPr>
          <w:rFonts w:ascii="Arial" w:hAnsi="Arial" w:cs="Arial"/>
        </w:rPr>
      </w:pPr>
      <w:r w:rsidRPr="00381702">
        <w:rPr>
          <w:rFonts w:ascii="Arial" w:hAnsi="Arial" w:cs="Arial"/>
        </w:rPr>
        <w:tab/>
      </w:r>
      <w:r w:rsidRPr="00381702">
        <w:rPr>
          <w:rFonts w:ascii="Arial" w:hAnsi="Arial" w:cs="Arial"/>
        </w:rPr>
        <w:tab/>
      </w:r>
      <w:r w:rsidRPr="00381702">
        <w:rPr>
          <w:rFonts w:ascii="Arial" w:hAnsi="Arial" w:cs="Arial"/>
        </w:rPr>
        <w:tab/>
      </w:r>
      <w:r w:rsidRPr="00381702">
        <w:rPr>
          <w:rFonts w:ascii="Arial" w:hAnsi="Arial" w:cs="Arial"/>
        </w:rPr>
        <w:tab/>
      </w:r>
    </w:p>
    <w:p w:rsidR="002D6BE7" w:rsidRPr="00381702" w:rsidRDefault="002D6BE7" w:rsidP="002D6BE7">
      <w:pPr>
        <w:jc w:val="center"/>
        <w:rPr>
          <w:rFonts w:ascii="Arial" w:hAnsi="Arial" w:cs="Arial"/>
          <w:b/>
          <w:bCs/>
        </w:rPr>
      </w:pPr>
    </w:p>
    <w:p w:rsidR="002D6BE7" w:rsidRPr="00381702" w:rsidRDefault="002D6BE7" w:rsidP="002D6BE7">
      <w:pPr>
        <w:jc w:val="center"/>
        <w:rPr>
          <w:rFonts w:ascii="Arial" w:hAnsi="Arial" w:cs="Arial"/>
          <w:b/>
          <w:bCs/>
        </w:rPr>
      </w:pPr>
    </w:p>
    <w:p w:rsidR="002D6BE7" w:rsidRPr="00381702" w:rsidRDefault="002D6BE7" w:rsidP="002D6BE7">
      <w:pPr>
        <w:ind w:firstLine="708"/>
        <w:jc w:val="both"/>
      </w:pPr>
      <w:r w:rsidRPr="00381702">
        <w:t xml:space="preserve">Под пуном материјалном и кривичном одговорношћу, </w:t>
      </w:r>
      <w:r w:rsidRPr="00381702">
        <w:rPr>
          <w:lang w:val="sr-Cyrl-CS"/>
        </w:rPr>
        <w:t xml:space="preserve">као заступник подизвођача, </w:t>
      </w:r>
      <w:r w:rsidRPr="00381702">
        <w:t>дајем следећу</w:t>
      </w:r>
      <w:r w:rsidRPr="00381702">
        <w:tab/>
      </w:r>
      <w:r w:rsidRPr="00381702">
        <w:tab/>
      </w:r>
      <w:r w:rsidRPr="00381702">
        <w:tab/>
      </w:r>
      <w:r w:rsidRPr="00381702">
        <w:tab/>
      </w:r>
    </w:p>
    <w:p w:rsidR="002D6BE7" w:rsidRPr="00381702" w:rsidRDefault="002D6BE7" w:rsidP="002D6BE7">
      <w:pPr>
        <w:jc w:val="both"/>
        <w:rPr>
          <w:lang w:val="sr-Cyrl-CS"/>
        </w:rPr>
      </w:pPr>
    </w:p>
    <w:p w:rsidR="002D6BE7" w:rsidRPr="00381702" w:rsidRDefault="002D6BE7" w:rsidP="002D6BE7">
      <w:pPr>
        <w:jc w:val="both"/>
        <w:rPr>
          <w:lang w:val="sr-Cyrl-CS"/>
        </w:rPr>
      </w:pPr>
    </w:p>
    <w:p w:rsidR="002D6BE7" w:rsidRPr="00381702" w:rsidRDefault="002D6BE7" w:rsidP="002D6BE7">
      <w:pPr>
        <w:jc w:val="center"/>
        <w:rPr>
          <w:b/>
        </w:rPr>
      </w:pPr>
      <w:r w:rsidRPr="00381702">
        <w:rPr>
          <w:b/>
        </w:rPr>
        <w:t>И З Ј А В У</w:t>
      </w:r>
    </w:p>
    <w:p w:rsidR="002D6BE7" w:rsidRPr="00381702" w:rsidRDefault="002D6BE7" w:rsidP="002D6BE7">
      <w:pPr>
        <w:jc w:val="center"/>
      </w:pPr>
    </w:p>
    <w:p w:rsidR="002D6BE7" w:rsidRPr="00381702" w:rsidRDefault="002D6BE7" w:rsidP="002D6BE7">
      <w:pPr>
        <w:jc w:val="both"/>
        <w:rPr>
          <w:lang w:val="sr-Cyrl-CS"/>
        </w:rPr>
      </w:pPr>
    </w:p>
    <w:p w:rsidR="002D6BE7" w:rsidRPr="000E0A36" w:rsidRDefault="002D6BE7" w:rsidP="00C4040C">
      <w:pPr>
        <w:jc w:val="both"/>
        <w:rPr>
          <w:rFonts w:ascii="Arial" w:eastAsia="Times New Roman" w:hAnsi="Arial" w:cs="Arial"/>
          <w:b/>
          <w:bCs/>
          <w:color w:val="auto"/>
          <w:kern w:val="0"/>
          <w:lang w:eastAsia="en-US"/>
        </w:rPr>
      </w:pPr>
      <w:r w:rsidRPr="00381702">
        <w:rPr>
          <w:lang w:val="sr-Cyrl-CS"/>
        </w:rPr>
        <w:t>П</w:t>
      </w:r>
      <w:r w:rsidRPr="00381702">
        <w:t xml:space="preserve">одизвођач </w:t>
      </w:r>
      <w:r w:rsidRPr="00381702">
        <w:rPr>
          <w:i/>
        </w:rPr>
        <w:t xml:space="preserve"> _____________________________________________</w:t>
      </w:r>
      <w:r w:rsidRPr="00381702">
        <w:rPr>
          <w:i/>
          <w:iCs/>
        </w:rPr>
        <w:t>[</w:t>
      </w:r>
      <w:r w:rsidRPr="00381702">
        <w:rPr>
          <w:i/>
        </w:rPr>
        <w:t>навести назив подизвођача</w:t>
      </w:r>
      <w:r w:rsidRPr="00381702">
        <w:rPr>
          <w:i/>
          <w:iCs/>
        </w:rPr>
        <w:t>]</w:t>
      </w:r>
      <w:r w:rsidRPr="00381702">
        <w:t>у поступку јавне набавке</w:t>
      </w:r>
      <w:r w:rsidRPr="00381702">
        <w:rPr>
          <w:lang w:val="sr-Cyrl-CS"/>
        </w:rPr>
        <w:t xml:space="preserve"> –</w:t>
      </w:r>
      <w:r w:rsidR="000A525F">
        <w:t xml:space="preserve">Израда урбанистичких </w:t>
      </w:r>
      <w:r w:rsidR="000A525F" w:rsidRPr="00EF09E3">
        <w:t>пројеката</w:t>
      </w:r>
      <w:r w:rsidR="00A05E03" w:rsidRPr="00EF09E3">
        <w:t>,</w:t>
      </w:r>
      <w:r w:rsidR="000E0A36" w:rsidRPr="00EF09E3">
        <w:t>бр</w:t>
      </w:r>
      <w:r w:rsidR="00C4040C" w:rsidRPr="00EF09E3">
        <w:t>.</w:t>
      </w:r>
      <w:r w:rsidR="000E0A36" w:rsidRPr="00EF09E3">
        <w:t xml:space="preserve">ЈН </w:t>
      </w:r>
      <w:r w:rsidR="00924224" w:rsidRPr="00EF09E3">
        <w:t>41</w:t>
      </w:r>
      <w:r w:rsidR="000E0A36" w:rsidRPr="00EF09E3">
        <w:t>/201</w:t>
      </w:r>
      <w:r w:rsidR="000A525F" w:rsidRPr="00EF09E3">
        <w:t>9</w:t>
      </w:r>
      <w:r w:rsidRPr="00EF09E3">
        <w:t>, испуњава све услове из чл. 75. ЗЈН, односно услове дефинисане конкурсном документацијомза предметну</w:t>
      </w:r>
      <w:r w:rsidRPr="00381702">
        <w:t xml:space="preserve"> јавну набавку</w:t>
      </w:r>
      <w:r w:rsidRPr="00381702">
        <w:rPr>
          <w:lang w:val="sr-Cyrl-CS"/>
        </w:rPr>
        <w:t>,</w:t>
      </w:r>
      <w:r w:rsidRPr="00381702">
        <w:t xml:space="preserve"> и то:</w:t>
      </w:r>
    </w:p>
    <w:p w:rsidR="002D6BE7" w:rsidRPr="00381702" w:rsidRDefault="002D6BE7" w:rsidP="002D6BE7">
      <w:pPr>
        <w:jc w:val="both"/>
        <w:rPr>
          <w:iCs/>
        </w:rPr>
      </w:pPr>
    </w:p>
    <w:p w:rsidR="002D6BE7" w:rsidRPr="00381702" w:rsidRDefault="002D6BE7" w:rsidP="002D6BE7">
      <w:pPr>
        <w:pStyle w:val="ListParagraph"/>
        <w:numPr>
          <w:ilvl w:val="0"/>
          <w:numId w:val="45"/>
        </w:numPr>
        <w:jc w:val="both"/>
        <w:rPr>
          <w:iCs/>
          <w:lang w:val="sr-Cyrl-CS"/>
        </w:rPr>
      </w:pPr>
      <w:r w:rsidRPr="00381702">
        <w:rPr>
          <w:iCs/>
          <w:lang w:val="sr-Cyrl-CS"/>
        </w:rPr>
        <w:t>Подизвођач је р</w:t>
      </w:r>
      <w:r w:rsidRPr="00381702">
        <w:rPr>
          <w:iCs/>
        </w:rPr>
        <w:t>егистрован код надлежног органа, односно уписан у одговарајући регистар (чл. 75. ст. 1. тач. 1) ЗЈН);</w:t>
      </w:r>
    </w:p>
    <w:p w:rsidR="002D6BE7" w:rsidRPr="00381702" w:rsidRDefault="002D6BE7" w:rsidP="002D6BE7">
      <w:pPr>
        <w:pStyle w:val="ListParagraph"/>
        <w:numPr>
          <w:ilvl w:val="0"/>
          <w:numId w:val="45"/>
        </w:numPr>
        <w:jc w:val="both"/>
        <w:rPr>
          <w:bCs/>
          <w:iCs/>
          <w:lang w:val="sr-Cyrl-CS"/>
        </w:rPr>
      </w:pPr>
      <w:r w:rsidRPr="00381702">
        <w:rPr>
          <w:iCs/>
          <w:lang w:val="sr-Cyrl-CS"/>
        </w:rPr>
        <w:t xml:space="preserve">Подизвођач и његов </w:t>
      </w:r>
      <w:r w:rsidRPr="00381702">
        <w:rPr>
          <w:iCs/>
        </w:rPr>
        <w:t xml:space="preserve">законски </w:t>
      </w:r>
      <w:r w:rsidRPr="00381702">
        <w:t>заступник нис</w:t>
      </w:r>
      <w:r w:rsidRPr="00381702">
        <w:rPr>
          <w:lang w:val="sr-Cyrl-CS"/>
        </w:rPr>
        <w:t>у</w:t>
      </w:r>
      <w:r w:rsidRPr="00381702">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381702">
        <w:rPr>
          <w:lang w:val="sr-Cyrl-CS"/>
        </w:rPr>
        <w:t>к</w:t>
      </w:r>
      <w:r w:rsidRPr="00381702">
        <w:t>ривично дело преваре</w:t>
      </w:r>
      <w:r w:rsidRPr="00381702">
        <w:rPr>
          <w:iCs/>
        </w:rPr>
        <w:t>(чл. 75. ст. 1. тач. 2) ЗЈН);</w:t>
      </w:r>
    </w:p>
    <w:p w:rsidR="002D6BE7" w:rsidRPr="00381702" w:rsidRDefault="002D6BE7" w:rsidP="002D6BE7">
      <w:pPr>
        <w:pStyle w:val="ListParagraph"/>
        <w:numPr>
          <w:ilvl w:val="0"/>
          <w:numId w:val="45"/>
        </w:numPr>
        <w:jc w:val="both"/>
        <w:rPr>
          <w:lang w:val="sr-Cyrl-CS"/>
        </w:rPr>
      </w:pPr>
      <w:r w:rsidRPr="00381702">
        <w:rPr>
          <w:bCs/>
          <w:iCs/>
          <w:lang w:val="sr-Cyrl-CS"/>
        </w:rPr>
        <w:t>Подизвођач је и</w:t>
      </w:r>
      <w:r w:rsidRPr="00381702">
        <w:rPr>
          <w:bCs/>
          <w:iCs/>
        </w:rPr>
        <w:t xml:space="preserve">змирио </w:t>
      </w:r>
      <w:r w:rsidRPr="00381702">
        <w:t>доспеле порезе, доприносе и друге јавне дажбине у складу са прописима Републике Србије (</w:t>
      </w:r>
      <w:r w:rsidRPr="00381702">
        <w:rPr>
          <w:i/>
        </w:rPr>
        <w:t>или стране државе када има седиште на њеној територији)</w:t>
      </w:r>
      <w:r w:rsidRPr="00381702">
        <w:rPr>
          <w:iCs/>
        </w:rPr>
        <w:t xml:space="preserve"> (чл. 75. ст. 1. тач. 4) ЗЈН)</w:t>
      </w:r>
      <w:r w:rsidRPr="00381702">
        <w:rPr>
          <w:i/>
        </w:rPr>
        <w:t>;</w:t>
      </w:r>
    </w:p>
    <w:p w:rsidR="002D6BE7" w:rsidRPr="00381702" w:rsidRDefault="002D6BE7" w:rsidP="002D6BE7">
      <w:pPr>
        <w:pStyle w:val="ListParagraph"/>
        <w:numPr>
          <w:ilvl w:val="0"/>
          <w:numId w:val="45"/>
        </w:numPr>
        <w:jc w:val="both"/>
        <w:rPr>
          <w:lang w:val="sr-Cyrl-CS"/>
        </w:rPr>
      </w:pPr>
      <w:r w:rsidRPr="00381702">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81702">
        <w:t xml:space="preserve">и нема забрану обављања делатности која је на снази у време подношења понуде за предметну јавну набавку </w:t>
      </w:r>
      <w:r w:rsidRPr="00381702">
        <w:rPr>
          <w:iCs/>
        </w:rPr>
        <w:t>(чл. 75. ст. 2. ЗЈН)</w:t>
      </w:r>
      <w:r w:rsidRPr="00381702">
        <w:t>.</w:t>
      </w:r>
    </w:p>
    <w:p w:rsidR="002D6BE7" w:rsidRPr="00381702" w:rsidRDefault="002D6BE7" w:rsidP="002D6BE7">
      <w:pPr>
        <w:pStyle w:val="ListParagraph"/>
        <w:ind w:left="1080"/>
        <w:jc w:val="both"/>
        <w:rPr>
          <w:iCs/>
          <w:lang w:val="sr-Cyrl-CS"/>
        </w:rPr>
      </w:pPr>
    </w:p>
    <w:p w:rsidR="002D6BE7" w:rsidRPr="00381702" w:rsidRDefault="002D6BE7" w:rsidP="002D6BE7">
      <w:pPr>
        <w:pStyle w:val="ListParagraph"/>
        <w:jc w:val="both"/>
        <w:rPr>
          <w:iCs/>
        </w:rPr>
      </w:pPr>
    </w:p>
    <w:p w:rsidR="002D6BE7" w:rsidRPr="00381702" w:rsidRDefault="002D6BE7" w:rsidP="002D6BE7">
      <w:pPr>
        <w:spacing w:line="480" w:lineRule="auto"/>
      </w:pPr>
      <w:r w:rsidRPr="00381702">
        <w:t>Место:_____________                                                            Подизвођач:</w:t>
      </w:r>
    </w:p>
    <w:p w:rsidR="002D6BE7" w:rsidRPr="00381702" w:rsidRDefault="002D6BE7" w:rsidP="002D6BE7">
      <w:pPr>
        <w:spacing w:line="480" w:lineRule="auto"/>
        <w:rPr>
          <w:b/>
          <w:bCs/>
          <w:i/>
        </w:rPr>
      </w:pPr>
      <w:r w:rsidRPr="00381702">
        <w:t xml:space="preserve">Датум:_____________                         М.П.                     _____________________                                                        </w:t>
      </w:r>
    </w:p>
    <w:p w:rsidR="002D6BE7" w:rsidRPr="00381702" w:rsidRDefault="002D6BE7" w:rsidP="002D6BE7">
      <w:pPr>
        <w:pStyle w:val="BodyText2"/>
        <w:spacing w:line="100" w:lineRule="atLeast"/>
        <w:jc w:val="both"/>
        <w:rPr>
          <w:b/>
          <w:bCs/>
          <w:i/>
          <w:lang w:val="sr-Cyrl-CS"/>
        </w:rPr>
      </w:pPr>
    </w:p>
    <w:p w:rsidR="002D6BE7" w:rsidRPr="00381702" w:rsidRDefault="002D6BE7" w:rsidP="002D6BE7">
      <w:pPr>
        <w:pStyle w:val="ListParagraph"/>
        <w:ind w:left="0"/>
        <w:jc w:val="both"/>
        <w:rPr>
          <w:bCs/>
          <w:i/>
          <w:iCs/>
        </w:rPr>
      </w:pPr>
      <w:r w:rsidRPr="00381702">
        <w:rPr>
          <w:b/>
          <w:bCs/>
          <w:i/>
        </w:rPr>
        <w:t>Напомена:</w:t>
      </w:r>
      <w:r w:rsidRPr="00381702">
        <w:rPr>
          <w:b/>
          <w:bCs/>
          <w:i/>
          <w:iCs/>
          <w:u w:val="single"/>
        </w:rPr>
        <w:t>Уколико понуђач подноси понуду са подизвођачем</w:t>
      </w:r>
      <w:r w:rsidRPr="00381702">
        <w:rPr>
          <w:bCs/>
          <w:i/>
          <w:iCs/>
        </w:rPr>
        <w:t xml:space="preserve">, Изјавамора бити потписана од стране овлашћеног лица подизвођача и оверена печатом. </w:t>
      </w:r>
    </w:p>
    <w:p w:rsidR="002D6BE7" w:rsidRDefault="002D6BE7" w:rsidP="002D6BE7">
      <w:pPr>
        <w:pStyle w:val="Default"/>
        <w:jc w:val="center"/>
        <w:rPr>
          <w:rFonts w:ascii="Times New Roman" w:hAnsi="Times New Roman" w:cs="Times New Roman"/>
          <w:b/>
          <w:bCs/>
          <w:iCs/>
          <w:sz w:val="28"/>
          <w:szCs w:val="28"/>
        </w:rPr>
      </w:pPr>
    </w:p>
    <w:p w:rsidR="002D6BE7" w:rsidRDefault="002D6BE7" w:rsidP="002D6BE7">
      <w:pPr>
        <w:pStyle w:val="Default"/>
        <w:jc w:val="center"/>
        <w:rPr>
          <w:rFonts w:ascii="Times New Roman" w:hAnsi="Times New Roman" w:cs="Times New Roman"/>
          <w:b/>
          <w:bCs/>
          <w:iCs/>
          <w:sz w:val="28"/>
          <w:szCs w:val="28"/>
        </w:rPr>
      </w:pPr>
    </w:p>
    <w:p w:rsidR="002D6BE7" w:rsidRDefault="002D6BE7" w:rsidP="002D6BE7">
      <w:pPr>
        <w:pStyle w:val="Default"/>
        <w:jc w:val="center"/>
        <w:rPr>
          <w:rFonts w:ascii="Times New Roman" w:hAnsi="Times New Roman" w:cs="Times New Roman"/>
          <w:b/>
          <w:bCs/>
          <w:iCs/>
          <w:sz w:val="28"/>
          <w:szCs w:val="28"/>
        </w:rPr>
      </w:pPr>
    </w:p>
    <w:p w:rsidR="000E0A36" w:rsidRDefault="000E0A36" w:rsidP="002D6BE7">
      <w:pPr>
        <w:pStyle w:val="Default"/>
        <w:jc w:val="center"/>
        <w:rPr>
          <w:rFonts w:ascii="Times New Roman" w:hAnsi="Times New Roman" w:cs="Times New Roman"/>
          <w:b/>
          <w:bCs/>
          <w:iCs/>
          <w:sz w:val="28"/>
          <w:szCs w:val="28"/>
        </w:rPr>
      </w:pPr>
    </w:p>
    <w:p w:rsidR="000E0A36" w:rsidRDefault="000E0A36" w:rsidP="002D6BE7">
      <w:pPr>
        <w:pStyle w:val="Default"/>
        <w:jc w:val="center"/>
        <w:rPr>
          <w:rFonts w:ascii="Times New Roman" w:hAnsi="Times New Roman" w:cs="Times New Roman"/>
          <w:b/>
          <w:bCs/>
          <w:iCs/>
          <w:sz w:val="28"/>
          <w:szCs w:val="28"/>
        </w:rPr>
      </w:pPr>
    </w:p>
    <w:p w:rsidR="000E0A36" w:rsidRDefault="000E0A36" w:rsidP="002D6BE7">
      <w:pPr>
        <w:pStyle w:val="Default"/>
        <w:jc w:val="center"/>
        <w:rPr>
          <w:rFonts w:ascii="Times New Roman" w:hAnsi="Times New Roman" w:cs="Times New Roman"/>
          <w:b/>
          <w:bCs/>
          <w:iCs/>
          <w:sz w:val="28"/>
          <w:szCs w:val="28"/>
        </w:rPr>
      </w:pPr>
    </w:p>
    <w:p w:rsidR="000E0A36" w:rsidRDefault="000E0A36" w:rsidP="002D6BE7">
      <w:pPr>
        <w:pStyle w:val="Default"/>
        <w:jc w:val="center"/>
        <w:rPr>
          <w:rFonts w:ascii="Times New Roman" w:hAnsi="Times New Roman" w:cs="Times New Roman"/>
          <w:b/>
          <w:bCs/>
          <w:iCs/>
          <w:sz w:val="28"/>
          <w:szCs w:val="28"/>
        </w:rPr>
      </w:pPr>
    </w:p>
    <w:p w:rsidR="006A4515" w:rsidRPr="006A4515" w:rsidRDefault="006A4515" w:rsidP="002D6BE7">
      <w:pPr>
        <w:pStyle w:val="Default"/>
        <w:jc w:val="center"/>
        <w:rPr>
          <w:rFonts w:ascii="Times New Roman" w:hAnsi="Times New Roman" w:cs="Times New Roman"/>
          <w:b/>
          <w:bCs/>
          <w:iCs/>
          <w:sz w:val="28"/>
          <w:szCs w:val="28"/>
        </w:rPr>
      </w:pPr>
    </w:p>
    <w:p w:rsidR="005F44FF" w:rsidRDefault="005F44FF" w:rsidP="002D6BE7">
      <w:pPr>
        <w:pStyle w:val="Default"/>
        <w:jc w:val="center"/>
        <w:rPr>
          <w:rFonts w:ascii="Times New Roman" w:hAnsi="Times New Roman" w:cs="Times New Roman"/>
          <w:b/>
          <w:bCs/>
          <w:iCs/>
          <w:sz w:val="28"/>
          <w:szCs w:val="28"/>
        </w:rPr>
      </w:pPr>
    </w:p>
    <w:p w:rsidR="002D6BE7" w:rsidRDefault="002D6BE7" w:rsidP="002D6BE7">
      <w:pPr>
        <w:pStyle w:val="Default"/>
        <w:jc w:val="center"/>
        <w:rPr>
          <w:rFonts w:ascii="Times New Roman" w:hAnsi="Times New Roman" w:cs="Times New Roman"/>
          <w:b/>
          <w:bCs/>
          <w:iCs/>
          <w:sz w:val="28"/>
          <w:szCs w:val="28"/>
        </w:rPr>
      </w:pPr>
    </w:p>
    <w:p w:rsidR="002D6BE7" w:rsidRPr="008C315E" w:rsidRDefault="002D6BE7" w:rsidP="002D6BE7">
      <w:pPr>
        <w:pStyle w:val="Default"/>
        <w:shd w:val="clear" w:color="auto" w:fill="C6D9F1" w:themeFill="text2" w:themeFillTint="33"/>
        <w:jc w:val="center"/>
        <w:rPr>
          <w:rFonts w:ascii="Times New Roman" w:hAnsi="Times New Roman" w:cs="Times New Roman"/>
          <w:sz w:val="28"/>
          <w:szCs w:val="28"/>
        </w:rPr>
      </w:pPr>
      <w:r>
        <w:rPr>
          <w:rFonts w:ascii="Times New Roman" w:hAnsi="Times New Roman" w:cs="Times New Roman"/>
          <w:b/>
          <w:bCs/>
          <w:iCs/>
          <w:sz w:val="28"/>
          <w:szCs w:val="28"/>
        </w:rPr>
        <w:lastRenderedPageBreak/>
        <w:t>VII</w:t>
      </w:r>
      <w:r w:rsidRPr="008C315E">
        <w:rPr>
          <w:rFonts w:ascii="Times New Roman" w:hAnsi="Times New Roman" w:cs="Times New Roman"/>
          <w:b/>
          <w:bCs/>
          <w:iCs/>
          <w:sz w:val="28"/>
          <w:szCs w:val="28"/>
        </w:rPr>
        <w:t xml:space="preserve"> МОДЕЛ УГОВОРА</w:t>
      </w:r>
    </w:p>
    <w:p w:rsidR="002D6BE7" w:rsidRPr="008C315E" w:rsidRDefault="002D6BE7" w:rsidP="002D6BE7">
      <w:pPr>
        <w:pStyle w:val="Default"/>
        <w:rPr>
          <w:rFonts w:ascii="Times New Roman" w:hAnsi="Times New Roman" w:cs="Times New Roman"/>
          <w:b/>
          <w:bCs/>
          <w:iCs/>
          <w:sz w:val="23"/>
          <w:szCs w:val="23"/>
          <w:lang w:val="sr-Cyrl-CS"/>
        </w:rPr>
      </w:pPr>
    </w:p>
    <w:p w:rsidR="002D6BE7" w:rsidRPr="008C315E" w:rsidRDefault="002D6BE7" w:rsidP="002D6BE7">
      <w:pPr>
        <w:pStyle w:val="Default"/>
        <w:rPr>
          <w:rFonts w:ascii="Times New Roman" w:hAnsi="Times New Roman" w:cs="Times New Roman"/>
          <w:b/>
          <w:bCs/>
          <w:iCs/>
          <w:sz w:val="23"/>
          <w:szCs w:val="23"/>
          <w:lang w:val="sr-Cyrl-CS"/>
        </w:rPr>
      </w:pPr>
    </w:p>
    <w:p w:rsidR="002D6BE7" w:rsidRDefault="002D6BE7" w:rsidP="002D6BE7">
      <w:pPr>
        <w:pStyle w:val="Default"/>
        <w:jc w:val="center"/>
        <w:rPr>
          <w:rFonts w:ascii="Times New Roman" w:hAnsi="Times New Roman" w:cs="Times New Roman"/>
          <w:b/>
          <w:bCs/>
          <w:iCs/>
        </w:rPr>
      </w:pPr>
      <w:r w:rsidRPr="003E1D12">
        <w:rPr>
          <w:rFonts w:ascii="Times New Roman" w:hAnsi="Times New Roman" w:cs="Times New Roman"/>
          <w:b/>
          <w:bCs/>
          <w:iCs/>
        </w:rPr>
        <w:t xml:space="preserve">УГОВОР </w:t>
      </w:r>
    </w:p>
    <w:p w:rsidR="002D6BE7" w:rsidRPr="003E1D12" w:rsidRDefault="002D6BE7" w:rsidP="002D6BE7">
      <w:pPr>
        <w:pStyle w:val="Default"/>
        <w:jc w:val="center"/>
        <w:rPr>
          <w:rFonts w:ascii="Times New Roman" w:hAnsi="Times New Roman" w:cs="Times New Roman"/>
          <w:lang w:val="sr-Cyrl-CS"/>
        </w:rPr>
      </w:pPr>
      <w:r>
        <w:rPr>
          <w:rFonts w:ascii="Times New Roman" w:hAnsi="Times New Roman" w:cs="Times New Roman"/>
          <w:b/>
          <w:bCs/>
          <w:iCs/>
          <w:lang w:val="sr-Cyrl-CS"/>
        </w:rPr>
        <w:t xml:space="preserve">о </w:t>
      </w:r>
      <w:r w:rsidR="004E7B52">
        <w:rPr>
          <w:rFonts w:ascii="Times New Roman" w:hAnsi="Times New Roman" w:cs="Times New Roman"/>
          <w:b/>
          <w:bCs/>
          <w:iCs/>
          <w:lang w:val="sr-Cyrl-CS"/>
        </w:rPr>
        <w:t>јавној набавци</w:t>
      </w:r>
    </w:p>
    <w:p w:rsidR="002D6BE7" w:rsidRDefault="002D6BE7" w:rsidP="002D6BE7">
      <w:pPr>
        <w:rPr>
          <w:b/>
          <w:i/>
          <w:iCs/>
        </w:rPr>
      </w:pPr>
    </w:p>
    <w:p w:rsidR="002D6BE7" w:rsidRDefault="002D6BE7" w:rsidP="002D6BE7">
      <w:pPr>
        <w:rPr>
          <w:b/>
          <w:i/>
          <w:iCs/>
        </w:rPr>
      </w:pPr>
      <w:r w:rsidRPr="00FF0FC8">
        <w:rPr>
          <w:b/>
          <w:i/>
          <w:iCs/>
        </w:rPr>
        <w:t>Закључен између:</w:t>
      </w:r>
    </w:p>
    <w:p w:rsidR="006A4515" w:rsidRPr="006A4515" w:rsidRDefault="006A4515" w:rsidP="002D6BE7">
      <w:pPr>
        <w:rPr>
          <w:i/>
          <w:iCs/>
        </w:rPr>
      </w:pPr>
    </w:p>
    <w:p w:rsidR="002D6BE7" w:rsidRPr="006A4515" w:rsidRDefault="002D6BE7" w:rsidP="002D6BE7">
      <w:pPr>
        <w:ind w:firstLine="708"/>
        <w:jc w:val="both"/>
        <w:rPr>
          <w:sz w:val="22"/>
          <w:szCs w:val="22"/>
        </w:rPr>
      </w:pPr>
      <w:r w:rsidRPr="00381702">
        <w:rPr>
          <w:lang w:val="sr-Cyrl-CS"/>
        </w:rPr>
        <w:t xml:space="preserve">Општинске управе општине Велико Градиште, ул.Житни трг бр.1 , коју заступа </w:t>
      </w:r>
      <w:r w:rsidRPr="00DB19A6">
        <w:rPr>
          <w:lang w:val="sr-Cyrl-CS"/>
        </w:rPr>
        <w:t>Сузана Ђорђевић, начелни</w:t>
      </w:r>
      <w:r w:rsidR="00924224">
        <w:rPr>
          <w:lang w:val="sr-Cyrl-CS"/>
        </w:rPr>
        <w:t>ца</w:t>
      </w:r>
      <w:r w:rsidRPr="00DB19A6">
        <w:rPr>
          <w:lang w:val="sr-Cyrl-CS"/>
        </w:rPr>
        <w:t xml:space="preserve"> Општинске управе</w:t>
      </w:r>
      <w:r w:rsidRPr="00381702">
        <w:rPr>
          <w:lang w:val="sr-Cyrl-CS"/>
        </w:rPr>
        <w:t xml:space="preserve"> (у даљем тексту Наручилац), </w:t>
      </w:r>
      <w:r w:rsidR="006A4515">
        <w:rPr>
          <w:lang w:val="sr-Cyrl-CS"/>
        </w:rPr>
        <w:t>ПИБ</w:t>
      </w:r>
      <w:r w:rsidRPr="00381702">
        <w:rPr>
          <w:lang w:val="sr-Cyrl-CS"/>
        </w:rPr>
        <w:t xml:space="preserve"> 101364588</w:t>
      </w:r>
      <w:r w:rsidR="002412EE">
        <w:rPr>
          <w:lang w:val="sr-Cyrl-CS"/>
        </w:rPr>
        <w:t xml:space="preserve">, МБ </w:t>
      </w:r>
      <w:r w:rsidR="00DD7DA0" w:rsidRPr="00CC1E59">
        <w:rPr>
          <w:color w:val="000000" w:themeColor="text1"/>
          <w:shd w:val="clear" w:color="auto" w:fill="FFFFFF"/>
        </w:rPr>
        <w:t>07163029</w:t>
      </w:r>
      <w:r w:rsidR="006A4515">
        <w:rPr>
          <w:color w:val="000000" w:themeColor="text1"/>
          <w:shd w:val="clear" w:color="auto" w:fill="FFFFFF"/>
        </w:rPr>
        <w:t>, ЈББК 07837</w:t>
      </w:r>
    </w:p>
    <w:p w:rsidR="002D6BE7" w:rsidRPr="00381702" w:rsidRDefault="002D6BE7" w:rsidP="002D6BE7">
      <w:pPr>
        <w:pStyle w:val="Default"/>
        <w:rPr>
          <w:rFonts w:ascii="Times New Roman" w:hAnsi="Times New Roman" w:cs="Times New Roman"/>
          <w:lang w:val="sr-Cyrl-CS"/>
        </w:rPr>
      </w:pPr>
      <w:r w:rsidRPr="00381702">
        <w:rPr>
          <w:rFonts w:ascii="Times New Roman" w:hAnsi="Times New Roman" w:cs="Times New Roman"/>
          <w:lang w:val="sr-Cyrl-CS"/>
        </w:rPr>
        <w:t>и</w:t>
      </w:r>
    </w:p>
    <w:p w:rsidR="002D6BE7" w:rsidRPr="00381702" w:rsidRDefault="002D6BE7" w:rsidP="002D6BE7">
      <w:pPr>
        <w:pStyle w:val="Default"/>
        <w:spacing w:line="360" w:lineRule="auto"/>
        <w:jc w:val="both"/>
        <w:rPr>
          <w:rFonts w:ascii="Times New Roman" w:hAnsi="Times New Roman" w:cs="Times New Roman"/>
          <w:lang w:val="sr-Cyrl-CS"/>
        </w:rPr>
      </w:pPr>
      <w:r w:rsidRPr="00381702">
        <w:rPr>
          <w:rFonts w:ascii="Times New Roman" w:hAnsi="Times New Roman" w:cs="Times New Roman"/>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2D6BE7" w:rsidRPr="00381702" w:rsidRDefault="002D6BE7" w:rsidP="002D6BE7">
      <w:pPr>
        <w:spacing w:line="360" w:lineRule="auto"/>
        <w:rPr>
          <w:lang w:val="ru-RU"/>
        </w:rPr>
      </w:pPr>
      <w:r w:rsidRPr="00381702">
        <w:rPr>
          <w:lang w:val="ru-RU"/>
        </w:rPr>
        <w:t>Опционо ___________________________________________________________________________________________________________________________________________________________________________________________________________________________________________</w:t>
      </w:r>
      <w:r>
        <w:rPr>
          <w:lang w:val="ru-RU"/>
        </w:rPr>
        <w:t>_____________________________________________________________________________</w:t>
      </w:r>
    </w:p>
    <w:p w:rsidR="002D6BE7" w:rsidRPr="00556B9E" w:rsidRDefault="002D6BE7" w:rsidP="002D6BE7">
      <w:pPr>
        <w:pStyle w:val="NoSpacing"/>
        <w:jc w:val="both"/>
        <w:rPr>
          <w:rFonts w:ascii="Times New Roman" w:hAnsi="Times New Roman" w:cs="Times New Roman"/>
          <w:i/>
          <w:lang w:val="sr-Cyrl-CS"/>
        </w:rPr>
      </w:pPr>
      <w:r w:rsidRPr="00556B9E">
        <w:rPr>
          <w:rFonts w:ascii="Times New Roman" w:hAnsi="Times New Roman" w:cs="Times New Roman"/>
          <w:i/>
          <w:lang w:val="sr-Cyrl-CS"/>
        </w:rPr>
        <w:t>(у дата поља, унети податке за  подизвођаче или учеснике у заједничкој понуди, уколико понуђач не наступа самостално)</w:t>
      </w:r>
    </w:p>
    <w:p w:rsidR="002D6BE7" w:rsidRPr="00556B9E" w:rsidRDefault="002D6BE7" w:rsidP="002D6BE7">
      <w:pPr>
        <w:pStyle w:val="Default"/>
        <w:jc w:val="both"/>
        <w:rPr>
          <w:rFonts w:ascii="Times New Roman" w:hAnsi="Times New Roman" w:cs="Times New Roman"/>
          <w:sz w:val="22"/>
          <w:szCs w:val="22"/>
          <w:lang w:val="sr-Cyrl-CS"/>
        </w:rPr>
      </w:pPr>
    </w:p>
    <w:p w:rsidR="002D6BE7" w:rsidRPr="00924224" w:rsidRDefault="002D6BE7" w:rsidP="002D6BE7">
      <w:pPr>
        <w:pStyle w:val="Default"/>
        <w:jc w:val="both"/>
        <w:rPr>
          <w:rFonts w:ascii="Times New Roman" w:hAnsi="Times New Roman" w:cs="Times New Roman"/>
          <w:sz w:val="22"/>
          <w:szCs w:val="22"/>
          <w:lang w:val="sr-Cyrl-CS"/>
        </w:rPr>
      </w:pPr>
      <w:r w:rsidRPr="00924224">
        <w:rPr>
          <w:rFonts w:ascii="Times New Roman" w:hAnsi="Times New Roman" w:cs="Times New Roman"/>
          <w:sz w:val="22"/>
          <w:szCs w:val="22"/>
          <w:lang w:val="sr-Cyrl-CS"/>
        </w:rPr>
        <w:t>Основ уговора:</w:t>
      </w:r>
    </w:p>
    <w:p w:rsidR="002D6BE7" w:rsidRPr="00EF09E3" w:rsidRDefault="002D6BE7" w:rsidP="002D6BE7">
      <w:pPr>
        <w:pStyle w:val="Default"/>
        <w:jc w:val="both"/>
        <w:rPr>
          <w:rFonts w:ascii="Times New Roman" w:hAnsi="Times New Roman" w:cs="Times New Roman"/>
          <w:sz w:val="22"/>
          <w:szCs w:val="22"/>
          <w:lang w:val="sr-Cyrl-CS"/>
        </w:rPr>
      </w:pPr>
      <w:r w:rsidRPr="00EF09E3">
        <w:rPr>
          <w:rFonts w:ascii="Times New Roman" w:hAnsi="Times New Roman" w:cs="Times New Roman"/>
          <w:iCs/>
          <w:sz w:val="22"/>
          <w:szCs w:val="22"/>
        </w:rPr>
        <w:t xml:space="preserve">ЈН </w:t>
      </w:r>
      <w:r w:rsidRPr="00EF09E3">
        <w:rPr>
          <w:rFonts w:ascii="Times New Roman" w:hAnsi="Times New Roman" w:cs="Times New Roman"/>
          <w:iCs/>
          <w:sz w:val="22"/>
          <w:szCs w:val="22"/>
          <w:lang w:val="sr-Cyrl-CS"/>
        </w:rPr>
        <w:t>б</w:t>
      </w:r>
      <w:r w:rsidRPr="00EF09E3">
        <w:rPr>
          <w:rFonts w:ascii="Times New Roman" w:hAnsi="Times New Roman" w:cs="Times New Roman"/>
          <w:iCs/>
          <w:sz w:val="22"/>
          <w:szCs w:val="22"/>
        </w:rPr>
        <w:t>рој</w:t>
      </w:r>
      <w:r w:rsidR="00EE271E" w:rsidRPr="00EF09E3">
        <w:rPr>
          <w:rFonts w:ascii="Times New Roman" w:hAnsi="Times New Roman" w:cs="Times New Roman"/>
          <w:iCs/>
          <w:sz w:val="22"/>
          <w:szCs w:val="22"/>
        </w:rPr>
        <w:t xml:space="preserve"> </w:t>
      </w:r>
      <w:r w:rsidR="00924224" w:rsidRPr="00EF09E3">
        <w:rPr>
          <w:rFonts w:ascii="Times New Roman" w:hAnsi="Times New Roman" w:cs="Times New Roman"/>
          <w:iCs/>
          <w:sz w:val="22"/>
          <w:szCs w:val="22"/>
        </w:rPr>
        <w:t>41</w:t>
      </w:r>
      <w:r w:rsidRPr="00EF09E3">
        <w:rPr>
          <w:rFonts w:ascii="Times New Roman" w:hAnsi="Times New Roman" w:cs="Times New Roman"/>
          <w:iCs/>
          <w:sz w:val="22"/>
          <w:szCs w:val="22"/>
          <w:lang w:val="sr-Cyrl-CS"/>
        </w:rPr>
        <w:t>/201</w:t>
      </w:r>
      <w:r w:rsidR="00DA7948" w:rsidRPr="00EF09E3">
        <w:rPr>
          <w:rFonts w:ascii="Times New Roman" w:hAnsi="Times New Roman" w:cs="Times New Roman"/>
          <w:iCs/>
          <w:sz w:val="22"/>
          <w:szCs w:val="22"/>
          <w:lang w:val="sr-Cyrl-CS"/>
        </w:rPr>
        <w:t>9</w:t>
      </w:r>
    </w:p>
    <w:p w:rsidR="002D6BE7" w:rsidRPr="00EF09E3" w:rsidRDefault="002D6BE7" w:rsidP="002D6BE7">
      <w:pPr>
        <w:pStyle w:val="Default"/>
        <w:jc w:val="both"/>
        <w:rPr>
          <w:rFonts w:ascii="Times New Roman" w:hAnsi="Times New Roman" w:cs="Times New Roman"/>
          <w:sz w:val="22"/>
          <w:szCs w:val="22"/>
          <w:lang w:val="sr-Cyrl-CS"/>
        </w:rPr>
      </w:pPr>
      <w:r w:rsidRPr="00EF09E3">
        <w:rPr>
          <w:rFonts w:ascii="Times New Roman" w:hAnsi="Times New Roman" w:cs="Times New Roman"/>
          <w:iCs/>
          <w:sz w:val="22"/>
          <w:szCs w:val="22"/>
        </w:rPr>
        <w:t xml:space="preserve">Број и датум </w:t>
      </w:r>
      <w:r w:rsidRPr="00EF09E3">
        <w:rPr>
          <w:rFonts w:ascii="Times New Roman" w:hAnsi="Times New Roman" w:cs="Times New Roman"/>
          <w:iCs/>
          <w:sz w:val="22"/>
          <w:szCs w:val="22"/>
          <w:lang w:val="sr-Cyrl-CS"/>
        </w:rPr>
        <w:t>О</w:t>
      </w:r>
      <w:r w:rsidRPr="00EF09E3">
        <w:rPr>
          <w:rFonts w:ascii="Times New Roman" w:hAnsi="Times New Roman" w:cs="Times New Roman"/>
          <w:iCs/>
          <w:sz w:val="22"/>
          <w:szCs w:val="22"/>
        </w:rPr>
        <w:t>длуке о додели уговора:</w:t>
      </w:r>
      <w:r w:rsidRPr="00EF09E3">
        <w:rPr>
          <w:rFonts w:ascii="Times New Roman" w:hAnsi="Times New Roman" w:cs="Times New Roman"/>
          <w:iCs/>
          <w:sz w:val="22"/>
          <w:szCs w:val="22"/>
          <w:lang w:val="sr-Cyrl-CS"/>
        </w:rPr>
        <w:t>______________________</w:t>
      </w:r>
      <w:r w:rsidRPr="00EF09E3">
        <w:rPr>
          <w:rFonts w:ascii="Times New Roman" w:hAnsi="Times New Roman" w:cs="Times New Roman"/>
          <w:i/>
          <w:iCs/>
          <w:sz w:val="22"/>
          <w:szCs w:val="22"/>
          <w:lang w:val="sr-Cyrl-CS"/>
        </w:rPr>
        <w:t>(попуњава Наручилац)</w:t>
      </w:r>
    </w:p>
    <w:p w:rsidR="002D6BE7" w:rsidRPr="00EF09E3" w:rsidRDefault="002D6BE7" w:rsidP="002D6BE7">
      <w:pPr>
        <w:jc w:val="both"/>
        <w:rPr>
          <w:sz w:val="22"/>
          <w:szCs w:val="22"/>
          <w:lang w:val="sr-Cyrl-CS"/>
        </w:rPr>
      </w:pPr>
      <w:r w:rsidRPr="00EF09E3">
        <w:rPr>
          <w:iCs/>
          <w:sz w:val="22"/>
          <w:szCs w:val="22"/>
        </w:rPr>
        <w:t>Понуда изабраног понуђача бр.</w:t>
      </w:r>
      <w:r w:rsidRPr="00EF09E3">
        <w:rPr>
          <w:iCs/>
          <w:sz w:val="22"/>
          <w:szCs w:val="22"/>
          <w:lang w:val="sr-Cyrl-CS"/>
        </w:rPr>
        <w:t>___</w:t>
      </w:r>
      <w:r w:rsidRPr="00EF09E3">
        <w:rPr>
          <w:iCs/>
          <w:sz w:val="22"/>
          <w:szCs w:val="22"/>
        </w:rPr>
        <w:t>______ од</w:t>
      </w:r>
      <w:r w:rsidRPr="00EF09E3">
        <w:rPr>
          <w:iCs/>
          <w:sz w:val="22"/>
          <w:szCs w:val="22"/>
          <w:lang w:val="sr-Cyrl-CS"/>
        </w:rPr>
        <w:t xml:space="preserve"> _____________201</w:t>
      </w:r>
      <w:r w:rsidR="00DA7948" w:rsidRPr="00EF09E3">
        <w:rPr>
          <w:iCs/>
          <w:sz w:val="22"/>
          <w:szCs w:val="22"/>
          <w:lang w:val="sr-Cyrl-CS"/>
        </w:rPr>
        <w:t>9</w:t>
      </w:r>
      <w:r w:rsidRPr="00EF09E3">
        <w:rPr>
          <w:iCs/>
          <w:sz w:val="22"/>
          <w:szCs w:val="22"/>
          <w:lang w:val="sr-Cyrl-CS"/>
        </w:rPr>
        <w:t>. године</w:t>
      </w:r>
      <w:r w:rsidRPr="00EF09E3">
        <w:rPr>
          <w:iCs/>
          <w:sz w:val="22"/>
          <w:szCs w:val="22"/>
        </w:rPr>
        <w:t>.</w:t>
      </w:r>
    </w:p>
    <w:p w:rsidR="002D6BE7" w:rsidRPr="00EF09E3" w:rsidRDefault="002D6BE7" w:rsidP="002D6BE7">
      <w:pPr>
        <w:autoSpaceDE w:val="0"/>
        <w:autoSpaceDN w:val="0"/>
        <w:adjustRightInd w:val="0"/>
        <w:jc w:val="center"/>
        <w:rPr>
          <w:b/>
          <w:bCs/>
          <w:sz w:val="22"/>
          <w:szCs w:val="22"/>
          <w:lang w:val="sr-Cyrl-CS"/>
        </w:rPr>
      </w:pPr>
    </w:p>
    <w:p w:rsidR="002D6BE7" w:rsidRPr="00EF09E3" w:rsidRDefault="002D6BE7" w:rsidP="002D6BE7">
      <w:pPr>
        <w:autoSpaceDE w:val="0"/>
        <w:autoSpaceDN w:val="0"/>
        <w:adjustRightInd w:val="0"/>
        <w:jc w:val="center"/>
        <w:rPr>
          <w:b/>
          <w:bCs/>
          <w:sz w:val="22"/>
          <w:szCs w:val="22"/>
          <w:lang w:val="ru-RU"/>
        </w:rPr>
      </w:pPr>
      <w:r w:rsidRPr="00EF09E3">
        <w:rPr>
          <w:b/>
          <w:bCs/>
          <w:sz w:val="22"/>
          <w:szCs w:val="22"/>
          <w:lang w:val="sr-Cyrl-CS"/>
        </w:rPr>
        <w:t>Члан</w:t>
      </w:r>
      <w:r w:rsidRPr="00EF09E3">
        <w:rPr>
          <w:b/>
          <w:bCs/>
          <w:sz w:val="22"/>
          <w:szCs w:val="22"/>
          <w:lang w:val="ru-RU"/>
        </w:rPr>
        <w:t xml:space="preserve"> 1.</w:t>
      </w:r>
    </w:p>
    <w:p w:rsidR="002D6BE7" w:rsidRPr="00EF09E3" w:rsidRDefault="002D6BE7" w:rsidP="002D6BE7">
      <w:pPr>
        <w:jc w:val="both"/>
        <w:rPr>
          <w:sz w:val="22"/>
          <w:szCs w:val="22"/>
          <w:lang w:val="sr-Cyrl-CS"/>
        </w:rPr>
      </w:pPr>
      <w:r w:rsidRPr="00EF09E3">
        <w:rPr>
          <w:sz w:val="22"/>
          <w:szCs w:val="22"/>
          <w:lang w:val="sr-Cyrl-CS"/>
        </w:rPr>
        <w:t>Уговорне стране констатују:</w:t>
      </w:r>
    </w:p>
    <w:p w:rsidR="004E7B52" w:rsidRPr="00EF09E3" w:rsidRDefault="004E7B52" w:rsidP="00DD7DA0">
      <w:pPr>
        <w:pStyle w:val="ListParagraph"/>
        <w:numPr>
          <w:ilvl w:val="0"/>
          <w:numId w:val="15"/>
        </w:numPr>
        <w:jc w:val="both"/>
        <w:rPr>
          <w:sz w:val="22"/>
          <w:szCs w:val="22"/>
          <w:lang w:val="sr-Cyrl-CS"/>
        </w:rPr>
      </w:pPr>
      <w:r w:rsidRPr="00EF09E3">
        <w:rPr>
          <w:sz w:val="22"/>
          <w:szCs w:val="22"/>
          <w:lang w:val="sr-Cyrl-CS"/>
        </w:rPr>
        <w:t xml:space="preserve">да је Наручилац, на основу чл. 32. Закона о јавним набавкама („Сл. гласник РС“, број 124/2012, 14/2015 и 68/2015), </w:t>
      </w:r>
      <w:r w:rsidR="000E0A36" w:rsidRPr="00EF09E3">
        <w:rPr>
          <w:sz w:val="22"/>
          <w:szCs w:val="22"/>
          <w:lang w:val="sr-Cyrl-CS"/>
        </w:rPr>
        <w:t xml:space="preserve">спровео </w:t>
      </w:r>
      <w:r w:rsidR="00EE6A8B" w:rsidRPr="00EF09E3">
        <w:rPr>
          <w:sz w:val="22"/>
          <w:szCs w:val="22"/>
          <w:lang w:val="sr-Cyrl-CS"/>
        </w:rPr>
        <w:t>отворени поступак јавне набавке</w:t>
      </w:r>
      <w:r w:rsidR="000E0A36" w:rsidRPr="00EF09E3">
        <w:rPr>
          <w:sz w:val="22"/>
          <w:szCs w:val="22"/>
          <w:lang w:val="sr-Cyrl-CS"/>
        </w:rPr>
        <w:t xml:space="preserve">, ред. бр. </w:t>
      </w:r>
      <w:r w:rsidR="00EE271E" w:rsidRPr="00EF09E3">
        <w:rPr>
          <w:sz w:val="22"/>
          <w:szCs w:val="22"/>
          <w:lang w:val="sr-Cyrl-CS"/>
        </w:rPr>
        <w:t>41</w:t>
      </w:r>
      <w:r w:rsidR="000E0A36" w:rsidRPr="00EF09E3">
        <w:rPr>
          <w:sz w:val="22"/>
          <w:szCs w:val="22"/>
          <w:lang w:val="sr-Cyrl-CS"/>
        </w:rPr>
        <w:t>/201</w:t>
      </w:r>
      <w:r w:rsidR="00DA7948" w:rsidRPr="00EF09E3">
        <w:rPr>
          <w:sz w:val="22"/>
          <w:szCs w:val="22"/>
          <w:lang w:val="sr-Cyrl-CS"/>
        </w:rPr>
        <w:t>9</w:t>
      </w:r>
      <w:r w:rsidR="000E0A36" w:rsidRPr="00EF09E3">
        <w:rPr>
          <w:sz w:val="22"/>
          <w:szCs w:val="22"/>
          <w:lang w:val="sr-Cyrl-CS"/>
        </w:rPr>
        <w:t>;</w:t>
      </w:r>
    </w:p>
    <w:p w:rsidR="002D6BE7" w:rsidRPr="00924224" w:rsidRDefault="00EE271E" w:rsidP="00DD7DA0">
      <w:pPr>
        <w:numPr>
          <w:ilvl w:val="0"/>
          <w:numId w:val="15"/>
        </w:numPr>
        <w:suppressAutoHyphens w:val="0"/>
        <w:jc w:val="both"/>
        <w:rPr>
          <w:sz w:val="22"/>
          <w:szCs w:val="22"/>
          <w:lang w:val="sr-Cyrl-CS"/>
        </w:rPr>
      </w:pPr>
      <w:r w:rsidRPr="00EF09E3">
        <w:rPr>
          <w:sz w:val="22"/>
          <w:szCs w:val="22"/>
          <w:lang w:val="sr-Cyrl-CS"/>
        </w:rPr>
        <w:t>да је Добављач</w:t>
      </w:r>
      <w:r w:rsidR="002D6BE7" w:rsidRPr="00EF09E3">
        <w:rPr>
          <w:sz w:val="22"/>
          <w:szCs w:val="22"/>
          <w:lang w:val="sr-Cyrl-CS"/>
        </w:rPr>
        <w:t>, доставио понуду бр. _________, која се налази у прилогу уговора и саставни је део</w:t>
      </w:r>
      <w:r w:rsidR="002D6BE7" w:rsidRPr="00924224">
        <w:rPr>
          <w:sz w:val="22"/>
          <w:szCs w:val="22"/>
          <w:lang w:val="sr-Cyrl-CS"/>
        </w:rPr>
        <w:t xml:space="preserve"> истог;</w:t>
      </w:r>
    </w:p>
    <w:p w:rsidR="002D6BE7" w:rsidRPr="00924224" w:rsidRDefault="002D6BE7" w:rsidP="00DD7DA0">
      <w:pPr>
        <w:numPr>
          <w:ilvl w:val="0"/>
          <w:numId w:val="15"/>
        </w:numPr>
        <w:suppressAutoHyphens w:val="0"/>
        <w:jc w:val="both"/>
        <w:rPr>
          <w:sz w:val="22"/>
          <w:szCs w:val="22"/>
          <w:lang w:val="sr-Cyrl-CS"/>
        </w:rPr>
      </w:pPr>
      <w:r w:rsidRPr="00924224">
        <w:rPr>
          <w:sz w:val="22"/>
          <w:szCs w:val="22"/>
          <w:lang w:val="sr-Cyrl-CS"/>
        </w:rPr>
        <w:t>понуда је код Наручиоца, заведена под бројем __________ од ___________201</w:t>
      </w:r>
      <w:r w:rsidR="00DA7948" w:rsidRPr="00924224">
        <w:rPr>
          <w:sz w:val="22"/>
          <w:szCs w:val="22"/>
          <w:lang w:val="sr-Cyrl-CS"/>
        </w:rPr>
        <w:t>9</w:t>
      </w:r>
      <w:r w:rsidRPr="00924224">
        <w:rPr>
          <w:sz w:val="22"/>
          <w:szCs w:val="22"/>
          <w:lang w:val="sr-Cyrl-CS"/>
        </w:rPr>
        <w:t xml:space="preserve">. године </w:t>
      </w:r>
      <w:r w:rsidRPr="00924224">
        <w:rPr>
          <w:i/>
          <w:sz w:val="22"/>
          <w:szCs w:val="22"/>
          <w:lang w:val="sr-Cyrl-CS"/>
        </w:rPr>
        <w:t>(попуњава Наручилац)</w:t>
      </w:r>
      <w:r w:rsidR="00DD7DA0" w:rsidRPr="00924224">
        <w:rPr>
          <w:i/>
          <w:sz w:val="22"/>
          <w:szCs w:val="22"/>
          <w:lang w:val="sr-Cyrl-CS"/>
        </w:rPr>
        <w:t>;</w:t>
      </w:r>
    </w:p>
    <w:p w:rsidR="002D6BE7" w:rsidRPr="00924224" w:rsidRDefault="002D6BE7" w:rsidP="00DD7DA0">
      <w:pPr>
        <w:numPr>
          <w:ilvl w:val="0"/>
          <w:numId w:val="15"/>
        </w:numPr>
        <w:suppressAutoHyphens w:val="0"/>
        <w:jc w:val="both"/>
        <w:rPr>
          <w:sz w:val="22"/>
          <w:szCs w:val="22"/>
          <w:lang w:val="sr-Cyrl-CS"/>
        </w:rPr>
      </w:pPr>
      <w:r w:rsidRPr="00924224">
        <w:rPr>
          <w:sz w:val="22"/>
          <w:szCs w:val="22"/>
          <w:lang w:val="sr-Cyrl-CS"/>
        </w:rPr>
        <w:t>да понуда у потпуности одговара условима из конкурсне документације.</w:t>
      </w:r>
    </w:p>
    <w:p w:rsidR="002D6BE7" w:rsidRPr="00924224" w:rsidRDefault="002D6BE7" w:rsidP="002D6BE7">
      <w:pPr>
        <w:rPr>
          <w:sz w:val="22"/>
          <w:szCs w:val="22"/>
          <w:lang w:val="sr-Cyrl-CS"/>
        </w:rPr>
      </w:pPr>
    </w:p>
    <w:p w:rsidR="002D6BE7" w:rsidRDefault="002D6BE7" w:rsidP="00DA7948">
      <w:pPr>
        <w:ind w:firstLine="708"/>
        <w:rPr>
          <w:kern w:val="2"/>
          <w:sz w:val="22"/>
          <w:szCs w:val="22"/>
          <w:lang w:val="sr-Cyrl-CS"/>
        </w:rPr>
      </w:pPr>
      <w:r>
        <w:rPr>
          <w:b/>
          <w:kern w:val="2"/>
          <w:sz w:val="22"/>
          <w:szCs w:val="22"/>
          <w:lang w:val="sr-Cyrl-CS"/>
        </w:rPr>
        <w:t>ПРЕДМЕТ УГОВОРА</w:t>
      </w:r>
    </w:p>
    <w:p w:rsidR="002D6BE7" w:rsidRDefault="002D6BE7" w:rsidP="002D6BE7">
      <w:pPr>
        <w:jc w:val="center"/>
        <w:rPr>
          <w:b/>
          <w:kern w:val="2"/>
          <w:sz w:val="22"/>
          <w:szCs w:val="22"/>
          <w:lang w:val="sr-Cyrl-CS"/>
        </w:rPr>
      </w:pPr>
      <w:r>
        <w:rPr>
          <w:b/>
          <w:kern w:val="2"/>
          <w:sz w:val="22"/>
          <w:szCs w:val="22"/>
        </w:rPr>
        <w:t xml:space="preserve">Члан </w:t>
      </w:r>
      <w:r>
        <w:rPr>
          <w:b/>
          <w:kern w:val="2"/>
          <w:sz w:val="22"/>
          <w:szCs w:val="22"/>
          <w:lang w:val="sr-Cyrl-CS"/>
        </w:rPr>
        <w:t>2.</w:t>
      </w:r>
    </w:p>
    <w:p w:rsidR="002D6BE7" w:rsidRPr="00191905" w:rsidRDefault="00191905" w:rsidP="00191905">
      <w:pPr>
        <w:jc w:val="both"/>
        <w:rPr>
          <w:b/>
          <w:kern w:val="2"/>
          <w:sz w:val="22"/>
          <w:szCs w:val="22"/>
          <w:lang w:val="sr-Cyrl-CS"/>
        </w:rPr>
      </w:pPr>
      <w:r>
        <w:rPr>
          <w:kern w:val="2"/>
          <w:sz w:val="22"/>
          <w:szCs w:val="22"/>
        </w:rPr>
        <w:tab/>
      </w:r>
      <w:r w:rsidR="002D6BE7" w:rsidRPr="00191905">
        <w:rPr>
          <w:kern w:val="2"/>
          <w:sz w:val="22"/>
          <w:szCs w:val="22"/>
        </w:rPr>
        <w:t xml:space="preserve">Предмет овог уговора </w:t>
      </w:r>
      <w:r w:rsidR="002D6BE7" w:rsidRPr="00191905">
        <w:rPr>
          <w:kern w:val="2"/>
          <w:sz w:val="22"/>
          <w:szCs w:val="22"/>
          <w:lang w:val="sr-Cyrl-CS"/>
        </w:rPr>
        <w:t>је</w:t>
      </w:r>
      <w:r w:rsidR="00EE271E">
        <w:rPr>
          <w:kern w:val="2"/>
          <w:sz w:val="22"/>
          <w:szCs w:val="22"/>
          <w:lang w:val="sr-Cyrl-CS"/>
        </w:rPr>
        <w:t xml:space="preserve"> </w:t>
      </w:r>
      <w:r w:rsidR="00DA7948" w:rsidRPr="00DA7948">
        <w:rPr>
          <w:sz w:val="22"/>
          <w:szCs w:val="22"/>
        </w:rPr>
        <w:t>Израда урбанистичких пројеката</w:t>
      </w:r>
      <w:r w:rsidR="002D6BE7" w:rsidRPr="00191905">
        <w:rPr>
          <w:sz w:val="22"/>
          <w:szCs w:val="22"/>
          <w:lang w:val="sr-Cyrl-CS"/>
        </w:rPr>
        <w:t>,</w:t>
      </w:r>
      <w:r w:rsidR="002D6BE7" w:rsidRPr="00191905">
        <w:rPr>
          <w:kern w:val="2"/>
          <w:sz w:val="22"/>
          <w:szCs w:val="22"/>
        </w:rPr>
        <w:t xml:space="preserve">у свему према </w:t>
      </w:r>
      <w:r w:rsidR="002D6BE7" w:rsidRPr="00191905">
        <w:rPr>
          <w:kern w:val="2"/>
          <w:sz w:val="22"/>
          <w:szCs w:val="22"/>
          <w:lang w:val="sr-Cyrl-CS"/>
        </w:rPr>
        <w:t>усвојеној понуди</w:t>
      </w:r>
      <w:r w:rsidR="002D6BE7" w:rsidRPr="00191905">
        <w:rPr>
          <w:kern w:val="2"/>
          <w:sz w:val="22"/>
          <w:szCs w:val="22"/>
        </w:rPr>
        <w:t xml:space="preserve">, </w:t>
      </w:r>
      <w:r w:rsidR="002D6BE7" w:rsidRPr="00191905">
        <w:rPr>
          <w:sz w:val="22"/>
          <w:szCs w:val="22"/>
          <w:lang w:val="sr-Cyrl-CS"/>
        </w:rPr>
        <w:t>а према спецификацији Наручиоца и јединичним ценама из спецификације која је саставни део овог уговора.</w:t>
      </w:r>
    </w:p>
    <w:p w:rsidR="004F4303" w:rsidRPr="004F070E" w:rsidRDefault="004F4303" w:rsidP="002D6BE7">
      <w:pPr>
        <w:tabs>
          <w:tab w:val="left" w:pos="3600"/>
        </w:tabs>
        <w:jc w:val="center"/>
        <w:rPr>
          <w:b/>
          <w:kern w:val="2"/>
          <w:sz w:val="22"/>
          <w:szCs w:val="22"/>
          <w:lang w:val="sr-Cyrl-CS"/>
        </w:rPr>
      </w:pPr>
    </w:p>
    <w:p w:rsidR="006A3BBD" w:rsidRPr="006A3BBD" w:rsidRDefault="006A3BBD" w:rsidP="00DA7948">
      <w:pPr>
        <w:pStyle w:val="BodyText"/>
        <w:ind w:firstLine="708"/>
        <w:rPr>
          <w:b/>
          <w:sz w:val="22"/>
          <w:szCs w:val="22"/>
          <w:lang w:val="sr-Cyrl-CS"/>
        </w:rPr>
      </w:pPr>
      <w:r w:rsidRPr="006A3BBD">
        <w:rPr>
          <w:b/>
          <w:sz w:val="22"/>
          <w:szCs w:val="22"/>
          <w:lang w:val="sr-Latn-CS"/>
        </w:rPr>
        <w:t>ЦЕНА</w:t>
      </w:r>
      <w:r w:rsidRPr="006A3BBD">
        <w:rPr>
          <w:b/>
          <w:sz w:val="22"/>
          <w:szCs w:val="22"/>
          <w:lang w:val="sr-Cyrl-CS"/>
        </w:rPr>
        <w:t xml:space="preserve">, КОЛИЧИНА </w:t>
      </w:r>
      <w:r w:rsidRPr="006A3BBD">
        <w:rPr>
          <w:b/>
          <w:sz w:val="22"/>
          <w:szCs w:val="22"/>
          <w:lang w:val="sr-Latn-CS"/>
        </w:rPr>
        <w:t xml:space="preserve"> И НАЧИН ПЛАЋАЊА</w:t>
      </w:r>
    </w:p>
    <w:p w:rsidR="006A3BBD" w:rsidRPr="006A3BBD" w:rsidRDefault="006A3BBD" w:rsidP="006A3BBD">
      <w:pPr>
        <w:autoSpaceDE w:val="0"/>
        <w:autoSpaceDN w:val="0"/>
        <w:adjustRightInd w:val="0"/>
        <w:spacing w:line="100" w:lineRule="atLeast"/>
        <w:jc w:val="center"/>
        <w:rPr>
          <w:b/>
          <w:bCs/>
          <w:sz w:val="22"/>
          <w:szCs w:val="22"/>
          <w:lang w:val="ru-RU"/>
        </w:rPr>
      </w:pPr>
      <w:r w:rsidRPr="006A3BBD">
        <w:rPr>
          <w:b/>
          <w:bCs/>
          <w:sz w:val="22"/>
          <w:szCs w:val="22"/>
          <w:lang w:val="ru-RU"/>
        </w:rPr>
        <w:t>Члан 3.</w:t>
      </w:r>
    </w:p>
    <w:p w:rsidR="006A3BBD" w:rsidRPr="006A3BBD" w:rsidRDefault="00E75651" w:rsidP="006A3BBD">
      <w:pPr>
        <w:autoSpaceDE w:val="0"/>
        <w:autoSpaceDN w:val="0"/>
        <w:adjustRightInd w:val="0"/>
        <w:spacing w:line="100" w:lineRule="atLeast"/>
        <w:jc w:val="both"/>
        <w:rPr>
          <w:sz w:val="22"/>
          <w:szCs w:val="22"/>
          <w:lang w:val="sr-Cyrl-CS"/>
        </w:rPr>
      </w:pPr>
      <w:r>
        <w:rPr>
          <w:sz w:val="22"/>
          <w:szCs w:val="22"/>
          <w:lang w:val="sr-Cyrl-CS"/>
        </w:rPr>
        <w:tab/>
      </w:r>
      <w:r w:rsidR="006A3BBD" w:rsidRPr="006A3BBD">
        <w:rPr>
          <w:sz w:val="22"/>
          <w:szCs w:val="22"/>
          <w:lang w:val="sr-Cyrl-CS"/>
        </w:rPr>
        <w:t>Укупна вредност уговора износи ___________ динара без ПДВ-а, односно _____________ динара са обрачунатим ПДВ-ом.</w:t>
      </w:r>
    </w:p>
    <w:p w:rsidR="00B53612" w:rsidRPr="00B53612" w:rsidRDefault="00B53612" w:rsidP="00B53612">
      <w:pPr>
        <w:autoSpaceDE w:val="0"/>
        <w:autoSpaceDN w:val="0"/>
        <w:adjustRightInd w:val="0"/>
        <w:spacing w:line="100" w:lineRule="atLeast"/>
        <w:ind w:firstLine="708"/>
        <w:jc w:val="both"/>
        <w:rPr>
          <w:color w:val="000000" w:themeColor="text1"/>
          <w:sz w:val="22"/>
          <w:szCs w:val="22"/>
        </w:rPr>
      </w:pPr>
      <w:r w:rsidRPr="00B53612">
        <w:rPr>
          <w:color w:val="000000" w:themeColor="text1"/>
          <w:sz w:val="22"/>
          <w:szCs w:val="22"/>
          <w:lang w:val="sr-Latn-CS"/>
        </w:rPr>
        <w:t xml:space="preserve">Ценом су обухваћени сви трошкови </w:t>
      </w:r>
      <w:r w:rsidRPr="00B53612">
        <w:rPr>
          <w:color w:val="000000" w:themeColor="text1"/>
          <w:sz w:val="22"/>
          <w:szCs w:val="22"/>
          <w:lang w:val="sr-Cyrl-CS"/>
        </w:rPr>
        <w:t>Добављача</w:t>
      </w:r>
      <w:r w:rsidRPr="00B53612">
        <w:rPr>
          <w:color w:val="000000" w:themeColor="text1"/>
          <w:sz w:val="22"/>
          <w:szCs w:val="22"/>
          <w:lang w:val="sr-Latn-CS"/>
        </w:rPr>
        <w:t>.</w:t>
      </w:r>
    </w:p>
    <w:p w:rsidR="00B53612" w:rsidRPr="00B53612" w:rsidRDefault="00B53612" w:rsidP="00B53612">
      <w:pPr>
        <w:autoSpaceDE w:val="0"/>
        <w:autoSpaceDN w:val="0"/>
        <w:adjustRightInd w:val="0"/>
        <w:spacing w:line="100" w:lineRule="atLeast"/>
        <w:ind w:firstLine="708"/>
        <w:jc w:val="both"/>
        <w:rPr>
          <w:color w:val="000000" w:themeColor="text1"/>
          <w:sz w:val="22"/>
          <w:szCs w:val="22"/>
          <w:lang w:val="sr-Cyrl-CS"/>
        </w:rPr>
      </w:pPr>
      <w:r w:rsidRPr="00B53612">
        <w:rPr>
          <w:rFonts w:eastAsia="Times New Roman"/>
          <w:color w:val="000000" w:themeColor="text1"/>
          <w:kern w:val="0"/>
          <w:sz w:val="22"/>
          <w:szCs w:val="22"/>
          <w:lang w:eastAsia="en-US"/>
        </w:rPr>
        <w:lastRenderedPageBreak/>
        <w:t>Трошкове прибављања података од стране Републичког геодетског завода, а који су потребни за обављање геодетских услуга сноси понуђач.</w:t>
      </w:r>
    </w:p>
    <w:p w:rsidR="00B53612" w:rsidRPr="00B53612" w:rsidRDefault="00B53612" w:rsidP="00B53612">
      <w:pPr>
        <w:ind w:firstLine="708"/>
        <w:jc w:val="both"/>
        <w:rPr>
          <w:color w:val="000000" w:themeColor="text1"/>
          <w:sz w:val="22"/>
          <w:szCs w:val="22"/>
          <w:lang w:val="sr-Cyrl-CS"/>
        </w:rPr>
      </w:pPr>
      <w:r w:rsidRPr="00B53612">
        <w:rPr>
          <w:color w:val="000000" w:themeColor="text1"/>
          <w:sz w:val="22"/>
          <w:szCs w:val="22"/>
          <w:lang w:val="sr-Cyrl-CS"/>
        </w:rPr>
        <w:t>Вредност уговора, као и дате јединичне цене су фиксног карактера, односно исте се неће мењати у току важења уговора, услед повећања цене елемената на основу којих су одређене.</w:t>
      </w:r>
    </w:p>
    <w:p w:rsidR="00B53612" w:rsidRPr="00B53612" w:rsidRDefault="00B53612" w:rsidP="00B53612">
      <w:pPr>
        <w:ind w:firstLine="708"/>
        <w:jc w:val="both"/>
        <w:rPr>
          <w:color w:val="000000" w:themeColor="text1"/>
          <w:sz w:val="22"/>
          <w:szCs w:val="22"/>
          <w:lang w:val="sr-Cyrl-CS"/>
        </w:rPr>
      </w:pPr>
      <w:r w:rsidRPr="00B53612">
        <w:rPr>
          <w:color w:val="000000" w:themeColor="text1"/>
          <w:sz w:val="22"/>
          <w:szCs w:val="22"/>
          <w:lang w:val="sr-Cyrl-CS"/>
        </w:rPr>
        <w:t>Наручилац није у обавези да користи услуге до укупне вредности уговора, већ према исказаним потребама, сукцесивно у току важности уговора.</w:t>
      </w:r>
    </w:p>
    <w:p w:rsidR="00B53612" w:rsidRDefault="00B53612" w:rsidP="006A3BBD">
      <w:pPr>
        <w:autoSpaceDE w:val="0"/>
        <w:autoSpaceDN w:val="0"/>
        <w:adjustRightInd w:val="0"/>
        <w:spacing w:line="100" w:lineRule="atLeast"/>
        <w:jc w:val="center"/>
        <w:rPr>
          <w:b/>
          <w:bCs/>
          <w:sz w:val="22"/>
          <w:szCs w:val="22"/>
          <w:lang w:val="sr-Cyrl-CS"/>
        </w:rPr>
      </w:pPr>
    </w:p>
    <w:p w:rsidR="006A3BBD" w:rsidRPr="006A3BBD" w:rsidRDefault="006A3BBD" w:rsidP="006A3BBD">
      <w:pPr>
        <w:autoSpaceDE w:val="0"/>
        <w:autoSpaceDN w:val="0"/>
        <w:adjustRightInd w:val="0"/>
        <w:spacing w:line="100" w:lineRule="atLeast"/>
        <w:jc w:val="center"/>
        <w:rPr>
          <w:b/>
          <w:bCs/>
          <w:sz w:val="22"/>
          <w:szCs w:val="22"/>
          <w:lang w:val="ru-RU"/>
        </w:rPr>
      </w:pPr>
      <w:r w:rsidRPr="006A3BBD">
        <w:rPr>
          <w:b/>
          <w:bCs/>
          <w:sz w:val="22"/>
          <w:szCs w:val="22"/>
          <w:lang w:val="sr-Cyrl-CS"/>
        </w:rPr>
        <w:t>Члан</w:t>
      </w:r>
      <w:r w:rsidRPr="006A3BBD">
        <w:rPr>
          <w:b/>
          <w:bCs/>
          <w:sz w:val="22"/>
          <w:szCs w:val="22"/>
          <w:lang w:val="ru-RU"/>
        </w:rPr>
        <w:t xml:space="preserve"> 4.</w:t>
      </w:r>
    </w:p>
    <w:p w:rsidR="006A3BBD" w:rsidRPr="006A3BBD" w:rsidRDefault="006A3BBD" w:rsidP="006A3BBD">
      <w:pPr>
        <w:autoSpaceDE w:val="0"/>
        <w:autoSpaceDN w:val="0"/>
        <w:adjustRightInd w:val="0"/>
        <w:spacing w:line="100" w:lineRule="atLeast"/>
        <w:ind w:firstLine="720"/>
        <w:jc w:val="both"/>
        <w:rPr>
          <w:sz w:val="22"/>
          <w:szCs w:val="22"/>
          <w:lang w:val="ru-RU"/>
        </w:rPr>
      </w:pPr>
      <w:r w:rsidRPr="006A3BBD">
        <w:rPr>
          <w:bCs/>
          <w:sz w:val="22"/>
          <w:szCs w:val="22"/>
          <w:lang w:val="ru-RU"/>
        </w:rPr>
        <w:t>Д</w:t>
      </w:r>
      <w:r w:rsidRPr="006A3BBD">
        <w:rPr>
          <w:bCs/>
          <w:sz w:val="22"/>
          <w:szCs w:val="22"/>
          <w:lang w:val="sr-Cyrl-CS"/>
        </w:rPr>
        <w:t>остављена фактура Наручиоцу , представља основ за плаћање извршених услуга</w:t>
      </w:r>
      <w:r w:rsidRPr="006A3BBD">
        <w:rPr>
          <w:sz w:val="22"/>
          <w:szCs w:val="22"/>
          <w:lang w:val="ru-RU"/>
        </w:rPr>
        <w:t>.</w:t>
      </w:r>
    </w:p>
    <w:p w:rsidR="006A3BBD" w:rsidRPr="006A3BBD" w:rsidRDefault="006A3BBD" w:rsidP="006A3BBD">
      <w:pPr>
        <w:autoSpaceDE w:val="0"/>
        <w:autoSpaceDN w:val="0"/>
        <w:adjustRightInd w:val="0"/>
        <w:spacing w:line="100" w:lineRule="atLeast"/>
        <w:ind w:firstLine="720"/>
        <w:jc w:val="both"/>
        <w:rPr>
          <w:sz w:val="22"/>
          <w:szCs w:val="22"/>
          <w:lang w:val="sr-Cyrl-CS"/>
        </w:rPr>
      </w:pPr>
      <w:r w:rsidRPr="006A3BBD">
        <w:rPr>
          <w:bCs/>
          <w:sz w:val="22"/>
          <w:szCs w:val="22"/>
          <w:lang w:val="ru-RU"/>
        </w:rPr>
        <w:t>Наручилац</w:t>
      </w:r>
      <w:r w:rsidRPr="006A3BBD">
        <w:rPr>
          <w:bCs/>
          <w:sz w:val="22"/>
          <w:szCs w:val="22"/>
          <w:lang w:val="sr-Cyrl-CS"/>
        </w:rPr>
        <w:t xml:space="preserve"> се обавезује да у року од 45 дана од дана пријема исправно испостављене фактуре, уплати вредност исте,  на рачун Добављача бр. ___________________, код ____________ банке .</w:t>
      </w:r>
    </w:p>
    <w:p w:rsidR="00B53612" w:rsidRPr="00B53612" w:rsidRDefault="00B53612" w:rsidP="00B53612">
      <w:pPr>
        <w:autoSpaceDE w:val="0"/>
        <w:autoSpaceDN w:val="0"/>
        <w:adjustRightInd w:val="0"/>
        <w:ind w:firstLine="720"/>
        <w:jc w:val="both"/>
        <w:rPr>
          <w:bCs/>
          <w:color w:val="000000" w:themeColor="text1"/>
          <w:sz w:val="22"/>
          <w:szCs w:val="22"/>
          <w:lang w:val="sr-Cyrl-CS"/>
        </w:rPr>
      </w:pPr>
      <w:r w:rsidRPr="00B53612">
        <w:rPr>
          <w:bCs/>
          <w:color w:val="000000" w:themeColor="text1"/>
          <w:sz w:val="22"/>
          <w:szCs w:val="22"/>
          <w:lang w:val="sr-Cyrl-CS"/>
        </w:rPr>
        <w:t>У случају прекорачења рокова из предходне клаузуле, овог уговора, Наручилац дугује Добављачу и износ законски затезне камате.</w:t>
      </w:r>
    </w:p>
    <w:p w:rsidR="00B53612" w:rsidRPr="00B53612" w:rsidRDefault="00267D3C" w:rsidP="00B53612">
      <w:pPr>
        <w:pStyle w:val="NoSpacing"/>
        <w:jc w:val="both"/>
        <w:rPr>
          <w:rFonts w:ascii="Times New Roman" w:hAnsi="Times New Roman" w:cs="Times New Roman"/>
          <w:color w:val="000000" w:themeColor="text1"/>
          <w:lang w:val="sr-Cyrl-CS"/>
        </w:rPr>
      </w:pPr>
      <w:r>
        <w:rPr>
          <w:rFonts w:ascii="Times New Roman" w:hAnsi="Times New Roman" w:cs="Times New Roman"/>
          <w:color w:val="000000" w:themeColor="text1"/>
          <w:lang w:val="sr-Cyrl-CS"/>
        </w:rPr>
        <w:tab/>
      </w:r>
      <w:r w:rsidR="00B53612" w:rsidRPr="00B53612">
        <w:rPr>
          <w:rFonts w:ascii="Times New Roman" w:hAnsi="Times New Roman" w:cs="Times New Roman"/>
          <w:color w:val="000000" w:themeColor="text1"/>
          <w:lang w:val="sr-Cyrl-CS"/>
        </w:rPr>
        <w:t>Добављач</w:t>
      </w:r>
      <w:r w:rsidR="00B53612" w:rsidRPr="00B53612">
        <w:rPr>
          <w:rFonts w:ascii="Times New Roman" w:hAnsi="Times New Roman" w:cs="Times New Roman"/>
          <w:color w:val="000000" w:themeColor="text1"/>
        </w:rPr>
        <w:t xml:space="preserve"> се обавезује да за свако неслагање или оспоравање дуговања, на које Наручилац   укаже у року од 8 дана од пријема фактуре, обезбеди релевантне информације</w:t>
      </w:r>
      <w:r w:rsidR="00B53612" w:rsidRPr="00B53612">
        <w:rPr>
          <w:rFonts w:ascii="Times New Roman" w:hAnsi="Times New Roman" w:cs="Times New Roman"/>
          <w:color w:val="000000" w:themeColor="text1"/>
          <w:lang w:val="sr-Cyrl-CS"/>
        </w:rPr>
        <w:t>,</w:t>
      </w:r>
      <w:r w:rsidR="00B53612" w:rsidRPr="00B53612">
        <w:rPr>
          <w:rFonts w:ascii="Times New Roman" w:hAnsi="Times New Roman" w:cs="Times New Roman"/>
          <w:color w:val="000000" w:themeColor="text1"/>
        </w:rPr>
        <w:t xml:space="preserve"> и у зависности од њих, изврши потребне корекције фактуре.</w:t>
      </w:r>
    </w:p>
    <w:p w:rsidR="00B53612" w:rsidRDefault="00B53612" w:rsidP="00B53612">
      <w:pPr>
        <w:pStyle w:val="NoSpacing"/>
        <w:jc w:val="both"/>
        <w:rPr>
          <w:rFonts w:ascii="Times New Roman" w:hAnsi="Times New Roman" w:cs="Times New Roman"/>
          <w:color w:val="000000" w:themeColor="text1"/>
          <w:kern w:val="2"/>
        </w:rPr>
      </w:pPr>
      <w:r w:rsidRPr="00B53612">
        <w:rPr>
          <w:rFonts w:ascii="Times New Roman" w:hAnsi="Times New Roman" w:cs="Times New Roman"/>
          <w:color w:val="000000" w:themeColor="text1"/>
          <w:kern w:val="2"/>
          <w:lang w:val="sr-Cyrl-CS"/>
        </w:rPr>
        <w:tab/>
        <w:t>Наручилац</w:t>
      </w:r>
      <w:r w:rsidRPr="00B53612">
        <w:rPr>
          <w:rFonts w:ascii="Times New Roman" w:hAnsi="Times New Roman" w:cs="Times New Roman"/>
          <w:color w:val="000000" w:themeColor="text1"/>
          <w:kern w:val="2"/>
        </w:rPr>
        <w:t xml:space="preserve"> може оспорити износ исказан у испостављеној фактури у погледу количине, појединачне цене, квалитета и сл. Уколико Наручилац оспори само део исказане вредности у </w:t>
      </w:r>
      <w:r w:rsidRPr="00B53612">
        <w:rPr>
          <w:rFonts w:ascii="Times New Roman" w:hAnsi="Times New Roman" w:cs="Times New Roman"/>
          <w:color w:val="000000" w:themeColor="text1"/>
          <w:kern w:val="2"/>
          <w:lang w:val="sr-Cyrl-CS"/>
        </w:rPr>
        <w:t>фактури</w:t>
      </w:r>
      <w:r w:rsidRPr="00B53612">
        <w:rPr>
          <w:rFonts w:ascii="Times New Roman" w:hAnsi="Times New Roman" w:cs="Times New Roman"/>
          <w:color w:val="000000" w:themeColor="text1"/>
          <w:kern w:val="2"/>
        </w:rPr>
        <w:t xml:space="preserve"> дужан је да у уговореном року исплати неоспорену вредност извршених услуга.</w:t>
      </w:r>
    </w:p>
    <w:p w:rsidR="007D606B" w:rsidRDefault="007D606B" w:rsidP="00B53612">
      <w:pPr>
        <w:pStyle w:val="NoSpacing"/>
        <w:jc w:val="both"/>
        <w:rPr>
          <w:rFonts w:ascii="Times New Roman" w:hAnsi="Times New Roman" w:cs="Times New Roman"/>
          <w:color w:val="000000" w:themeColor="text1"/>
          <w:kern w:val="2"/>
        </w:rPr>
      </w:pPr>
    </w:p>
    <w:p w:rsidR="007D606B" w:rsidRPr="007D606B" w:rsidRDefault="007D606B" w:rsidP="00DA7948">
      <w:pPr>
        <w:suppressAutoHyphens w:val="0"/>
        <w:autoSpaceDE w:val="0"/>
        <w:autoSpaceDN w:val="0"/>
        <w:adjustRightInd w:val="0"/>
        <w:ind w:firstLine="708"/>
        <w:jc w:val="both"/>
        <w:rPr>
          <w:kern w:val="0"/>
          <w:sz w:val="22"/>
          <w:szCs w:val="22"/>
          <w:lang w:val="ru-RU" w:eastAsia="en-US"/>
        </w:rPr>
      </w:pPr>
      <w:r w:rsidRPr="007D606B">
        <w:rPr>
          <w:b/>
          <w:bCs/>
          <w:kern w:val="0"/>
          <w:sz w:val="22"/>
          <w:szCs w:val="22"/>
          <w:lang w:val="ru-RU" w:eastAsia="en-US"/>
        </w:rPr>
        <w:t>СРЕДСТВА ОБЕЗБЕЂЕЊА</w:t>
      </w:r>
    </w:p>
    <w:p w:rsidR="007D606B" w:rsidRPr="007D606B" w:rsidRDefault="007D606B" w:rsidP="007D606B">
      <w:pPr>
        <w:suppressAutoHyphens w:val="0"/>
        <w:autoSpaceDE w:val="0"/>
        <w:autoSpaceDN w:val="0"/>
        <w:adjustRightInd w:val="0"/>
        <w:jc w:val="center"/>
        <w:rPr>
          <w:kern w:val="0"/>
          <w:sz w:val="22"/>
          <w:szCs w:val="22"/>
          <w:lang w:val="ru-RU" w:eastAsia="en-US"/>
        </w:rPr>
      </w:pPr>
      <w:r w:rsidRPr="007D606B">
        <w:rPr>
          <w:b/>
          <w:bCs/>
          <w:kern w:val="0"/>
          <w:sz w:val="22"/>
          <w:szCs w:val="22"/>
          <w:lang w:val="ru-RU" w:eastAsia="en-US"/>
        </w:rPr>
        <w:t xml:space="preserve">Члан </w:t>
      </w:r>
      <w:r w:rsidRPr="007D606B">
        <w:rPr>
          <w:b/>
          <w:bCs/>
          <w:kern w:val="0"/>
          <w:sz w:val="22"/>
          <w:szCs w:val="22"/>
          <w:lang w:eastAsia="en-US"/>
        </w:rPr>
        <w:t>5</w:t>
      </w:r>
      <w:r w:rsidRPr="007D606B">
        <w:rPr>
          <w:kern w:val="0"/>
          <w:sz w:val="22"/>
          <w:szCs w:val="22"/>
          <w:lang w:val="ru-RU" w:eastAsia="en-US"/>
        </w:rPr>
        <w:t>.</w:t>
      </w:r>
    </w:p>
    <w:p w:rsidR="007D606B" w:rsidRPr="007D606B" w:rsidRDefault="007D606B" w:rsidP="007D606B">
      <w:pPr>
        <w:suppressAutoHyphens w:val="0"/>
        <w:autoSpaceDE w:val="0"/>
        <w:autoSpaceDN w:val="0"/>
        <w:adjustRightInd w:val="0"/>
        <w:jc w:val="both"/>
        <w:rPr>
          <w:kern w:val="0"/>
          <w:sz w:val="22"/>
          <w:szCs w:val="22"/>
          <w:lang w:val="ru-RU" w:eastAsia="en-US"/>
        </w:rPr>
      </w:pPr>
      <w:r w:rsidRPr="007D606B">
        <w:rPr>
          <w:kern w:val="0"/>
          <w:sz w:val="22"/>
          <w:szCs w:val="22"/>
          <w:lang w:eastAsia="en-US"/>
        </w:rPr>
        <w:tab/>
        <w:t>Добављач</w:t>
      </w:r>
      <w:r w:rsidRPr="007D606B">
        <w:rPr>
          <w:kern w:val="0"/>
          <w:sz w:val="22"/>
          <w:szCs w:val="22"/>
          <w:lang w:val="ru-RU" w:eastAsia="en-US"/>
        </w:rPr>
        <w:t xml:space="preserve"> се обавезуједа  </w:t>
      </w:r>
      <w:r w:rsidRPr="007D606B">
        <w:rPr>
          <w:sz w:val="22"/>
          <w:szCs w:val="22"/>
          <w:lang w:val="sr-Cyrl-CS"/>
        </w:rPr>
        <w:t>у тренутку закључења  уговора</w:t>
      </w:r>
      <w:r w:rsidRPr="007D606B">
        <w:rPr>
          <w:kern w:val="0"/>
          <w:sz w:val="22"/>
          <w:szCs w:val="22"/>
          <w:lang w:val="ru-RU" w:eastAsia="en-US"/>
        </w:rPr>
        <w:t xml:space="preserve"> преда Наручиоцу  средство финансијског обезбеђења за добро извршење посла и то бланко сопствену меницу, која мора бити евидентирана у Регистру меница и</w:t>
      </w:r>
      <w:r>
        <w:rPr>
          <w:kern w:val="0"/>
          <w:sz w:val="22"/>
          <w:szCs w:val="22"/>
          <w:lang w:val="ru-RU" w:eastAsia="en-US"/>
        </w:rPr>
        <w:t xml:space="preserve"> овлашћења Народне банке Србије, </w:t>
      </w:r>
      <w:r w:rsidRPr="007D606B">
        <w:rPr>
          <w:color w:val="000000" w:themeColor="text1"/>
          <w:sz w:val="22"/>
          <w:szCs w:val="22"/>
          <w:lang w:val="sr-Cyrl-CS" w:eastAsia="zh-SG"/>
        </w:rPr>
        <w:t>са пратећом документацијом</w:t>
      </w:r>
      <w:r>
        <w:rPr>
          <w:color w:val="000000" w:themeColor="text1"/>
          <w:sz w:val="22"/>
          <w:szCs w:val="22"/>
          <w:lang w:val="sr-Cyrl-CS" w:eastAsia="zh-SG"/>
        </w:rPr>
        <w:t>.</w:t>
      </w:r>
    </w:p>
    <w:p w:rsidR="007D606B" w:rsidRPr="007D606B" w:rsidRDefault="007D606B" w:rsidP="007D606B">
      <w:pPr>
        <w:suppressAutoHyphens w:val="0"/>
        <w:autoSpaceDE w:val="0"/>
        <w:autoSpaceDN w:val="0"/>
        <w:adjustRightInd w:val="0"/>
        <w:jc w:val="both"/>
        <w:rPr>
          <w:kern w:val="0"/>
          <w:sz w:val="22"/>
          <w:szCs w:val="22"/>
          <w:lang w:val="ru-RU" w:eastAsia="en-US"/>
        </w:rPr>
      </w:pPr>
      <w:r w:rsidRPr="007D606B">
        <w:rPr>
          <w:kern w:val="0"/>
          <w:sz w:val="22"/>
          <w:szCs w:val="22"/>
          <w:lang w:eastAsia="en-US"/>
        </w:rPr>
        <w:tab/>
      </w:r>
      <w:r w:rsidRPr="007D606B">
        <w:rPr>
          <w:kern w:val="0"/>
          <w:sz w:val="22"/>
          <w:szCs w:val="22"/>
          <w:lang w:val="ru-RU" w:eastAsia="en-U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укупне вредности уговора без ПДВ-а.Уз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w:t>
      </w:r>
    </w:p>
    <w:p w:rsidR="007D606B" w:rsidRPr="007D606B" w:rsidRDefault="007D606B" w:rsidP="007D606B">
      <w:pPr>
        <w:ind w:firstLine="708"/>
        <w:jc w:val="both"/>
        <w:rPr>
          <w:rFonts w:eastAsia="Times New Roman"/>
          <w:sz w:val="22"/>
          <w:szCs w:val="22"/>
          <w:lang w:val="sr-Cyrl-CS"/>
        </w:rPr>
      </w:pPr>
      <w:r w:rsidRPr="007D606B">
        <w:rPr>
          <w:kern w:val="0"/>
          <w:sz w:val="22"/>
          <w:szCs w:val="22"/>
          <w:lang w:val="ru-RU" w:eastAsia="en-US"/>
        </w:rPr>
        <w:t>Рок важења менице</w:t>
      </w:r>
      <w:r w:rsidR="00267D3C">
        <w:rPr>
          <w:kern w:val="0"/>
          <w:sz w:val="22"/>
          <w:szCs w:val="22"/>
          <w:lang w:val="ru-RU" w:eastAsia="en-US"/>
        </w:rPr>
        <w:t xml:space="preserve">, закључно са </w:t>
      </w:r>
      <w:r w:rsidRPr="00267D3C">
        <w:rPr>
          <w:sz w:val="22"/>
          <w:szCs w:val="22"/>
          <w:lang w:val="sr-Cyrl-CS"/>
        </w:rPr>
        <w:t>31.12.201</w:t>
      </w:r>
      <w:r w:rsidR="00DA7948">
        <w:rPr>
          <w:sz w:val="22"/>
          <w:szCs w:val="22"/>
          <w:lang w:val="sr-Cyrl-CS"/>
        </w:rPr>
        <w:t>9</w:t>
      </w:r>
      <w:r w:rsidRPr="00267D3C">
        <w:rPr>
          <w:sz w:val="22"/>
          <w:szCs w:val="22"/>
          <w:lang w:val="sr-Cyrl-CS"/>
        </w:rPr>
        <w:t>. године</w:t>
      </w:r>
      <w:r>
        <w:rPr>
          <w:sz w:val="22"/>
          <w:szCs w:val="22"/>
          <w:lang w:val="sr-Cyrl-CS"/>
        </w:rPr>
        <w:t>,</w:t>
      </w:r>
      <w:r w:rsidR="00EE271E">
        <w:rPr>
          <w:sz w:val="22"/>
          <w:szCs w:val="22"/>
          <w:lang w:val="sr-Cyrl-CS"/>
        </w:rPr>
        <w:t xml:space="preserve"> </w:t>
      </w:r>
      <w:r w:rsidR="00267D3C">
        <w:rPr>
          <w:sz w:val="22"/>
          <w:szCs w:val="22"/>
          <w:lang w:val="sr-Cyrl-CS"/>
        </w:rPr>
        <w:t xml:space="preserve">почев </w:t>
      </w:r>
      <w:r w:rsidRPr="007D606B">
        <w:rPr>
          <w:sz w:val="22"/>
          <w:szCs w:val="22"/>
          <w:lang w:val="sr-Cyrl-CS"/>
        </w:rPr>
        <w:t>од дана</w:t>
      </w:r>
      <w:r>
        <w:rPr>
          <w:sz w:val="22"/>
          <w:szCs w:val="22"/>
          <w:lang w:val="sr-Cyrl-CS"/>
        </w:rPr>
        <w:t xml:space="preserve"> обостраног потписивања уговора.</w:t>
      </w:r>
      <w:r w:rsidRPr="007D606B">
        <w:rPr>
          <w:kern w:val="0"/>
          <w:sz w:val="22"/>
          <w:szCs w:val="22"/>
          <w:lang w:val="ru-RU" w:eastAsia="en-US"/>
        </w:rPr>
        <w:t xml:space="preserve"> Наручилац ће уновчити меницу дату уз понуду уколико понуђач не буде извршавао своје уговорне обавезе у роковима и на начин предвиђен уговором</w:t>
      </w:r>
      <w:r>
        <w:rPr>
          <w:kern w:val="0"/>
          <w:sz w:val="22"/>
          <w:szCs w:val="22"/>
          <w:lang w:val="ru-RU" w:eastAsia="en-US"/>
        </w:rPr>
        <w:t>.</w:t>
      </w:r>
    </w:p>
    <w:p w:rsidR="006A3BBD" w:rsidRPr="006A3BBD" w:rsidRDefault="006A3BBD" w:rsidP="006A3BBD">
      <w:pPr>
        <w:spacing w:line="100" w:lineRule="atLeast"/>
        <w:jc w:val="both"/>
        <w:rPr>
          <w:b/>
          <w:color w:val="auto"/>
          <w:sz w:val="22"/>
          <w:szCs w:val="22"/>
          <w:highlight w:val="yellow"/>
          <w:lang w:val="sr-Cyrl-CS"/>
        </w:rPr>
      </w:pPr>
    </w:p>
    <w:p w:rsidR="006A3BBD" w:rsidRPr="006A3BBD" w:rsidRDefault="006A3BBD" w:rsidP="00DA7948">
      <w:pPr>
        <w:spacing w:line="100" w:lineRule="atLeast"/>
        <w:ind w:firstLine="708"/>
        <w:jc w:val="both"/>
        <w:rPr>
          <w:color w:val="auto"/>
          <w:sz w:val="22"/>
          <w:szCs w:val="22"/>
          <w:lang w:val="sr-Cyrl-CS"/>
        </w:rPr>
      </w:pPr>
      <w:r w:rsidRPr="006A3BBD">
        <w:rPr>
          <w:b/>
          <w:color w:val="auto"/>
          <w:sz w:val="22"/>
          <w:szCs w:val="22"/>
        </w:rPr>
        <w:t>ПРИМОПРЕДАЈА И РЕКЛАМАЦИЈА</w:t>
      </w:r>
    </w:p>
    <w:p w:rsidR="006A3BBD" w:rsidRPr="006A3BBD" w:rsidRDefault="006A3BBD" w:rsidP="006A3BBD">
      <w:pPr>
        <w:spacing w:line="100" w:lineRule="atLeast"/>
        <w:jc w:val="center"/>
        <w:rPr>
          <w:b/>
          <w:color w:val="auto"/>
          <w:sz w:val="22"/>
          <w:szCs w:val="22"/>
          <w:lang w:val="sr-Latn-CS" w:eastAsia="zh-SG"/>
        </w:rPr>
      </w:pPr>
      <w:r w:rsidRPr="006A3BBD">
        <w:rPr>
          <w:b/>
          <w:color w:val="auto"/>
          <w:sz w:val="22"/>
          <w:szCs w:val="22"/>
          <w:lang w:val="sr-Latn-CS" w:eastAsia="zh-SG"/>
        </w:rPr>
        <w:t xml:space="preserve">Члан </w:t>
      </w:r>
      <w:r w:rsidR="007D606B">
        <w:rPr>
          <w:b/>
          <w:color w:val="auto"/>
          <w:sz w:val="22"/>
          <w:szCs w:val="22"/>
          <w:lang w:val="sr-Cyrl-CS" w:eastAsia="zh-SG"/>
        </w:rPr>
        <w:t>6</w:t>
      </w:r>
      <w:r w:rsidRPr="006A3BBD">
        <w:rPr>
          <w:b/>
          <w:color w:val="auto"/>
          <w:sz w:val="22"/>
          <w:szCs w:val="22"/>
          <w:lang w:val="sr-Cyrl-CS" w:eastAsia="zh-SG"/>
        </w:rPr>
        <w:t>.</w:t>
      </w:r>
    </w:p>
    <w:p w:rsidR="006A3BBD" w:rsidRPr="006A3BBD" w:rsidRDefault="006A3BBD" w:rsidP="006A3BBD">
      <w:pPr>
        <w:suppressAutoHyphens w:val="0"/>
        <w:autoSpaceDE w:val="0"/>
        <w:autoSpaceDN w:val="0"/>
        <w:adjustRightInd w:val="0"/>
        <w:jc w:val="both"/>
        <w:rPr>
          <w:rFonts w:eastAsia="Times New Roman"/>
          <w:kern w:val="0"/>
          <w:sz w:val="22"/>
          <w:szCs w:val="22"/>
          <w:lang w:val="sr-Cyrl-CS" w:eastAsia="en-US"/>
        </w:rPr>
      </w:pPr>
      <w:r w:rsidRPr="006A3BBD">
        <w:rPr>
          <w:rFonts w:eastAsia="Times New Roman"/>
          <w:kern w:val="0"/>
          <w:sz w:val="22"/>
          <w:szCs w:val="22"/>
          <w:lang w:val="sr-Cyrl-CS" w:eastAsia="en-US"/>
        </w:rPr>
        <w:t xml:space="preserve">           По окончању радног налога, </w:t>
      </w:r>
      <w:r w:rsidRPr="007D606B">
        <w:rPr>
          <w:rFonts w:eastAsia="Times New Roman"/>
          <w:color w:val="000000" w:themeColor="text1"/>
          <w:kern w:val="0"/>
          <w:sz w:val="22"/>
          <w:szCs w:val="22"/>
          <w:lang w:val="sr-Cyrl-CS" w:eastAsia="en-US"/>
        </w:rPr>
        <w:t>документацију у папирном</w:t>
      </w:r>
      <w:r w:rsidR="004F4303" w:rsidRPr="007D606B">
        <w:rPr>
          <w:rFonts w:eastAsia="Times New Roman"/>
          <w:color w:val="000000" w:themeColor="text1"/>
          <w:kern w:val="0"/>
          <w:sz w:val="22"/>
          <w:szCs w:val="22"/>
          <w:lang w:eastAsia="en-US"/>
        </w:rPr>
        <w:t xml:space="preserve"> (3 комада)</w:t>
      </w:r>
      <w:r w:rsidRPr="007D606B">
        <w:rPr>
          <w:rFonts w:eastAsia="Times New Roman"/>
          <w:color w:val="000000" w:themeColor="text1"/>
          <w:kern w:val="0"/>
          <w:sz w:val="22"/>
          <w:szCs w:val="22"/>
          <w:lang w:val="sr-Cyrl-CS" w:eastAsia="en-US"/>
        </w:rPr>
        <w:t xml:space="preserve"> и дигиталном облику</w:t>
      </w:r>
      <w:r w:rsidRPr="006A3BBD">
        <w:rPr>
          <w:rFonts w:eastAsia="Times New Roman"/>
          <w:kern w:val="0"/>
          <w:sz w:val="22"/>
          <w:szCs w:val="22"/>
          <w:lang w:val="sr-Cyrl-CS" w:eastAsia="en-US"/>
        </w:rPr>
        <w:t>, Добављач доставља  у седиште Наручиоца, Житни трг бр.1, Велико Градиште, особи која је издала радни налог.</w:t>
      </w:r>
    </w:p>
    <w:p w:rsidR="006A3BBD" w:rsidRPr="006A3BBD" w:rsidRDefault="008D7632" w:rsidP="006A3BBD">
      <w:pPr>
        <w:spacing w:line="100" w:lineRule="atLeast"/>
        <w:jc w:val="both"/>
        <w:rPr>
          <w:color w:val="auto"/>
          <w:sz w:val="22"/>
          <w:szCs w:val="22"/>
        </w:rPr>
      </w:pPr>
      <w:r>
        <w:rPr>
          <w:color w:val="auto"/>
          <w:sz w:val="22"/>
          <w:szCs w:val="22"/>
        </w:rPr>
        <w:tab/>
      </w:r>
      <w:r w:rsidR="004569AF">
        <w:rPr>
          <w:color w:val="auto"/>
          <w:sz w:val="22"/>
          <w:szCs w:val="22"/>
          <w:lang w:val="sr-Latn-CS"/>
        </w:rPr>
        <w:t>Наручи</w:t>
      </w:r>
      <w:r w:rsidR="004569AF">
        <w:rPr>
          <w:color w:val="auto"/>
          <w:sz w:val="22"/>
          <w:szCs w:val="22"/>
        </w:rPr>
        <w:t>ла</w:t>
      </w:r>
      <w:r w:rsidR="006A3BBD" w:rsidRPr="006A3BBD">
        <w:rPr>
          <w:color w:val="auto"/>
          <w:sz w:val="22"/>
          <w:szCs w:val="22"/>
          <w:lang w:val="sr-Latn-CS"/>
        </w:rPr>
        <w:t xml:space="preserve">ц има право на рекламацију </w:t>
      </w:r>
      <w:r w:rsidR="006A3BBD" w:rsidRPr="006A3BBD">
        <w:rPr>
          <w:color w:val="auto"/>
          <w:sz w:val="22"/>
          <w:szCs w:val="22"/>
          <w:lang w:val="sr-Cyrl-CS"/>
        </w:rPr>
        <w:t xml:space="preserve"> достављене документације</w:t>
      </w:r>
      <w:r w:rsidR="006A3BBD" w:rsidRPr="006A3BBD">
        <w:rPr>
          <w:color w:val="auto"/>
          <w:sz w:val="22"/>
          <w:szCs w:val="22"/>
          <w:lang w:val="sr-Latn-CS"/>
        </w:rPr>
        <w:t>, у ком случају је дужан да уложи приговор без одлагања, одмах након</w:t>
      </w:r>
      <w:r w:rsidR="006A3BBD" w:rsidRPr="006A3BBD">
        <w:rPr>
          <w:color w:val="auto"/>
          <w:sz w:val="22"/>
          <w:szCs w:val="22"/>
        </w:rPr>
        <w:t xml:space="preserve"> преузимања</w:t>
      </w:r>
      <w:r w:rsidR="006A3BBD" w:rsidRPr="006A3BBD">
        <w:rPr>
          <w:color w:val="auto"/>
          <w:sz w:val="22"/>
          <w:szCs w:val="22"/>
          <w:lang w:val="sr-Cyrl-CS"/>
        </w:rPr>
        <w:t xml:space="preserve"> исте</w:t>
      </w:r>
      <w:r w:rsidR="006A3BBD" w:rsidRPr="006A3BBD">
        <w:rPr>
          <w:color w:val="auto"/>
          <w:sz w:val="22"/>
          <w:szCs w:val="22"/>
          <w:lang w:val="sr-Latn-CS"/>
        </w:rPr>
        <w:t xml:space="preserve">, а </w:t>
      </w:r>
      <w:r w:rsidR="006A3BBD" w:rsidRPr="006A3BBD">
        <w:rPr>
          <w:color w:val="auto"/>
          <w:sz w:val="22"/>
          <w:szCs w:val="22"/>
          <w:lang w:val="sr-Cyrl-CS"/>
        </w:rPr>
        <w:t>најкасније</w:t>
      </w:r>
      <w:r w:rsidR="006A3BBD" w:rsidRPr="006A3BBD">
        <w:rPr>
          <w:color w:val="auto"/>
          <w:sz w:val="22"/>
          <w:szCs w:val="22"/>
        </w:rPr>
        <w:t xml:space="preserve"> у року од 24 часа од </w:t>
      </w:r>
      <w:r w:rsidR="006A3BBD" w:rsidRPr="006A3BBD">
        <w:rPr>
          <w:color w:val="auto"/>
          <w:sz w:val="22"/>
          <w:szCs w:val="22"/>
          <w:lang w:val="sr-Cyrl-CS"/>
        </w:rPr>
        <w:t>прузимања</w:t>
      </w:r>
      <w:r w:rsidR="006A3BBD" w:rsidRPr="006A3BBD">
        <w:rPr>
          <w:color w:val="auto"/>
          <w:sz w:val="22"/>
          <w:szCs w:val="22"/>
        </w:rPr>
        <w:t>.</w:t>
      </w:r>
    </w:p>
    <w:p w:rsidR="006A3BBD" w:rsidRPr="006A3BBD" w:rsidRDefault="006A3BBD" w:rsidP="006A3BBD">
      <w:pPr>
        <w:suppressAutoHyphens w:val="0"/>
        <w:ind w:firstLine="708"/>
        <w:jc w:val="both"/>
        <w:rPr>
          <w:rFonts w:eastAsia="Times New Roman"/>
          <w:color w:val="auto"/>
          <w:kern w:val="0"/>
          <w:sz w:val="22"/>
          <w:szCs w:val="22"/>
          <w:lang w:val="sr-Cyrl-CS" w:eastAsia="zh-SG"/>
        </w:rPr>
      </w:pPr>
      <w:r w:rsidRPr="006A3BBD">
        <w:rPr>
          <w:rFonts w:eastAsia="Times New Roman"/>
          <w:color w:val="auto"/>
          <w:kern w:val="0"/>
          <w:sz w:val="22"/>
          <w:szCs w:val="22"/>
          <w:lang w:eastAsia="zh-SG"/>
        </w:rPr>
        <w:t xml:space="preserve">У случају приговора на израђену документацију, Наручилац одмах </w:t>
      </w:r>
      <w:r w:rsidRPr="006A3BBD">
        <w:rPr>
          <w:rFonts w:eastAsia="Times New Roman"/>
          <w:color w:val="auto"/>
          <w:kern w:val="0"/>
          <w:sz w:val="22"/>
          <w:szCs w:val="22"/>
          <w:lang w:val="sr-Cyrl-CS" w:eastAsia="zh-SG"/>
        </w:rPr>
        <w:t xml:space="preserve">по сазнању за недостатке, </w:t>
      </w:r>
      <w:r w:rsidRPr="006A3BBD">
        <w:rPr>
          <w:rFonts w:eastAsia="Times New Roman"/>
          <w:color w:val="auto"/>
          <w:kern w:val="0"/>
          <w:sz w:val="22"/>
          <w:szCs w:val="22"/>
          <w:lang w:eastAsia="zh-SG"/>
        </w:rPr>
        <w:t xml:space="preserve">обавештава </w:t>
      </w:r>
      <w:r w:rsidRPr="006A3BBD">
        <w:rPr>
          <w:rFonts w:eastAsia="Times New Roman"/>
          <w:color w:val="auto"/>
          <w:kern w:val="0"/>
          <w:sz w:val="22"/>
          <w:szCs w:val="22"/>
          <w:lang w:val="sr-Cyrl-CS" w:eastAsia="zh-SG"/>
        </w:rPr>
        <w:t xml:space="preserve">понуђача </w:t>
      </w:r>
      <w:r w:rsidRPr="006A3BBD">
        <w:rPr>
          <w:rFonts w:eastAsia="Times New Roman"/>
          <w:color w:val="auto"/>
          <w:kern w:val="0"/>
          <w:sz w:val="22"/>
          <w:szCs w:val="22"/>
          <w:lang w:eastAsia="zh-SG"/>
        </w:rPr>
        <w:t>који упућује стручно лице ради</w:t>
      </w:r>
      <w:r w:rsidRPr="006A3BBD">
        <w:rPr>
          <w:rFonts w:eastAsia="Times New Roman"/>
          <w:color w:val="auto"/>
          <w:kern w:val="0"/>
          <w:sz w:val="22"/>
          <w:szCs w:val="22"/>
          <w:lang w:val="sr-Cyrl-CS" w:eastAsia="zh-SG"/>
        </w:rPr>
        <w:t xml:space="preserve"> утврђивања евентуалних недостатака и о томе сачињавају записник.</w:t>
      </w:r>
    </w:p>
    <w:p w:rsidR="006A3BBD" w:rsidRPr="006A3BBD" w:rsidRDefault="006A3BBD" w:rsidP="006A3BBD">
      <w:pPr>
        <w:suppressAutoHyphens w:val="0"/>
        <w:jc w:val="both"/>
        <w:rPr>
          <w:rFonts w:eastAsia="Calibri" w:cs="Calibri"/>
          <w:color w:val="auto"/>
          <w:kern w:val="0"/>
          <w:sz w:val="22"/>
          <w:szCs w:val="22"/>
          <w:lang w:val="sr-Cyrl-CS" w:eastAsia="zh-SG"/>
        </w:rPr>
      </w:pPr>
      <w:r w:rsidRPr="006A3BBD">
        <w:rPr>
          <w:rFonts w:eastAsia="Calibri" w:cs="Calibri"/>
          <w:color w:val="auto"/>
          <w:kern w:val="0"/>
          <w:sz w:val="22"/>
          <w:szCs w:val="22"/>
          <w:lang w:eastAsia="zh-SG"/>
        </w:rPr>
        <w:tab/>
      </w:r>
      <w:r w:rsidRPr="006A3BBD">
        <w:rPr>
          <w:rFonts w:eastAsia="Calibri" w:cs="Calibri"/>
          <w:color w:val="auto"/>
          <w:kern w:val="0"/>
          <w:sz w:val="22"/>
          <w:szCs w:val="22"/>
          <w:lang w:val="sr-Cyrl-CS" w:eastAsia="zh-SG"/>
        </w:rPr>
        <w:t xml:space="preserve">Понуђач је дужан да  техничку документацију исправи по налогу Наручиоца у року од 3 дана, од дана сачињавања записника.      </w:t>
      </w:r>
    </w:p>
    <w:p w:rsidR="006A3BBD" w:rsidRPr="006A3BBD" w:rsidRDefault="006A3BBD" w:rsidP="006A3BBD">
      <w:pPr>
        <w:autoSpaceDE w:val="0"/>
        <w:autoSpaceDN w:val="0"/>
        <w:adjustRightInd w:val="0"/>
        <w:spacing w:line="100" w:lineRule="atLeast"/>
        <w:ind w:firstLine="720"/>
        <w:jc w:val="both"/>
        <w:rPr>
          <w:sz w:val="22"/>
          <w:szCs w:val="22"/>
          <w:lang w:val="sr-Cyrl-CS"/>
        </w:rPr>
      </w:pPr>
      <w:r w:rsidRPr="006A3BBD">
        <w:rPr>
          <w:rFonts w:eastAsia="Times New Roman"/>
          <w:color w:val="auto"/>
          <w:kern w:val="0"/>
          <w:sz w:val="22"/>
          <w:szCs w:val="22"/>
          <w:lang w:eastAsia="en-US"/>
        </w:rPr>
        <w:t xml:space="preserve">Пријем и контрола документације врши се у присуству представника понуђача и представника </w:t>
      </w:r>
      <w:r w:rsidRPr="004569AF">
        <w:rPr>
          <w:rFonts w:eastAsia="Times New Roman"/>
          <w:color w:val="auto"/>
          <w:kern w:val="0"/>
          <w:sz w:val="22"/>
          <w:szCs w:val="22"/>
          <w:lang w:eastAsia="en-US"/>
        </w:rPr>
        <w:t>наручиоца и том приликом се саставља записник о примопредаји који мора бити потписан од стране представника обе стране</w:t>
      </w:r>
    </w:p>
    <w:p w:rsidR="006A3BBD" w:rsidRPr="006A3BBD" w:rsidRDefault="008D7632" w:rsidP="006A3BBD">
      <w:pPr>
        <w:spacing w:line="100" w:lineRule="atLeast"/>
        <w:jc w:val="both"/>
        <w:rPr>
          <w:color w:val="auto"/>
          <w:sz w:val="22"/>
          <w:szCs w:val="22"/>
          <w:lang w:val="sr-Cyrl-CS" w:eastAsia="zh-SG"/>
        </w:rPr>
      </w:pPr>
      <w:r>
        <w:rPr>
          <w:color w:val="auto"/>
          <w:sz w:val="22"/>
          <w:szCs w:val="22"/>
          <w:lang w:eastAsia="zh-SG"/>
        </w:rPr>
        <w:tab/>
      </w:r>
      <w:r w:rsidR="006A3BBD" w:rsidRPr="006A3BBD">
        <w:rPr>
          <w:color w:val="auto"/>
          <w:sz w:val="22"/>
          <w:szCs w:val="22"/>
          <w:lang w:eastAsia="zh-SG"/>
        </w:rPr>
        <w:t xml:space="preserve">Наручилац и </w:t>
      </w:r>
      <w:r w:rsidR="006A3BBD" w:rsidRPr="006A3BBD">
        <w:rPr>
          <w:color w:val="auto"/>
          <w:sz w:val="22"/>
          <w:szCs w:val="22"/>
          <w:lang w:val="sr-Cyrl-CS" w:eastAsia="zh-SG"/>
        </w:rPr>
        <w:t>Добављач</w:t>
      </w:r>
      <w:r w:rsidR="006A3BBD" w:rsidRPr="006A3BBD">
        <w:rPr>
          <w:color w:val="auto"/>
          <w:sz w:val="22"/>
          <w:szCs w:val="22"/>
          <w:lang w:eastAsia="zh-SG"/>
        </w:rPr>
        <w:t xml:space="preserve"> су сагласни да до момента окончања рекламационог поступка, који не може трајати дуже од </w:t>
      </w:r>
      <w:r w:rsidR="006A3BBD" w:rsidRPr="006A3BBD">
        <w:rPr>
          <w:color w:val="auto"/>
          <w:sz w:val="22"/>
          <w:szCs w:val="22"/>
          <w:lang w:val="sr-Cyrl-CS" w:eastAsia="zh-SG"/>
        </w:rPr>
        <w:t>10</w:t>
      </w:r>
      <w:r w:rsidR="006A3BBD" w:rsidRPr="006A3BBD">
        <w:rPr>
          <w:color w:val="auto"/>
          <w:sz w:val="22"/>
          <w:szCs w:val="22"/>
          <w:lang w:eastAsia="zh-SG"/>
        </w:rPr>
        <w:t xml:space="preserve"> календарских дана, свака страна сноси своје трошкове настале у складу са овим чланом.</w:t>
      </w:r>
    </w:p>
    <w:p w:rsidR="00F87121" w:rsidRPr="00F87121" w:rsidRDefault="00F87121" w:rsidP="00F87121">
      <w:pPr>
        <w:spacing w:line="276" w:lineRule="auto"/>
        <w:ind w:firstLine="708"/>
        <w:jc w:val="both"/>
        <w:rPr>
          <w:color w:val="000000" w:themeColor="text1"/>
          <w:sz w:val="22"/>
          <w:szCs w:val="22"/>
          <w:lang w:val="sr-Cyrl-CS" w:eastAsia="zh-SG"/>
        </w:rPr>
      </w:pPr>
      <w:r w:rsidRPr="00F87121">
        <w:rPr>
          <w:bCs/>
          <w:color w:val="000000" w:themeColor="text1"/>
          <w:sz w:val="22"/>
          <w:szCs w:val="22"/>
        </w:rPr>
        <w:t xml:space="preserve">Евентуално уступање отклањања недостатака </w:t>
      </w:r>
      <w:r w:rsidRPr="00F87121">
        <w:rPr>
          <w:bCs/>
          <w:color w:val="000000" w:themeColor="text1"/>
          <w:sz w:val="22"/>
          <w:szCs w:val="22"/>
          <w:lang w:val="sr-Cyrl-CS"/>
        </w:rPr>
        <w:t xml:space="preserve">у извршењу услуга из радног налога </w:t>
      </w:r>
      <w:r w:rsidRPr="00F87121">
        <w:rPr>
          <w:bCs/>
          <w:color w:val="000000" w:themeColor="text1"/>
          <w:sz w:val="22"/>
          <w:szCs w:val="22"/>
        </w:rPr>
        <w:t>другом Добављачу, Наручилац ће учинити по тржишним ценама и са пажњом доброг привредника.</w:t>
      </w:r>
      <w:r>
        <w:rPr>
          <w:bCs/>
          <w:color w:val="000000" w:themeColor="text1"/>
          <w:sz w:val="22"/>
          <w:szCs w:val="22"/>
          <w:lang w:val="sr-Cyrl-CS"/>
        </w:rPr>
        <w:t>За износ</w:t>
      </w:r>
      <w:r w:rsidRPr="00F87121">
        <w:rPr>
          <w:bCs/>
          <w:color w:val="000000" w:themeColor="text1"/>
          <w:sz w:val="22"/>
          <w:szCs w:val="22"/>
          <w:lang w:val="sr-Cyrl-CS"/>
        </w:rPr>
        <w:t xml:space="preserve"> издате фактуре, Наручилац, умањује испостављену фактуру Добављача.</w:t>
      </w:r>
    </w:p>
    <w:p w:rsidR="00DA7948" w:rsidRDefault="00DA7948" w:rsidP="008D7632">
      <w:pPr>
        <w:spacing w:line="100" w:lineRule="atLeast"/>
        <w:jc w:val="both"/>
        <w:rPr>
          <w:b/>
          <w:color w:val="auto"/>
          <w:sz w:val="22"/>
          <w:szCs w:val="22"/>
          <w:lang w:val="sr-Cyrl-CS" w:eastAsia="zh-SG"/>
        </w:rPr>
      </w:pPr>
    </w:p>
    <w:p w:rsidR="006A3BBD" w:rsidRPr="006A3BBD" w:rsidRDefault="006A3BBD" w:rsidP="00DA7948">
      <w:pPr>
        <w:spacing w:line="100" w:lineRule="atLeast"/>
        <w:ind w:firstLine="708"/>
        <w:jc w:val="both"/>
        <w:rPr>
          <w:color w:val="auto"/>
          <w:sz w:val="22"/>
          <w:szCs w:val="22"/>
          <w:lang w:val="sr-Cyrl-CS" w:eastAsia="zh-SG"/>
        </w:rPr>
      </w:pPr>
      <w:r w:rsidRPr="006A3BBD">
        <w:rPr>
          <w:b/>
          <w:color w:val="auto"/>
          <w:sz w:val="22"/>
          <w:szCs w:val="22"/>
          <w:lang w:val="sr-Cyrl-CS" w:eastAsia="zh-SG"/>
        </w:rPr>
        <w:t>ПРАВА И ОБАВЕЗЕ</w:t>
      </w:r>
    </w:p>
    <w:p w:rsidR="006A3BBD" w:rsidRPr="006A3BBD" w:rsidRDefault="006A3BBD" w:rsidP="006A3BBD">
      <w:pPr>
        <w:spacing w:line="100" w:lineRule="atLeast"/>
        <w:jc w:val="center"/>
        <w:rPr>
          <w:b/>
          <w:color w:val="auto"/>
          <w:sz w:val="22"/>
          <w:szCs w:val="22"/>
          <w:lang w:val="sr-Cyrl-CS" w:eastAsia="zh-SG"/>
        </w:rPr>
      </w:pPr>
      <w:r w:rsidRPr="006A3BBD">
        <w:rPr>
          <w:b/>
          <w:color w:val="auto"/>
          <w:sz w:val="22"/>
          <w:szCs w:val="22"/>
          <w:lang w:val="sr-Cyrl-CS" w:eastAsia="zh-SG"/>
        </w:rPr>
        <w:t xml:space="preserve">Члан </w:t>
      </w:r>
      <w:r w:rsidR="007D606B">
        <w:rPr>
          <w:b/>
          <w:color w:val="auto"/>
          <w:sz w:val="22"/>
          <w:szCs w:val="22"/>
          <w:lang w:val="sr-Cyrl-CS" w:eastAsia="zh-SG"/>
        </w:rPr>
        <w:t>7</w:t>
      </w:r>
      <w:r w:rsidRPr="006A3BBD">
        <w:rPr>
          <w:b/>
          <w:color w:val="auto"/>
          <w:sz w:val="22"/>
          <w:szCs w:val="22"/>
          <w:lang w:val="sr-Cyrl-CS" w:eastAsia="zh-SG"/>
        </w:rPr>
        <w:t>.</w:t>
      </w:r>
    </w:p>
    <w:p w:rsidR="006A3BBD" w:rsidRPr="006A3BBD" w:rsidRDefault="008D7632" w:rsidP="006A3BBD">
      <w:pPr>
        <w:spacing w:line="100" w:lineRule="atLeast"/>
        <w:jc w:val="both"/>
        <w:rPr>
          <w:color w:val="auto"/>
          <w:sz w:val="22"/>
          <w:szCs w:val="22"/>
          <w:lang w:val="sr-Cyrl-CS" w:eastAsia="zh-SG"/>
        </w:rPr>
      </w:pPr>
      <w:r>
        <w:rPr>
          <w:color w:val="auto"/>
          <w:sz w:val="22"/>
          <w:szCs w:val="22"/>
          <w:lang w:val="sr-Cyrl-CS" w:eastAsia="zh-SG"/>
        </w:rPr>
        <w:tab/>
      </w:r>
      <w:r w:rsidR="006A3BBD" w:rsidRPr="006A3BBD">
        <w:rPr>
          <w:color w:val="auto"/>
          <w:sz w:val="22"/>
          <w:szCs w:val="22"/>
          <w:lang w:val="sr-Cyrl-CS" w:eastAsia="zh-SG"/>
        </w:rPr>
        <w:t>Добављач се обавезује да поштује дате и прихваћене  рокове у складу са издатим налозима.</w:t>
      </w:r>
    </w:p>
    <w:p w:rsidR="006A3BBD" w:rsidRPr="006A3BBD" w:rsidRDefault="008D7632" w:rsidP="006A3BBD">
      <w:pPr>
        <w:spacing w:line="100" w:lineRule="atLeast"/>
        <w:jc w:val="both"/>
        <w:rPr>
          <w:color w:val="auto"/>
          <w:sz w:val="22"/>
          <w:szCs w:val="22"/>
          <w:lang w:val="sr-Cyrl-CS" w:eastAsia="zh-SG"/>
        </w:rPr>
      </w:pPr>
      <w:r>
        <w:rPr>
          <w:color w:val="auto"/>
          <w:sz w:val="22"/>
          <w:szCs w:val="22"/>
          <w:lang w:val="sr-Cyrl-CS" w:eastAsia="zh-SG"/>
        </w:rPr>
        <w:lastRenderedPageBreak/>
        <w:tab/>
      </w:r>
      <w:r w:rsidR="006A3BBD" w:rsidRPr="006A3BBD">
        <w:rPr>
          <w:color w:val="auto"/>
          <w:sz w:val="22"/>
          <w:szCs w:val="22"/>
          <w:lang w:val="sr-Cyrl-CS" w:eastAsia="zh-SG"/>
        </w:rPr>
        <w:t>Свако одлагање извршења уговорене обавезе или прекид од стране Добављача, коју у писменој форми не одобри Наручилац, сматраће се неоправданим кашњењем.</w:t>
      </w:r>
    </w:p>
    <w:p w:rsidR="006A3BBD" w:rsidRPr="006A3BBD" w:rsidRDefault="008D7632" w:rsidP="006A3BBD">
      <w:pPr>
        <w:spacing w:line="100" w:lineRule="atLeast"/>
        <w:jc w:val="both"/>
        <w:rPr>
          <w:color w:val="auto"/>
          <w:sz w:val="22"/>
          <w:szCs w:val="22"/>
          <w:lang w:val="sr-Cyrl-CS" w:eastAsia="zh-SG"/>
        </w:rPr>
      </w:pPr>
      <w:r>
        <w:rPr>
          <w:color w:val="auto"/>
          <w:sz w:val="22"/>
          <w:szCs w:val="22"/>
          <w:lang w:val="sr-Cyrl-CS" w:eastAsia="zh-SG"/>
        </w:rPr>
        <w:tab/>
      </w:r>
      <w:r w:rsidR="006A3BBD" w:rsidRPr="006A3BBD">
        <w:rPr>
          <w:color w:val="auto"/>
          <w:sz w:val="22"/>
          <w:szCs w:val="22"/>
          <w:lang w:val="sr-Cyrl-CS" w:eastAsia="zh-SG"/>
        </w:rPr>
        <w:t xml:space="preserve">У случају неоправданог кашњења Добављача са извршењем уговорене обавезе, исти је у обавези да Наручиоцу плати уговорену казну од 0,5% од уговорене вредности услуге из радног налога за сваки дан кашњења. </w:t>
      </w:r>
    </w:p>
    <w:p w:rsidR="006A3BBD" w:rsidRPr="006A3BBD" w:rsidRDefault="008D7632" w:rsidP="006A3BBD">
      <w:pPr>
        <w:spacing w:line="100" w:lineRule="atLeast"/>
        <w:jc w:val="both"/>
        <w:rPr>
          <w:color w:val="auto"/>
          <w:sz w:val="22"/>
          <w:szCs w:val="22"/>
          <w:lang w:val="sr-Cyrl-CS" w:eastAsia="zh-SG"/>
        </w:rPr>
      </w:pPr>
      <w:r>
        <w:rPr>
          <w:color w:val="auto"/>
          <w:sz w:val="22"/>
          <w:szCs w:val="22"/>
          <w:lang w:val="sr-Cyrl-CS" w:eastAsia="zh-SG"/>
        </w:rPr>
        <w:tab/>
      </w:r>
      <w:r w:rsidR="006A3BBD" w:rsidRPr="006A3BBD">
        <w:rPr>
          <w:color w:val="auto"/>
          <w:sz w:val="22"/>
          <w:szCs w:val="22"/>
          <w:lang w:val="sr-Cyrl-CS" w:eastAsia="zh-SG"/>
        </w:rPr>
        <w:t xml:space="preserve">За износ казне Наручилац, ће без сагласности Добављача, умањити испостављену фактуру за пружену услугу. </w:t>
      </w:r>
    </w:p>
    <w:p w:rsidR="006A3BBD" w:rsidRPr="006A3BBD" w:rsidRDefault="008D7632" w:rsidP="006A3BBD">
      <w:pPr>
        <w:spacing w:line="100" w:lineRule="atLeast"/>
        <w:jc w:val="both"/>
        <w:rPr>
          <w:color w:val="auto"/>
          <w:sz w:val="22"/>
          <w:szCs w:val="22"/>
          <w:lang w:val="sr-Cyrl-CS" w:eastAsia="zh-SG"/>
        </w:rPr>
      </w:pPr>
      <w:r>
        <w:rPr>
          <w:color w:val="auto"/>
          <w:sz w:val="22"/>
          <w:szCs w:val="22"/>
          <w:lang w:val="sr-Cyrl-CS" w:eastAsia="zh-SG"/>
        </w:rPr>
        <w:tab/>
      </w:r>
      <w:r w:rsidR="006A3BBD" w:rsidRPr="006A3BBD">
        <w:rPr>
          <w:color w:val="auto"/>
          <w:sz w:val="22"/>
          <w:szCs w:val="22"/>
          <w:lang w:val="sr-Cyrl-CS" w:eastAsia="zh-SG"/>
        </w:rPr>
        <w:t>Добављач се обавезује да поштује важеће прописе из области предметне набавке у свом раду.</w:t>
      </w:r>
    </w:p>
    <w:p w:rsidR="006A3BBD" w:rsidRPr="006A3BBD" w:rsidRDefault="008D7632" w:rsidP="006A3BBD">
      <w:pPr>
        <w:spacing w:line="100" w:lineRule="atLeast"/>
        <w:jc w:val="both"/>
        <w:rPr>
          <w:color w:val="auto"/>
          <w:sz w:val="22"/>
          <w:szCs w:val="22"/>
          <w:lang w:val="sr-Latn-CS" w:eastAsia="zh-SG"/>
        </w:rPr>
      </w:pPr>
      <w:r>
        <w:rPr>
          <w:color w:val="auto"/>
          <w:sz w:val="22"/>
          <w:szCs w:val="22"/>
          <w:lang w:val="sr-Cyrl-CS" w:eastAsia="zh-SG"/>
        </w:rPr>
        <w:tab/>
      </w:r>
      <w:r w:rsidR="006A3BBD" w:rsidRPr="006A3BBD">
        <w:rPr>
          <w:color w:val="auto"/>
          <w:sz w:val="22"/>
          <w:szCs w:val="22"/>
          <w:lang w:val="sr-Cyrl-CS" w:eastAsia="zh-SG"/>
        </w:rPr>
        <w:t>Наручилац се обавезује да плати Добављачу уговорену цену за пружене услуге, у складу са прихваћеном понудом Добављача.</w:t>
      </w:r>
    </w:p>
    <w:p w:rsidR="006A3BBD" w:rsidRPr="006A3BBD" w:rsidRDefault="008D7632" w:rsidP="006A3BBD">
      <w:pPr>
        <w:spacing w:line="100" w:lineRule="atLeast"/>
        <w:jc w:val="both"/>
        <w:rPr>
          <w:rFonts w:ascii="Calibri" w:hAnsi="Calibri" w:cs="Calibri"/>
          <w:b/>
          <w:bCs/>
          <w:color w:val="auto"/>
          <w:sz w:val="22"/>
          <w:szCs w:val="22"/>
          <w:highlight w:val="yellow"/>
          <w:lang w:val="ru-RU"/>
        </w:rPr>
      </w:pPr>
      <w:r>
        <w:rPr>
          <w:color w:val="auto"/>
          <w:sz w:val="22"/>
          <w:szCs w:val="22"/>
        </w:rPr>
        <w:tab/>
      </w:r>
      <w:r w:rsidR="006A3BBD" w:rsidRPr="006A3BBD">
        <w:rPr>
          <w:color w:val="auto"/>
          <w:sz w:val="22"/>
          <w:szCs w:val="22"/>
        </w:rPr>
        <w:t>Уговорене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(текући рачун,адреса,овлашћена лица и др.)</w:t>
      </w:r>
      <w:r w:rsidR="006A3BBD" w:rsidRPr="006A3BBD">
        <w:rPr>
          <w:color w:val="auto"/>
          <w:sz w:val="22"/>
          <w:szCs w:val="22"/>
          <w:lang w:val="sr-Cyrl-CS"/>
        </w:rPr>
        <w:t>.</w:t>
      </w:r>
    </w:p>
    <w:p w:rsidR="006A3BBD" w:rsidRDefault="006A3BBD" w:rsidP="006A3BBD">
      <w:pPr>
        <w:spacing w:line="100" w:lineRule="atLeast"/>
        <w:jc w:val="both"/>
        <w:rPr>
          <w:b/>
          <w:color w:val="auto"/>
          <w:sz w:val="22"/>
          <w:szCs w:val="22"/>
          <w:lang w:eastAsia="zh-SG"/>
        </w:rPr>
      </w:pPr>
    </w:p>
    <w:p w:rsidR="006A3BBD" w:rsidRPr="006A3BBD" w:rsidRDefault="006A3BBD" w:rsidP="00DA7948">
      <w:pPr>
        <w:spacing w:line="100" w:lineRule="atLeast"/>
        <w:ind w:firstLine="708"/>
        <w:jc w:val="both"/>
        <w:rPr>
          <w:b/>
          <w:color w:val="auto"/>
          <w:sz w:val="22"/>
          <w:szCs w:val="22"/>
          <w:lang w:eastAsia="zh-SG"/>
        </w:rPr>
      </w:pPr>
      <w:r w:rsidRPr="006A3BBD">
        <w:rPr>
          <w:b/>
          <w:color w:val="auto"/>
          <w:sz w:val="22"/>
          <w:szCs w:val="22"/>
          <w:lang w:eastAsia="zh-SG"/>
        </w:rPr>
        <w:t>ВИША СИЛА</w:t>
      </w:r>
    </w:p>
    <w:p w:rsidR="006A3BBD" w:rsidRPr="006A3BBD" w:rsidRDefault="006A3BBD" w:rsidP="006A3BBD">
      <w:pPr>
        <w:spacing w:line="100" w:lineRule="atLeast"/>
        <w:jc w:val="center"/>
        <w:rPr>
          <w:b/>
          <w:color w:val="auto"/>
          <w:sz w:val="22"/>
          <w:szCs w:val="22"/>
          <w:lang w:eastAsia="zh-SG"/>
        </w:rPr>
      </w:pPr>
      <w:r w:rsidRPr="006A3BBD">
        <w:rPr>
          <w:b/>
          <w:color w:val="auto"/>
          <w:sz w:val="22"/>
          <w:szCs w:val="22"/>
          <w:lang w:val="sr-Latn-CS" w:eastAsia="zh-SG"/>
        </w:rPr>
        <w:t xml:space="preserve">Члан </w:t>
      </w:r>
      <w:r w:rsidR="00A20359">
        <w:rPr>
          <w:b/>
          <w:color w:val="auto"/>
          <w:sz w:val="22"/>
          <w:szCs w:val="22"/>
          <w:lang w:val="sr-Cyrl-CS" w:eastAsia="zh-SG"/>
        </w:rPr>
        <w:t>8</w:t>
      </w:r>
      <w:r w:rsidRPr="006A3BBD">
        <w:rPr>
          <w:b/>
          <w:color w:val="auto"/>
          <w:sz w:val="22"/>
          <w:szCs w:val="22"/>
          <w:lang w:val="sr-Latn-CS" w:eastAsia="zh-SG"/>
        </w:rPr>
        <w:t>.</w:t>
      </w:r>
    </w:p>
    <w:p w:rsidR="006A3BBD" w:rsidRPr="006A3BBD" w:rsidRDefault="00454E96" w:rsidP="006A3BBD">
      <w:pPr>
        <w:spacing w:line="100" w:lineRule="atLeast"/>
        <w:jc w:val="both"/>
        <w:rPr>
          <w:color w:val="auto"/>
          <w:sz w:val="22"/>
          <w:szCs w:val="22"/>
          <w:lang w:val="sr-Latn-CS" w:eastAsia="zh-SG"/>
        </w:rPr>
      </w:pPr>
      <w:r>
        <w:rPr>
          <w:color w:val="auto"/>
          <w:sz w:val="22"/>
          <w:szCs w:val="22"/>
          <w:lang w:eastAsia="zh-SG"/>
        </w:rPr>
        <w:tab/>
      </w:r>
      <w:r w:rsidR="006A3BBD" w:rsidRPr="006A3BBD">
        <w:rPr>
          <w:color w:val="auto"/>
          <w:sz w:val="22"/>
          <w:szCs w:val="22"/>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6A3BBD" w:rsidRPr="006A3BBD" w:rsidRDefault="00454E96" w:rsidP="006A3BBD">
      <w:pPr>
        <w:spacing w:line="100" w:lineRule="atLeast"/>
        <w:jc w:val="both"/>
        <w:rPr>
          <w:color w:val="auto"/>
          <w:sz w:val="22"/>
          <w:szCs w:val="22"/>
          <w:lang w:val="sr-Latn-CS" w:eastAsia="zh-SG"/>
        </w:rPr>
      </w:pPr>
      <w:r>
        <w:rPr>
          <w:color w:val="auto"/>
          <w:sz w:val="22"/>
          <w:szCs w:val="22"/>
          <w:lang w:eastAsia="zh-SG"/>
        </w:rPr>
        <w:tab/>
      </w:r>
      <w:r w:rsidR="006A3BBD" w:rsidRPr="006A3BBD">
        <w:rPr>
          <w:color w:val="auto"/>
          <w:sz w:val="22"/>
          <w:szCs w:val="22"/>
          <w:lang w:val="sr-Latn-CS" w:eastAsia="zh-SG"/>
        </w:rPr>
        <w:t>Уговорна страна погођена вишом силом дужна је писменим путем да обавести другу уговорну страну о настанку околности које спречавају извшење обавеза, као и тренут</w:t>
      </w:r>
      <w:r w:rsidR="006A3BBD" w:rsidRPr="006A3BBD">
        <w:rPr>
          <w:color w:val="auto"/>
          <w:sz w:val="22"/>
          <w:szCs w:val="22"/>
          <w:lang w:val="sr-Cyrl-CS" w:eastAsia="zh-SG"/>
        </w:rPr>
        <w:t>к</w:t>
      </w:r>
      <w:r w:rsidR="006A3BBD" w:rsidRPr="006A3BBD">
        <w:rPr>
          <w:color w:val="auto"/>
          <w:sz w:val="22"/>
          <w:szCs w:val="22"/>
          <w:lang w:val="sr-Latn-CS" w:eastAsia="zh-SG"/>
        </w:rPr>
        <w:t>у престанка тих околности.</w:t>
      </w:r>
    </w:p>
    <w:p w:rsidR="006A3BBD" w:rsidRPr="006A3BBD" w:rsidRDefault="00454E96" w:rsidP="006A3BBD">
      <w:pPr>
        <w:spacing w:line="100" w:lineRule="atLeast"/>
        <w:jc w:val="both"/>
        <w:rPr>
          <w:color w:val="auto"/>
          <w:sz w:val="22"/>
          <w:szCs w:val="22"/>
          <w:lang w:eastAsia="zh-SG"/>
        </w:rPr>
      </w:pPr>
      <w:r>
        <w:rPr>
          <w:color w:val="auto"/>
          <w:sz w:val="22"/>
          <w:szCs w:val="22"/>
          <w:lang w:eastAsia="zh-SG"/>
        </w:rPr>
        <w:tab/>
      </w:r>
      <w:r w:rsidR="006A3BBD" w:rsidRPr="006A3BBD">
        <w:rPr>
          <w:color w:val="auto"/>
          <w:sz w:val="22"/>
          <w:szCs w:val="22"/>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6A3BBD" w:rsidRPr="006A3BBD" w:rsidRDefault="006A3BBD" w:rsidP="006A3BBD">
      <w:pPr>
        <w:autoSpaceDE w:val="0"/>
        <w:autoSpaceDN w:val="0"/>
        <w:adjustRightInd w:val="0"/>
        <w:spacing w:line="100" w:lineRule="atLeast"/>
        <w:jc w:val="center"/>
        <w:rPr>
          <w:b/>
          <w:bCs/>
          <w:sz w:val="22"/>
          <w:szCs w:val="22"/>
          <w:highlight w:val="yellow"/>
          <w:lang w:val="ru-RU"/>
        </w:rPr>
      </w:pPr>
    </w:p>
    <w:p w:rsidR="006A3BBD" w:rsidRPr="006A3BBD" w:rsidRDefault="006A3BBD" w:rsidP="007D606B">
      <w:pPr>
        <w:spacing w:line="100" w:lineRule="atLeast"/>
        <w:ind w:firstLine="708"/>
        <w:jc w:val="both"/>
        <w:rPr>
          <w:b/>
          <w:color w:val="auto"/>
          <w:sz w:val="22"/>
          <w:szCs w:val="22"/>
          <w:lang w:val="sr-Cyrl-CS" w:eastAsia="zh-SG"/>
        </w:rPr>
      </w:pPr>
      <w:r w:rsidRPr="006A3BBD">
        <w:rPr>
          <w:b/>
          <w:color w:val="auto"/>
          <w:sz w:val="22"/>
          <w:szCs w:val="22"/>
          <w:lang w:eastAsia="zh-SG"/>
        </w:rPr>
        <w:t>РОК ТРАЈАЊА УГОВОРА</w:t>
      </w:r>
    </w:p>
    <w:p w:rsidR="006A3BBD" w:rsidRPr="006A3BBD" w:rsidRDefault="006A3BBD" w:rsidP="006A3BBD">
      <w:pPr>
        <w:spacing w:line="100" w:lineRule="atLeast"/>
        <w:jc w:val="center"/>
        <w:rPr>
          <w:color w:val="auto"/>
          <w:sz w:val="22"/>
          <w:szCs w:val="22"/>
          <w:lang w:eastAsia="zh-SG"/>
        </w:rPr>
      </w:pPr>
      <w:r w:rsidRPr="006A3BBD">
        <w:rPr>
          <w:b/>
          <w:color w:val="auto"/>
          <w:sz w:val="22"/>
          <w:szCs w:val="22"/>
          <w:lang w:eastAsia="zh-SG"/>
        </w:rPr>
        <w:t xml:space="preserve">Члан </w:t>
      </w:r>
      <w:r w:rsidR="00A20359">
        <w:rPr>
          <w:b/>
          <w:color w:val="auto"/>
          <w:sz w:val="22"/>
          <w:szCs w:val="22"/>
          <w:lang w:val="sr-Cyrl-CS" w:eastAsia="zh-SG"/>
        </w:rPr>
        <w:t>9</w:t>
      </w:r>
      <w:r w:rsidRPr="006A3BBD">
        <w:rPr>
          <w:b/>
          <w:color w:val="auto"/>
          <w:sz w:val="22"/>
          <w:szCs w:val="22"/>
          <w:lang w:eastAsia="zh-SG"/>
        </w:rPr>
        <w:t>.</w:t>
      </w:r>
    </w:p>
    <w:p w:rsidR="006A3BBD" w:rsidRDefault="00454E96" w:rsidP="006A3BBD">
      <w:pPr>
        <w:spacing w:line="100" w:lineRule="atLeast"/>
        <w:jc w:val="both"/>
        <w:rPr>
          <w:color w:val="auto"/>
          <w:sz w:val="22"/>
          <w:szCs w:val="22"/>
        </w:rPr>
      </w:pPr>
      <w:r>
        <w:rPr>
          <w:color w:val="auto"/>
          <w:sz w:val="22"/>
          <w:szCs w:val="22"/>
        </w:rPr>
        <w:tab/>
      </w:r>
      <w:r w:rsidR="006A3BBD" w:rsidRPr="006A3BBD">
        <w:rPr>
          <w:color w:val="auto"/>
          <w:sz w:val="22"/>
          <w:szCs w:val="22"/>
        </w:rPr>
        <w:t xml:space="preserve">Уговор </w:t>
      </w:r>
      <w:r w:rsidR="006A3BBD" w:rsidRPr="00454E96">
        <w:rPr>
          <w:color w:val="auto"/>
          <w:sz w:val="22"/>
          <w:szCs w:val="22"/>
        </w:rPr>
        <w:t xml:space="preserve">се закључује </w:t>
      </w:r>
      <w:r w:rsidR="006A3BBD" w:rsidRPr="00454E96">
        <w:rPr>
          <w:color w:val="auto"/>
          <w:sz w:val="22"/>
          <w:szCs w:val="22"/>
          <w:lang w:val="sr-Cyrl-CS"/>
        </w:rPr>
        <w:t>до 31.12.201</w:t>
      </w:r>
      <w:r w:rsidR="00DA7948">
        <w:rPr>
          <w:color w:val="auto"/>
          <w:sz w:val="22"/>
          <w:szCs w:val="22"/>
          <w:lang w:val="sr-Cyrl-CS"/>
        </w:rPr>
        <w:t>9</w:t>
      </w:r>
      <w:r w:rsidR="006A3BBD" w:rsidRPr="00454E96">
        <w:rPr>
          <w:color w:val="auto"/>
          <w:sz w:val="22"/>
          <w:szCs w:val="22"/>
          <w:lang w:val="sr-Cyrl-CS"/>
        </w:rPr>
        <w:t>. године,</w:t>
      </w:r>
      <w:r w:rsidR="006A3BBD" w:rsidRPr="006A3BBD">
        <w:rPr>
          <w:color w:val="auto"/>
          <w:sz w:val="22"/>
          <w:szCs w:val="22"/>
          <w:lang w:val="sr-Cyrl-CS"/>
        </w:rPr>
        <w:t xml:space="preserve"> почевши од дана обостраног потписивања уговорних страна</w:t>
      </w:r>
      <w:r w:rsidR="006A3BBD" w:rsidRPr="006A3BBD">
        <w:rPr>
          <w:color w:val="auto"/>
          <w:sz w:val="22"/>
          <w:szCs w:val="22"/>
        </w:rPr>
        <w:t>.</w:t>
      </w:r>
    </w:p>
    <w:p w:rsidR="006A3BBD" w:rsidRPr="006A3BBD" w:rsidRDefault="006A3BBD" w:rsidP="006A3BBD">
      <w:pPr>
        <w:spacing w:line="100" w:lineRule="atLeast"/>
        <w:jc w:val="center"/>
        <w:rPr>
          <w:color w:val="auto"/>
          <w:sz w:val="22"/>
          <w:szCs w:val="22"/>
          <w:lang w:val="sr-Cyrl-CS"/>
        </w:rPr>
      </w:pPr>
      <w:r w:rsidRPr="006A3BBD">
        <w:rPr>
          <w:b/>
          <w:color w:val="auto"/>
          <w:sz w:val="22"/>
          <w:szCs w:val="22"/>
          <w:lang w:val="sr-Cyrl-CS"/>
        </w:rPr>
        <w:t xml:space="preserve">Члан </w:t>
      </w:r>
      <w:r w:rsidR="00A20359">
        <w:rPr>
          <w:b/>
          <w:color w:val="auto"/>
          <w:sz w:val="22"/>
          <w:szCs w:val="22"/>
          <w:lang w:val="sr-Cyrl-CS"/>
        </w:rPr>
        <w:t>10</w:t>
      </w:r>
      <w:r w:rsidRPr="006A3BBD">
        <w:rPr>
          <w:color w:val="auto"/>
          <w:sz w:val="22"/>
          <w:szCs w:val="22"/>
          <w:lang w:val="sr-Cyrl-CS"/>
        </w:rPr>
        <w:t>.</w:t>
      </w:r>
    </w:p>
    <w:p w:rsidR="00A20359" w:rsidRPr="00A20359" w:rsidRDefault="003502E1" w:rsidP="00A20359">
      <w:pPr>
        <w:pStyle w:val="NoSpacing"/>
        <w:jc w:val="both"/>
        <w:rPr>
          <w:rFonts w:ascii="Times New Roman" w:hAnsi="Times New Roman" w:cs="Times New Roman"/>
          <w:color w:val="000000" w:themeColor="text1"/>
          <w:lang w:val="sr-Latn-CS"/>
        </w:rPr>
      </w:pPr>
      <w:r>
        <w:rPr>
          <w:rFonts w:ascii="Times New Roman" w:hAnsi="Times New Roman" w:cs="Times New Roman"/>
          <w:color w:val="000000" w:themeColor="text1"/>
        </w:rPr>
        <w:tab/>
      </w:r>
      <w:r w:rsidR="00A20359" w:rsidRPr="00A20359">
        <w:rPr>
          <w:rFonts w:ascii="Times New Roman" w:hAnsi="Times New Roman" w:cs="Times New Roman"/>
          <w:color w:val="000000" w:themeColor="text1"/>
          <w:lang w:val="sr-Latn-CS"/>
        </w:rPr>
        <w:t>Овај Уговор</w:t>
      </w:r>
      <w:r w:rsidR="00A20359" w:rsidRPr="00A20359">
        <w:rPr>
          <w:rFonts w:ascii="Times New Roman" w:hAnsi="Times New Roman" w:cs="Times New Roman"/>
          <w:color w:val="000000" w:themeColor="text1"/>
          <w:lang w:val="sr-Cyrl-CS"/>
        </w:rPr>
        <w:t xml:space="preserve"> може престати</w:t>
      </w:r>
      <w:r w:rsidR="00A20359" w:rsidRPr="00A20359">
        <w:rPr>
          <w:rFonts w:ascii="Times New Roman" w:hAnsi="Times New Roman" w:cs="Times New Roman"/>
          <w:color w:val="000000" w:themeColor="text1"/>
          <w:lang w:val="sr-Latn-CS"/>
        </w:rPr>
        <w:t xml:space="preserve"> да важи и пре истека периода на који је закључен:</w:t>
      </w:r>
    </w:p>
    <w:p w:rsidR="00A20359" w:rsidRPr="00A20359" w:rsidRDefault="00A20359" w:rsidP="00A20359">
      <w:pPr>
        <w:pStyle w:val="NoSpacing"/>
        <w:jc w:val="both"/>
        <w:rPr>
          <w:rFonts w:ascii="Times New Roman" w:hAnsi="Times New Roman" w:cs="Times New Roman"/>
          <w:color w:val="000000" w:themeColor="text1"/>
          <w:lang w:val="sr-Latn-CS"/>
        </w:rPr>
      </w:pPr>
      <w:r w:rsidRPr="00A20359">
        <w:rPr>
          <w:rFonts w:ascii="Times New Roman" w:hAnsi="Times New Roman" w:cs="Times New Roman"/>
          <w:color w:val="000000" w:themeColor="text1"/>
          <w:lang w:val="sr-Cyrl-CS"/>
        </w:rPr>
        <w:t>-</w:t>
      </w:r>
      <w:r w:rsidRPr="00A20359">
        <w:rPr>
          <w:rFonts w:ascii="Times New Roman" w:hAnsi="Times New Roman" w:cs="Times New Roman"/>
          <w:color w:val="000000" w:themeColor="text1"/>
          <w:lang w:val="sr-Latn-CS"/>
        </w:rPr>
        <w:t>Споразумом уговорних страна у писменој форми и без отказног рока;</w:t>
      </w:r>
    </w:p>
    <w:p w:rsidR="00A20359" w:rsidRPr="00A20359" w:rsidRDefault="00A20359" w:rsidP="00A20359">
      <w:pPr>
        <w:pStyle w:val="NoSpacing"/>
        <w:jc w:val="both"/>
        <w:rPr>
          <w:rFonts w:ascii="Times New Roman" w:hAnsi="Times New Roman" w:cs="Times New Roman"/>
          <w:color w:val="000000" w:themeColor="text1"/>
          <w:lang w:val="sr-Latn-CS"/>
        </w:rPr>
      </w:pPr>
      <w:r w:rsidRPr="00A20359">
        <w:rPr>
          <w:rFonts w:ascii="Times New Roman" w:hAnsi="Times New Roman" w:cs="Times New Roman"/>
          <w:color w:val="000000" w:themeColor="text1"/>
          <w:lang w:val="sr-Cyrl-CS"/>
        </w:rPr>
        <w:t>-</w:t>
      </w:r>
      <w:r w:rsidRPr="00A20359">
        <w:rPr>
          <w:rFonts w:ascii="Times New Roman" w:hAnsi="Times New Roman" w:cs="Times New Roman"/>
          <w:color w:val="000000" w:themeColor="text1"/>
          <w:lang w:val="sr-Latn-CS"/>
        </w:rPr>
        <w:t xml:space="preserve">Једностраним раскидом од стране Наручиоца, уколико </w:t>
      </w:r>
      <w:r w:rsidRPr="00A20359">
        <w:rPr>
          <w:rFonts w:ascii="Times New Roman" w:hAnsi="Times New Roman" w:cs="Times New Roman"/>
          <w:color w:val="000000" w:themeColor="text1"/>
          <w:lang w:val="sr-Cyrl-CS"/>
        </w:rPr>
        <w:t xml:space="preserve">Добављач, </w:t>
      </w:r>
      <w:r w:rsidRPr="00A20359">
        <w:rPr>
          <w:rFonts w:ascii="Times New Roman" w:hAnsi="Times New Roman" w:cs="Times New Roman"/>
          <w:color w:val="000000" w:themeColor="text1"/>
          <w:lang w:val="sr-Latn-CS"/>
        </w:rPr>
        <w:t xml:space="preserve"> делимично или у потпуности не извршава своје уговорне обавезе</w:t>
      </w:r>
      <w:r w:rsidRPr="00A20359">
        <w:rPr>
          <w:rFonts w:ascii="Times New Roman" w:hAnsi="Times New Roman" w:cs="Times New Roman"/>
          <w:color w:val="000000" w:themeColor="text1"/>
          <w:lang w:val="sr-Cyrl-CS"/>
        </w:rPr>
        <w:t xml:space="preserve">, </w:t>
      </w:r>
      <w:r w:rsidRPr="00A20359">
        <w:rPr>
          <w:rFonts w:ascii="Times New Roman" w:hAnsi="Times New Roman" w:cs="Times New Roman"/>
          <w:color w:val="000000" w:themeColor="text1"/>
          <w:lang w:val="sr-Latn-CS"/>
        </w:rPr>
        <w:t>са отказним роком од 7 дана од дана пријем</w:t>
      </w:r>
      <w:r w:rsidRPr="00A20359">
        <w:rPr>
          <w:rFonts w:ascii="Times New Roman" w:hAnsi="Times New Roman" w:cs="Times New Roman"/>
          <w:color w:val="000000" w:themeColor="text1"/>
          <w:lang w:val="sr-Cyrl-CS"/>
        </w:rPr>
        <w:t>а</w:t>
      </w:r>
      <w:r w:rsidRPr="00A20359">
        <w:rPr>
          <w:rFonts w:ascii="Times New Roman" w:hAnsi="Times New Roman" w:cs="Times New Roman"/>
          <w:color w:val="000000" w:themeColor="text1"/>
          <w:lang w:val="sr-Latn-CS"/>
        </w:rPr>
        <w:t xml:space="preserve"> </w:t>
      </w:r>
      <w:r w:rsidR="00EE271E">
        <w:rPr>
          <w:rFonts w:ascii="Times New Roman" w:hAnsi="Times New Roman" w:cs="Times New Roman"/>
          <w:color w:val="000000" w:themeColor="text1"/>
        </w:rPr>
        <w:t>изјаве</w:t>
      </w:r>
      <w:r w:rsidRPr="00A20359">
        <w:rPr>
          <w:rFonts w:ascii="Times New Roman" w:hAnsi="Times New Roman" w:cs="Times New Roman"/>
          <w:color w:val="000000" w:themeColor="text1"/>
          <w:lang w:val="sr-Latn-CS"/>
        </w:rPr>
        <w:t xml:space="preserve"> о једностраном раскиду; </w:t>
      </w:r>
    </w:p>
    <w:p w:rsidR="00A20359" w:rsidRPr="00A20359" w:rsidRDefault="00A20359" w:rsidP="00A20359">
      <w:pPr>
        <w:pStyle w:val="NoSpacing"/>
        <w:jc w:val="both"/>
        <w:rPr>
          <w:rFonts w:ascii="Times New Roman" w:hAnsi="Times New Roman" w:cs="Times New Roman"/>
          <w:color w:val="000000" w:themeColor="text1"/>
          <w:lang w:val="sr-Latn-CS"/>
        </w:rPr>
      </w:pPr>
      <w:r w:rsidRPr="00A20359">
        <w:rPr>
          <w:rFonts w:ascii="Times New Roman" w:hAnsi="Times New Roman" w:cs="Times New Roman"/>
          <w:color w:val="000000" w:themeColor="text1"/>
          <w:lang w:val="sr-Cyrl-CS"/>
        </w:rPr>
        <w:t>-</w:t>
      </w:r>
      <w:r w:rsidRPr="00A20359">
        <w:rPr>
          <w:rFonts w:ascii="Times New Roman" w:hAnsi="Times New Roman" w:cs="Times New Roman"/>
          <w:color w:val="000000" w:themeColor="text1"/>
          <w:lang w:val="sr-Latn-CS"/>
        </w:rPr>
        <w:t xml:space="preserve">Једностраним раскидом од стране </w:t>
      </w:r>
      <w:r w:rsidRPr="00A20359">
        <w:rPr>
          <w:rFonts w:ascii="Times New Roman" w:hAnsi="Times New Roman" w:cs="Times New Roman"/>
          <w:color w:val="000000" w:themeColor="text1"/>
          <w:lang w:val="sr-Cyrl-CS"/>
        </w:rPr>
        <w:t>Добављача</w:t>
      </w:r>
      <w:r w:rsidRPr="00A20359">
        <w:rPr>
          <w:rFonts w:ascii="Times New Roman" w:hAnsi="Times New Roman" w:cs="Times New Roman"/>
          <w:color w:val="000000" w:themeColor="text1"/>
          <w:lang w:val="sr-Latn-CS"/>
        </w:rPr>
        <w:t>, уколико Наручилац не испуњава своје уговорне обавезе, са отказним роком од 7 дана од дана пријем</w:t>
      </w:r>
      <w:r w:rsidRPr="00A20359">
        <w:rPr>
          <w:rFonts w:ascii="Times New Roman" w:hAnsi="Times New Roman" w:cs="Times New Roman"/>
          <w:color w:val="000000" w:themeColor="text1"/>
          <w:lang w:val="sr-Cyrl-CS"/>
        </w:rPr>
        <w:t>а</w:t>
      </w:r>
      <w:r w:rsidRPr="00A20359">
        <w:rPr>
          <w:rFonts w:ascii="Times New Roman" w:hAnsi="Times New Roman" w:cs="Times New Roman"/>
          <w:color w:val="000000" w:themeColor="text1"/>
          <w:lang w:val="sr-Latn-CS"/>
        </w:rPr>
        <w:t xml:space="preserve"> </w:t>
      </w:r>
      <w:r w:rsidR="00EE271E">
        <w:rPr>
          <w:rFonts w:ascii="Times New Roman" w:hAnsi="Times New Roman" w:cs="Times New Roman"/>
          <w:color w:val="000000" w:themeColor="text1"/>
        </w:rPr>
        <w:t>изјаве</w:t>
      </w:r>
      <w:r w:rsidRPr="00A20359">
        <w:rPr>
          <w:rFonts w:ascii="Times New Roman" w:hAnsi="Times New Roman" w:cs="Times New Roman"/>
          <w:color w:val="000000" w:themeColor="text1"/>
          <w:lang w:val="sr-Latn-CS"/>
        </w:rPr>
        <w:t xml:space="preserve"> о једностраном раскиду; </w:t>
      </w:r>
    </w:p>
    <w:p w:rsidR="00A20359" w:rsidRPr="00A20359" w:rsidRDefault="00A20359" w:rsidP="00A20359">
      <w:pPr>
        <w:pStyle w:val="NoSpacing"/>
        <w:jc w:val="both"/>
        <w:rPr>
          <w:rFonts w:ascii="Times New Roman" w:hAnsi="Times New Roman" w:cs="Times New Roman"/>
          <w:color w:val="000000" w:themeColor="text1"/>
        </w:rPr>
      </w:pPr>
      <w:r w:rsidRPr="00A20359">
        <w:rPr>
          <w:rFonts w:ascii="Times New Roman" w:hAnsi="Times New Roman" w:cs="Times New Roman"/>
          <w:color w:val="000000" w:themeColor="text1"/>
          <w:lang w:val="sr-Cyrl-CS"/>
        </w:rPr>
        <w:t>-</w:t>
      </w:r>
      <w:r w:rsidRPr="00A20359">
        <w:rPr>
          <w:rFonts w:ascii="Times New Roman" w:hAnsi="Times New Roman" w:cs="Times New Roman"/>
          <w:color w:val="000000" w:themeColor="text1"/>
          <w:lang w:val="sr-Latn-CS"/>
        </w:rPr>
        <w:t xml:space="preserve">Једностраним раскидом од стране Наручиоца, у случају престанка потребе Наручиоца за </w:t>
      </w:r>
      <w:r w:rsidRPr="00A20359">
        <w:rPr>
          <w:rFonts w:ascii="Times New Roman" w:hAnsi="Times New Roman" w:cs="Times New Roman"/>
          <w:color w:val="000000" w:themeColor="text1"/>
          <w:lang w:val="sr-Cyrl-CS"/>
        </w:rPr>
        <w:t>предметним услугама</w:t>
      </w:r>
      <w:r w:rsidRPr="00A20359">
        <w:rPr>
          <w:rFonts w:ascii="Times New Roman" w:hAnsi="Times New Roman" w:cs="Times New Roman"/>
          <w:color w:val="000000" w:themeColor="text1"/>
          <w:lang w:val="sr-Latn-CS"/>
        </w:rPr>
        <w:t xml:space="preserve">, у ком случају уговор престаје да важи даном пријема </w:t>
      </w:r>
      <w:r w:rsidR="00262FAE">
        <w:rPr>
          <w:rFonts w:ascii="Times New Roman" w:hAnsi="Times New Roman" w:cs="Times New Roman"/>
          <w:color w:val="000000" w:themeColor="text1"/>
        </w:rPr>
        <w:t>изјаве</w:t>
      </w:r>
      <w:r w:rsidRPr="00A20359">
        <w:rPr>
          <w:rFonts w:ascii="Times New Roman" w:hAnsi="Times New Roman" w:cs="Times New Roman"/>
          <w:color w:val="000000" w:themeColor="text1"/>
          <w:lang w:val="sr-Latn-CS"/>
        </w:rPr>
        <w:t xml:space="preserve"> о престанку потребе, без обавезе Наручиоца да </w:t>
      </w:r>
      <w:r w:rsidRPr="00A20359">
        <w:rPr>
          <w:rFonts w:ascii="Times New Roman" w:hAnsi="Times New Roman" w:cs="Times New Roman"/>
          <w:color w:val="000000" w:themeColor="text1"/>
          <w:lang w:val="sr-Cyrl-CS"/>
        </w:rPr>
        <w:t>Добављачу</w:t>
      </w:r>
      <w:r w:rsidRPr="00A20359">
        <w:rPr>
          <w:rFonts w:ascii="Times New Roman" w:hAnsi="Times New Roman" w:cs="Times New Roman"/>
          <w:color w:val="000000" w:themeColor="text1"/>
          <w:lang w:val="sr-Latn-CS"/>
        </w:rPr>
        <w:t xml:space="preserve"> на</w:t>
      </w:r>
      <w:r w:rsidRPr="00A20359">
        <w:rPr>
          <w:rFonts w:ascii="Times New Roman" w:hAnsi="Times New Roman" w:cs="Times New Roman"/>
          <w:color w:val="000000" w:themeColor="text1"/>
          <w:lang w:val="sr-Cyrl-CS"/>
        </w:rPr>
        <w:t>до</w:t>
      </w:r>
      <w:r w:rsidRPr="00A20359">
        <w:rPr>
          <w:rFonts w:ascii="Times New Roman" w:hAnsi="Times New Roman" w:cs="Times New Roman"/>
          <w:color w:val="000000" w:themeColor="text1"/>
          <w:lang w:val="sr-Latn-CS"/>
        </w:rPr>
        <w:t>кнади евентуалну штету коју би услед тога претрпео и трошкове које је имао у вези са закључењем овог Уговора</w:t>
      </w:r>
    </w:p>
    <w:p w:rsidR="00A20359" w:rsidRPr="00A20359" w:rsidRDefault="00A20359" w:rsidP="00A20359">
      <w:pPr>
        <w:pStyle w:val="NoSpacing"/>
        <w:jc w:val="both"/>
        <w:rPr>
          <w:rFonts w:ascii="Times New Roman" w:hAnsi="Times New Roman" w:cs="Times New Roman"/>
          <w:color w:val="000000" w:themeColor="text1"/>
        </w:rPr>
      </w:pPr>
      <w:r w:rsidRPr="00A20359">
        <w:rPr>
          <w:rFonts w:ascii="Times New Roman" w:hAnsi="Times New Roman" w:cs="Times New Roman"/>
          <w:color w:val="000000" w:themeColor="text1"/>
        </w:rPr>
        <w:t>-У случају утрошка средстава предвиђених за реализацију овог уговора.</w:t>
      </w:r>
    </w:p>
    <w:p w:rsidR="00A20359" w:rsidRPr="00A20359" w:rsidRDefault="00A20359" w:rsidP="00A20359">
      <w:pPr>
        <w:pStyle w:val="NoSpacing"/>
        <w:jc w:val="both"/>
        <w:rPr>
          <w:rFonts w:ascii="Times New Roman" w:hAnsi="Times New Roman" w:cs="Times New Roman"/>
          <w:color w:val="000000" w:themeColor="text1"/>
          <w:lang w:val="sr-Latn-CS"/>
        </w:rPr>
      </w:pPr>
      <w:r w:rsidRPr="00A20359">
        <w:rPr>
          <w:rFonts w:ascii="Times New Roman" w:hAnsi="Times New Roman" w:cs="Times New Roman"/>
          <w:color w:val="000000" w:themeColor="text1"/>
          <w:lang w:val="sr-Cyrl-CS"/>
        </w:rPr>
        <w:t>-</w:t>
      </w:r>
      <w:r w:rsidRPr="00A20359">
        <w:rPr>
          <w:rFonts w:ascii="Times New Roman" w:hAnsi="Times New Roman" w:cs="Times New Roman"/>
          <w:color w:val="000000" w:themeColor="text1"/>
          <w:lang w:val="sr-Latn-CS"/>
        </w:rPr>
        <w:t>У другим случ</w:t>
      </w:r>
      <w:r w:rsidRPr="00A20359">
        <w:rPr>
          <w:rFonts w:ascii="Times New Roman" w:hAnsi="Times New Roman" w:cs="Times New Roman"/>
          <w:color w:val="000000" w:themeColor="text1"/>
          <w:lang w:val="sr-Cyrl-CS"/>
        </w:rPr>
        <w:t>а</w:t>
      </w:r>
      <w:r w:rsidRPr="00A20359">
        <w:rPr>
          <w:rFonts w:ascii="Times New Roman" w:hAnsi="Times New Roman" w:cs="Times New Roman"/>
          <w:color w:val="000000" w:themeColor="text1"/>
          <w:lang w:val="sr-Latn-CS"/>
        </w:rPr>
        <w:t>јевима предвиђеним Законом и овим Уговором.</w:t>
      </w:r>
    </w:p>
    <w:p w:rsidR="00A20359" w:rsidRPr="00A20359" w:rsidRDefault="00A20359" w:rsidP="00A20359">
      <w:pPr>
        <w:pStyle w:val="NoSpacing"/>
        <w:ind w:firstLine="708"/>
        <w:jc w:val="both"/>
        <w:rPr>
          <w:rFonts w:ascii="Times New Roman" w:hAnsi="Times New Roman" w:cs="Times New Roman"/>
          <w:color w:val="000000" w:themeColor="text1"/>
          <w:lang w:val="sr-Cyrl-CS" w:eastAsia="zh-SG"/>
        </w:rPr>
      </w:pPr>
      <w:r w:rsidRPr="00A20359">
        <w:rPr>
          <w:rFonts w:ascii="Times New Roman" w:hAnsi="Times New Roman" w:cs="Times New Roman"/>
          <w:color w:val="000000" w:themeColor="text1"/>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A20359">
        <w:rPr>
          <w:rFonts w:ascii="Times New Roman" w:hAnsi="Times New Roman" w:cs="Times New Roman"/>
          <w:color w:val="000000" w:themeColor="text1"/>
          <w:lang w:val="sr-Cyrl-CS" w:eastAsia="zh-SG"/>
        </w:rPr>
        <w:t>.</w:t>
      </w:r>
    </w:p>
    <w:p w:rsidR="006A3BBD" w:rsidRPr="006A3BBD" w:rsidRDefault="006A3BBD" w:rsidP="006A3BBD">
      <w:pPr>
        <w:spacing w:line="100" w:lineRule="atLeast"/>
        <w:jc w:val="both"/>
        <w:rPr>
          <w:b/>
          <w:color w:val="auto"/>
          <w:sz w:val="22"/>
          <w:szCs w:val="22"/>
          <w:lang w:val="sr-Cyrl-CS" w:eastAsia="zh-SG"/>
        </w:rPr>
      </w:pPr>
    </w:p>
    <w:p w:rsidR="002D6BE7" w:rsidRPr="00A20359" w:rsidRDefault="002D6BE7" w:rsidP="00DA7948">
      <w:pPr>
        <w:pStyle w:val="NoSpacing"/>
        <w:ind w:firstLine="708"/>
        <w:jc w:val="both"/>
        <w:rPr>
          <w:b/>
          <w:bCs/>
          <w:color w:val="000000" w:themeColor="text1"/>
          <w:lang w:val="sr-Cyrl-CS"/>
        </w:rPr>
      </w:pPr>
      <w:r w:rsidRPr="00A20359">
        <w:rPr>
          <w:rFonts w:ascii="Times New Roman" w:hAnsi="Times New Roman" w:cs="Times New Roman"/>
          <w:b/>
          <w:color w:val="000000" w:themeColor="text1"/>
          <w:lang w:val="sr-Cyrl-CS" w:eastAsia="zh-SG"/>
        </w:rPr>
        <w:t>ОСТАЛЕ ОДРЕДБЕ</w:t>
      </w:r>
    </w:p>
    <w:p w:rsidR="002D6BE7" w:rsidRPr="00A20359" w:rsidRDefault="002D6BE7" w:rsidP="002D6BE7">
      <w:pPr>
        <w:autoSpaceDE w:val="0"/>
        <w:autoSpaceDN w:val="0"/>
        <w:adjustRightInd w:val="0"/>
        <w:jc w:val="center"/>
        <w:rPr>
          <w:b/>
          <w:bCs/>
          <w:color w:val="000000" w:themeColor="text1"/>
          <w:sz w:val="22"/>
          <w:szCs w:val="22"/>
          <w:lang w:val="ru-RU"/>
        </w:rPr>
      </w:pPr>
      <w:r w:rsidRPr="00A20359">
        <w:rPr>
          <w:b/>
          <w:bCs/>
          <w:color w:val="000000" w:themeColor="text1"/>
          <w:sz w:val="22"/>
          <w:szCs w:val="22"/>
          <w:lang w:val="sr-Cyrl-CS"/>
        </w:rPr>
        <w:t>Члан 1</w:t>
      </w:r>
      <w:r w:rsidR="00A20359" w:rsidRPr="00A20359">
        <w:rPr>
          <w:b/>
          <w:bCs/>
          <w:color w:val="000000" w:themeColor="text1"/>
          <w:sz w:val="22"/>
          <w:szCs w:val="22"/>
          <w:lang w:val="sr-Cyrl-CS"/>
        </w:rPr>
        <w:t>1</w:t>
      </w:r>
      <w:r w:rsidRPr="00A20359">
        <w:rPr>
          <w:b/>
          <w:bCs/>
          <w:color w:val="000000" w:themeColor="text1"/>
          <w:sz w:val="22"/>
          <w:szCs w:val="22"/>
          <w:lang w:val="ru-RU"/>
        </w:rPr>
        <w:t>.</w:t>
      </w:r>
    </w:p>
    <w:p w:rsidR="002D6BE7" w:rsidRPr="00A20359" w:rsidRDefault="002D6BE7" w:rsidP="002D6BE7">
      <w:pPr>
        <w:autoSpaceDE w:val="0"/>
        <w:autoSpaceDN w:val="0"/>
        <w:adjustRightInd w:val="0"/>
        <w:ind w:firstLine="720"/>
        <w:jc w:val="both"/>
        <w:rPr>
          <w:color w:val="000000" w:themeColor="text1"/>
          <w:sz w:val="22"/>
          <w:szCs w:val="22"/>
          <w:lang w:val="ru-RU"/>
        </w:rPr>
      </w:pPr>
      <w:r w:rsidRPr="00A20359">
        <w:rPr>
          <w:color w:val="000000" w:themeColor="text1"/>
          <w:sz w:val="22"/>
          <w:szCs w:val="22"/>
          <w:lang w:val="ru-RU"/>
        </w:rPr>
        <w:t xml:space="preserve">Све евентуалне спорове који настану из, или поводом, овог уговора - уговорне стране ће покушати да реше споразумно. </w:t>
      </w:r>
    </w:p>
    <w:p w:rsidR="002D6BE7" w:rsidRPr="00A20359" w:rsidRDefault="002D6BE7" w:rsidP="002D6BE7">
      <w:pPr>
        <w:autoSpaceDE w:val="0"/>
        <w:autoSpaceDN w:val="0"/>
        <w:adjustRightInd w:val="0"/>
        <w:ind w:firstLine="720"/>
        <w:jc w:val="both"/>
        <w:rPr>
          <w:color w:val="000000" w:themeColor="text1"/>
          <w:sz w:val="22"/>
          <w:szCs w:val="22"/>
          <w:lang w:val="ru-RU"/>
        </w:rPr>
      </w:pPr>
      <w:r w:rsidRPr="00A20359">
        <w:rPr>
          <w:bCs/>
          <w:color w:val="000000" w:themeColor="text1"/>
          <w:sz w:val="22"/>
          <w:szCs w:val="22"/>
          <w:lang w:val="ru-RU"/>
        </w:rPr>
        <w:t>Уколико спорови између Наручиоца и Добављача не буду решени споразумно, уговара се надлежност  Привредног суда у Пожаревцу.</w:t>
      </w:r>
    </w:p>
    <w:p w:rsidR="002D6BE7" w:rsidRPr="00A20359" w:rsidRDefault="002D6BE7" w:rsidP="002D6BE7">
      <w:pPr>
        <w:autoSpaceDE w:val="0"/>
        <w:autoSpaceDN w:val="0"/>
        <w:adjustRightInd w:val="0"/>
        <w:jc w:val="center"/>
        <w:rPr>
          <w:b/>
          <w:bCs/>
          <w:color w:val="000000" w:themeColor="text1"/>
          <w:sz w:val="22"/>
          <w:szCs w:val="22"/>
          <w:lang w:val="ru-RU"/>
        </w:rPr>
      </w:pPr>
    </w:p>
    <w:p w:rsidR="002D6BE7" w:rsidRPr="00A20359" w:rsidRDefault="002D6BE7" w:rsidP="002D6BE7">
      <w:pPr>
        <w:autoSpaceDE w:val="0"/>
        <w:autoSpaceDN w:val="0"/>
        <w:adjustRightInd w:val="0"/>
        <w:jc w:val="center"/>
        <w:rPr>
          <w:color w:val="000000" w:themeColor="text1"/>
          <w:sz w:val="22"/>
          <w:szCs w:val="22"/>
          <w:lang w:val="ru-RU"/>
        </w:rPr>
      </w:pPr>
      <w:r w:rsidRPr="00A20359">
        <w:rPr>
          <w:b/>
          <w:bCs/>
          <w:color w:val="000000" w:themeColor="text1"/>
          <w:sz w:val="22"/>
          <w:szCs w:val="22"/>
          <w:lang w:val="sr-Cyrl-CS"/>
        </w:rPr>
        <w:t>Члан 1</w:t>
      </w:r>
      <w:r w:rsidR="00A20359" w:rsidRPr="00A20359">
        <w:rPr>
          <w:b/>
          <w:bCs/>
          <w:color w:val="000000" w:themeColor="text1"/>
          <w:sz w:val="22"/>
          <w:szCs w:val="22"/>
          <w:lang w:val="sr-Cyrl-CS"/>
        </w:rPr>
        <w:t>2</w:t>
      </w:r>
      <w:r w:rsidRPr="00A20359">
        <w:rPr>
          <w:color w:val="000000" w:themeColor="text1"/>
          <w:sz w:val="22"/>
          <w:szCs w:val="22"/>
          <w:lang w:val="ru-RU"/>
        </w:rPr>
        <w:t>.</w:t>
      </w:r>
    </w:p>
    <w:p w:rsidR="002D6BE7" w:rsidRPr="00A20359" w:rsidRDefault="002D6BE7" w:rsidP="002D6BE7">
      <w:pPr>
        <w:autoSpaceDE w:val="0"/>
        <w:autoSpaceDN w:val="0"/>
        <w:adjustRightInd w:val="0"/>
        <w:ind w:firstLine="720"/>
        <w:jc w:val="both"/>
        <w:rPr>
          <w:color w:val="000000" w:themeColor="text1"/>
          <w:sz w:val="22"/>
          <w:szCs w:val="22"/>
          <w:lang w:val="sr-Cyrl-CS"/>
        </w:rPr>
      </w:pPr>
      <w:r w:rsidRPr="00A20359">
        <w:rPr>
          <w:bCs/>
          <w:color w:val="000000" w:themeColor="text1"/>
          <w:sz w:val="22"/>
          <w:szCs w:val="22"/>
          <w:lang w:val="sr-Cyrl-CS"/>
        </w:rPr>
        <w:t>На све што није регулисано клаузулама овог уговора, примениће се одредбе Закона о облигационим односима.</w:t>
      </w:r>
    </w:p>
    <w:p w:rsidR="002D6BE7" w:rsidRPr="00A20359" w:rsidRDefault="002D6BE7" w:rsidP="002D6BE7">
      <w:pPr>
        <w:autoSpaceDE w:val="0"/>
        <w:autoSpaceDN w:val="0"/>
        <w:adjustRightInd w:val="0"/>
        <w:ind w:firstLine="720"/>
        <w:jc w:val="both"/>
        <w:rPr>
          <w:color w:val="000000" w:themeColor="text1"/>
          <w:sz w:val="22"/>
          <w:szCs w:val="22"/>
          <w:lang w:val="ru-RU"/>
        </w:rPr>
      </w:pPr>
      <w:r w:rsidRPr="00A20359">
        <w:rPr>
          <w:bCs/>
          <w:color w:val="000000" w:themeColor="text1"/>
          <w:sz w:val="22"/>
          <w:szCs w:val="22"/>
          <w:lang w:val="sr-Cyrl-CS"/>
        </w:rPr>
        <w:t>Овај уговор је сачињен у 4 (четири) истоветна примерка, по 2 (два) за обе уговорне стране.</w:t>
      </w:r>
    </w:p>
    <w:p w:rsidR="002D6BE7" w:rsidRPr="00A20359" w:rsidRDefault="002D6BE7" w:rsidP="002D6BE7">
      <w:pPr>
        <w:autoSpaceDE w:val="0"/>
        <w:autoSpaceDN w:val="0"/>
        <w:adjustRightInd w:val="0"/>
        <w:ind w:firstLine="720"/>
        <w:jc w:val="both"/>
        <w:rPr>
          <w:bCs/>
          <w:color w:val="000000" w:themeColor="text1"/>
          <w:sz w:val="22"/>
          <w:szCs w:val="22"/>
          <w:lang w:val="sr-Cyrl-CS"/>
        </w:rPr>
      </w:pPr>
      <w:r w:rsidRPr="00A20359">
        <w:rPr>
          <w:bCs/>
          <w:color w:val="000000" w:themeColor="text1"/>
          <w:sz w:val="22"/>
          <w:szCs w:val="22"/>
          <w:lang w:val="sr-Cyrl-CS"/>
        </w:rPr>
        <w:lastRenderedPageBreak/>
        <w:t>Уговорне стране сагласно изјављују да су уговор прочитале, разумеле и да уговорне одредбе у свему представљају израз њихове стварне воље.</w:t>
      </w:r>
    </w:p>
    <w:p w:rsidR="002D6BE7" w:rsidRPr="00CA076A" w:rsidRDefault="002D6BE7" w:rsidP="002D6BE7">
      <w:pPr>
        <w:pStyle w:val="NoSpacing"/>
        <w:jc w:val="both"/>
        <w:rPr>
          <w:rFonts w:ascii="Times New Roman" w:hAnsi="Times New Roman" w:cs="Times New Roman"/>
          <w:b/>
          <w:sz w:val="24"/>
          <w:szCs w:val="24"/>
          <w:lang w:val="sr-Cyrl-CS"/>
        </w:rPr>
      </w:pPr>
      <w:r w:rsidRPr="00A20359">
        <w:rPr>
          <w:rFonts w:ascii="Times New Roman" w:hAnsi="Times New Roman" w:cs="Times New Roman"/>
          <w:color w:val="000000" w:themeColor="text1"/>
        </w:rPr>
        <w:t>Сваки уредно потписан и оверен примерак уговора представља оригинал и производи једнако</w:t>
      </w:r>
      <w:r w:rsidRPr="00CA076A">
        <w:rPr>
          <w:rFonts w:ascii="Times New Roman" w:hAnsi="Times New Roman" w:cs="Times New Roman"/>
          <w:sz w:val="24"/>
          <w:szCs w:val="24"/>
        </w:rPr>
        <w:t>правно дејство</w:t>
      </w:r>
      <w:r w:rsidRPr="00CA076A">
        <w:rPr>
          <w:rFonts w:ascii="Times New Roman" w:hAnsi="Times New Roman" w:cs="Times New Roman"/>
          <w:sz w:val="24"/>
          <w:szCs w:val="24"/>
          <w:lang w:val="sr-Cyrl-CS"/>
        </w:rPr>
        <w:t>.</w:t>
      </w:r>
    </w:p>
    <w:p w:rsidR="002D6BE7" w:rsidRDefault="002D6BE7" w:rsidP="002D6BE7">
      <w:pPr>
        <w:ind w:firstLine="2592"/>
        <w:jc w:val="both"/>
        <w:rPr>
          <w:b/>
          <w:kern w:val="2"/>
          <w:sz w:val="22"/>
          <w:szCs w:val="22"/>
          <w:lang w:val="sr-Cyrl-CS"/>
        </w:rPr>
      </w:pPr>
    </w:p>
    <w:p w:rsidR="002D6BE7" w:rsidRDefault="002D6BE7" w:rsidP="002D6BE7">
      <w:pPr>
        <w:ind w:firstLine="2592"/>
        <w:jc w:val="both"/>
        <w:rPr>
          <w:b/>
          <w:kern w:val="2"/>
          <w:sz w:val="22"/>
          <w:szCs w:val="22"/>
          <w:lang w:val="sr-Cyrl-CS"/>
        </w:rPr>
      </w:pPr>
    </w:p>
    <w:p w:rsidR="002D6BE7" w:rsidRDefault="002D6BE7" w:rsidP="002D6BE7">
      <w:pPr>
        <w:ind w:firstLine="2592"/>
        <w:jc w:val="both"/>
        <w:rPr>
          <w:b/>
          <w:kern w:val="2"/>
          <w:sz w:val="22"/>
          <w:szCs w:val="22"/>
          <w:lang w:val="sr-Cyrl-CS"/>
        </w:rPr>
      </w:pPr>
    </w:p>
    <w:p w:rsidR="002D6BE7" w:rsidRDefault="002D6BE7" w:rsidP="002D6BE7">
      <w:pPr>
        <w:ind w:firstLine="2592"/>
        <w:jc w:val="both"/>
        <w:rPr>
          <w:b/>
          <w:kern w:val="2"/>
          <w:sz w:val="22"/>
          <w:szCs w:val="22"/>
          <w:lang w:val="sr-Cyrl-CS"/>
        </w:rPr>
      </w:pPr>
    </w:p>
    <w:p w:rsidR="002D6BE7" w:rsidRDefault="002D6BE7" w:rsidP="002D6BE7">
      <w:pPr>
        <w:ind w:firstLine="2592"/>
        <w:jc w:val="both"/>
        <w:rPr>
          <w:b/>
          <w:kern w:val="2"/>
          <w:sz w:val="22"/>
          <w:szCs w:val="22"/>
          <w:lang w:val="sr-Cyrl-CS"/>
        </w:rPr>
      </w:pPr>
    </w:p>
    <w:p w:rsidR="002D6BE7" w:rsidRDefault="002D6BE7" w:rsidP="002D6BE7">
      <w:pPr>
        <w:jc w:val="both"/>
        <w:rPr>
          <w:b/>
          <w:kern w:val="2"/>
          <w:sz w:val="22"/>
          <w:szCs w:val="22"/>
          <w:lang w:val="sr-Cyrl-CS"/>
        </w:rPr>
      </w:pPr>
      <w:r>
        <w:rPr>
          <w:b/>
          <w:kern w:val="2"/>
          <w:sz w:val="22"/>
          <w:szCs w:val="22"/>
          <w:lang w:val="sr-Cyrl-CS"/>
        </w:rPr>
        <w:t xml:space="preserve">                            НАРУЧИЛАЦ</w:t>
      </w:r>
      <w:r>
        <w:rPr>
          <w:b/>
          <w:kern w:val="2"/>
          <w:sz w:val="22"/>
          <w:szCs w:val="22"/>
        </w:rPr>
        <w:tab/>
      </w:r>
      <w:r>
        <w:rPr>
          <w:b/>
          <w:kern w:val="2"/>
          <w:sz w:val="22"/>
          <w:szCs w:val="22"/>
        </w:rPr>
        <w:tab/>
      </w:r>
      <w:r>
        <w:rPr>
          <w:b/>
          <w:kern w:val="2"/>
          <w:sz w:val="22"/>
          <w:szCs w:val="22"/>
        </w:rPr>
        <w:tab/>
      </w:r>
      <w:r>
        <w:rPr>
          <w:b/>
          <w:kern w:val="2"/>
          <w:sz w:val="22"/>
          <w:szCs w:val="22"/>
        </w:rPr>
        <w:tab/>
      </w:r>
      <w:r>
        <w:rPr>
          <w:b/>
          <w:kern w:val="2"/>
          <w:sz w:val="22"/>
          <w:szCs w:val="22"/>
          <w:lang w:val="sr-Cyrl-CS"/>
        </w:rPr>
        <w:tab/>
        <w:t xml:space="preserve">              ДОБАВЉАЧ</w:t>
      </w:r>
    </w:p>
    <w:p w:rsidR="002D6BE7" w:rsidRDefault="002D6BE7" w:rsidP="002D6BE7">
      <w:pPr>
        <w:ind w:firstLine="2592"/>
        <w:rPr>
          <w:kern w:val="2"/>
          <w:sz w:val="22"/>
          <w:szCs w:val="22"/>
          <w:lang w:val="sr-Cyrl-CS"/>
        </w:rPr>
      </w:pPr>
    </w:p>
    <w:p w:rsidR="002D6BE7" w:rsidRDefault="002D6BE7" w:rsidP="002D6BE7">
      <w:pPr>
        <w:rPr>
          <w:kern w:val="2"/>
          <w:sz w:val="22"/>
          <w:szCs w:val="22"/>
          <w:lang w:val="sr-Cyrl-CS"/>
        </w:rPr>
      </w:pPr>
      <w:r>
        <w:rPr>
          <w:kern w:val="2"/>
          <w:sz w:val="22"/>
          <w:szCs w:val="22"/>
          <w:lang w:val="sr-Cyrl-CS"/>
        </w:rPr>
        <w:t xml:space="preserve">                  __________________________</w:t>
      </w:r>
      <w:r>
        <w:rPr>
          <w:kern w:val="2"/>
          <w:sz w:val="22"/>
          <w:szCs w:val="22"/>
          <w:lang w:val="sr-Cyrl-CS"/>
        </w:rPr>
        <w:tab/>
      </w:r>
      <w:r>
        <w:rPr>
          <w:kern w:val="2"/>
          <w:sz w:val="22"/>
          <w:szCs w:val="22"/>
          <w:lang w:val="sr-Cyrl-CS"/>
        </w:rPr>
        <w:tab/>
      </w:r>
      <w:r>
        <w:rPr>
          <w:kern w:val="2"/>
          <w:sz w:val="22"/>
          <w:szCs w:val="22"/>
          <w:lang w:val="sr-Cyrl-CS"/>
        </w:rPr>
        <w:tab/>
        <w:t xml:space="preserve">        ____________________________</w:t>
      </w:r>
    </w:p>
    <w:p w:rsidR="002D6BE7" w:rsidRDefault="002D6BE7" w:rsidP="002D6BE7">
      <w:pPr>
        <w:jc w:val="center"/>
        <w:rPr>
          <w:bCs/>
          <w:color w:val="auto"/>
          <w:kern w:val="2"/>
          <w:sz w:val="22"/>
          <w:szCs w:val="22"/>
          <w:lang w:val="sr-Cyrl-CS"/>
        </w:rPr>
      </w:pPr>
      <w:r>
        <w:rPr>
          <w:kern w:val="2"/>
          <w:sz w:val="22"/>
          <w:szCs w:val="22"/>
          <w:lang w:val="sr-Cyrl-CS"/>
        </w:rPr>
        <w:tab/>
      </w:r>
    </w:p>
    <w:p w:rsidR="002D6BE7" w:rsidRDefault="002D6BE7" w:rsidP="002D6BE7">
      <w:pPr>
        <w:rPr>
          <w:kern w:val="0"/>
          <w:sz w:val="22"/>
          <w:szCs w:val="22"/>
          <w:lang w:val="sr-Cyrl-CS" w:eastAsia="en-US"/>
        </w:rPr>
      </w:pPr>
    </w:p>
    <w:p w:rsidR="002D6BE7" w:rsidRDefault="002D6BE7" w:rsidP="002D6BE7">
      <w:pPr>
        <w:rPr>
          <w:kern w:val="0"/>
          <w:sz w:val="22"/>
          <w:szCs w:val="22"/>
          <w:lang w:val="sr-Cyrl-CS" w:eastAsia="en-US"/>
        </w:rPr>
      </w:pPr>
    </w:p>
    <w:p w:rsidR="002D6BE7" w:rsidRDefault="002D6BE7" w:rsidP="002D6BE7">
      <w:pPr>
        <w:rPr>
          <w:kern w:val="0"/>
          <w:sz w:val="22"/>
          <w:szCs w:val="22"/>
          <w:lang w:val="sr-Cyrl-CS" w:eastAsia="en-US"/>
        </w:rPr>
      </w:pPr>
    </w:p>
    <w:p w:rsidR="002D6BE7" w:rsidRPr="00E769DB" w:rsidRDefault="002D6BE7" w:rsidP="002D6BE7">
      <w:pPr>
        <w:ind w:left="720"/>
        <w:jc w:val="both"/>
        <w:rPr>
          <w:b/>
          <w:bCs/>
          <w:color w:val="auto"/>
        </w:rPr>
      </w:pPr>
      <w:r w:rsidRPr="00E769DB">
        <w:rPr>
          <w:b/>
          <w:bCs/>
          <w:i/>
          <w:iCs/>
          <w:color w:val="auto"/>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2D6BE7" w:rsidRDefault="002D6BE7" w:rsidP="002D6BE7">
      <w:pPr>
        <w:rPr>
          <w:kern w:val="0"/>
          <w:sz w:val="22"/>
          <w:szCs w:val="22"/>
          <w:lang w:val="sr-Latn-CS" w:eastAsia="en-US"/>
        </w:rPr>
      </w:pPr>
    </w:p>
    <w:p w:rsidR="002D6BE7" w:rsidRDefault="002D6BE7" w:rsidP="002D6BE7">
      <w:pPr>
        <w:rPr>
          <w:kern w:val="0"/>
          <w:sz w:val="22"/>
          <w:szCs w:val="22"/>
          <w:lang w:val="sr-Latn-CS" w:eastAsia="en-US"/>
        </w:rPr>
      </w:pPr>
    </w:p>
    <w:p w:rsidR="002D6BE7" w:rsidRPr="00D6655F" w:rsidRDefault="002D6BE7" w:rsidP="002D6BE7">
      <w:pPr>
        <w:autoSpaceDE w:val="0"/>
        <w:autoSpaceDN w:val="0"/>
        <w:adjustRightInd w:val="0"/>
        <w:jc w:val="both"/>
        <w:rPr>
          <w:sz w:val="22"/>
          <w:szCs w:val="22"/>
          <w:lang w:val="sr-Latn-CS"/>
        </w:rPr>
      </w:pPr>
      <w:r w:rsidRPr="00831608">
        <w:rPr>
          <w:rFonts w:ascii="TimesNewRomanPS-BoldMT" w:hAnsi="TimesNewRomanPS-BoldMT" w:cs="TimesNewRomanPS-BoldMT"/>
          <w:b/>
          <w:bCs/>
          <w:i/>
          <w:color w:val="auto"/>
          <w:kern w:val="0"/>
          <w:u w:val="single"/>
          <w:lang w:val="sr-Cyrl-CS" w:eastAsia="en-US"/>
        </w:rPr>
        <w:t xml:space="preserve">Понуђач, у знак прихватања </w:t>
      </w:r>
      <w:r w:rsidRPr="00831608">
        <w:rPr>
          <w:rFonts w:cs="TimesNewRomanPS-BoldMT"/>
          <w:b/>
          <w:bCs/>
          <w:i/>
          <w:color w:val="auto"/>
          <w:kern w:val="0"/>
          <w:u w:val="single"/>
          <w:lang w:val="sr-Cyrl-CS" w:eastAsia="en-US"/>
        </w:rPr>
        <w:t>М</w:t>
      </w:r>
      <w:r w:rsidRPr="00831608">
        <w:rPr>
          <w:rFonts w:ascii="TimesNewRomanPS-BoldMT" w:hAnsi="TimesNewRomanPS-BoldMT" w:cs="TimesNewRomanPS-BoldMT"/>
          <w:b/>
          <w:bCs/>
          <w:i/>
          <w:color w:val="auto"/>
          <w:kern w:val="0"/>
          <w:u w:val="single"/>
          <w:lang w:val="sr-Cyrl-CS" w:eastAsia="en-US"/>
        </w:rPr>
        <w:t xml:space="preserve">одела </w:t>
      </w:r>
      <w:r w:rsidRPr="00831608">
        <w:rPr>
          <w:rFonts w:cs="TimesNewRomanPS-BoldMT"/>
          <w:b/>
          <w:bCs/>
          <w:i/>
          <w:color w:val="auto"/>
          <w:kern w:val="0"/>
          <w:u w:val="single"/>
          <w:lang w:val="sr-Cyrl-CS" w:eastAsia="en-US"/>
        </w:rPr>
        <w:t>у</w:t>
      </w:r>
      <w:r w:rsidRPr="00831608">
        <w:rPr>
          <w:rFonts w:ascii="TimesNewRomanPS-BoldMT" w:hAnsi="TimesNewRomanPS-BoldMT" w:cs="TimesNewRomanPS-BoldMT"/>
          <w:b/>
          <w:bCs/>
          <w:i/>
          <w:color w:val="auto"/>
          <w:kern w:val="0"/>
          <w:u w:val="single"/>
          <w:lang w:val="sr-Cyrl-CS" w:eastAsia="en-US"/>
        </w:rPr>
        <w:t xml:space="preserve">говора, мора </w:t>
      </w:r>
      <w:r w:rsidRPr="00831608">
        <w:rPr>
          <w:rFonts w:cs="TimesNewRomanPS-BoldMT"/>
          <w:b/>
          <w:bCs/>
          <w:i/>
          <w:color w:val="auto"/>
          <w:kern w:val="0"/>
          <w:u w:val="single"/>
          <w:lang w:val="sr-Cyrl-CS" w:eastAsia="en-US"/>
        </w:rPr>
        <w:t xml:space="preserve">исти </w:t>
      </w:r>
      <w:r w:rsidRPr="00831608">
        <w:rPr>
          <w:rFonts w:ascii="TimesNewRomanPS-BoldMT" w:hAnsi="TimesNewRomanPS-BoldMT" w:cs="TimesNewRomanPS-BoldMT"/>
          <w:b/>
          <w:bCs/>
          <w:i/>
          <w:color w:val="auto"/>
          <w:kern w:val="0"/>
          <w:u w:val="single"/>
          <w:lang w:val="sr-Cyrl-CS" w:eastAsia="en-US"/>
        </w:rPr>
        <w:t>попунити, потписатии оверити печатом.</w:t>
      </w:r>
    </w:p>
    <w:p w:rsidR="002D6BE7" w:rsidRDefault="002D6BE7" w:rsidP="002D6BE7">
      <w:pPr>
        <w:rPr>
          <w:kern w:val="0"/>
          <w:sz w:val="22"/>
          <w:szCs w:val="22"/>
          <w:lang w:val="sr-Latn-CS" w:eastAsia="en-US"/>
        </w:rPr>
      </w:pPr>
    </w:p>
    <w:p w:rsidR="002D6BE7" w:rsidRDefault="002D6BE7" w:rsidP="002D6BE7">
      <w:pPr>
        <w:rPr>
          <w:kern w:val="0"/>
          <w:sz w:val="22"/>
          <w:szCs w:val="22"/>
          <w:lang w:eastAsia="en-US"/>
        </w:rPr>
      </w:pPr>
    </w:p>
    <w:p w:rsidR="002D6BE7" w:rsidRDefault="002D6BE7" w:rsidP="002D6BE7">
      <w:pPr>
        <w:rPr>
          <w:kern w:val="0"/>
          <w:sz w:val="22"/>
          <w:szCs w:val="22"/>
          <w:lang w:eastAsia="en-US"/>
        </w:rPr>
      </w:pPr>
    </w:p>
    <w:p w:rsidR="002D6BE7" w:rsidRDefault="002D6BE7" w:rsidP="002D6BE7">
      <w:pPr>
        <w:rPr>
          <w:kern w:val="0"/>
          <w:sz w:val="22"/>
          <w:szCs w:val="22"/>
          <w:lang w:eastAsia="en-US"/>
        </w:rPr>
      </w:pPr>
    </w:p>
    <w:p w:rsidR="002D6BE7" w:rsidRDefault="002D6BE7" w:rsidP="002D6BE7">
      <w:pPr>
        <w:rPr>
          <w:kern w:val="0"/>
          <w:sz w:val="22"/>
          <w:szCs w:val="22"/>
          <w:lang w:eastAsia="en-US"/>
        </w:rPr>
      </w:pPr>
    </w:p>
    <w:p w:rsidR="002D6BE7" w:rsidRDefault="002D6BE7" w:rsidP="002D6BE7">
      <w:pPr>
        <w:rPr>
          <w:kern w:val="0"/>
          <w:sz w:val="22"/>
          <w:szCs w:val="22"/>
          <w:lang w:eastAsia="en-US"/>
        </w:rPr>
      </w:pPr>
    </w:p>
    <w:p w:rsidR="002D6BE7" w:rsidRDefault="002D6BE7" w:rsidP="002D6BE7">
      <w:pPr>
        <w:rPr>
          <w:kern w:val="0"/>
          <w:sz w:val="22"/>
          <w:szCs w:val="22"/>
          <w:lang w:eastAsia="en-US"/>
        </w:rPr>
      </w:pPr>
    </w:p>
    <w:p w:rsidR="002D6BE7" w:rsidRDefault="002D6BE7" w:rsidP="002D6BE7">
      <w:pPr>
        <w:rPr>
          <w:kern w:val="0"/>
          <w:sz w:val="22"/>
          <w:szCs w:val="22"/>
          <w:lang w:eastAsia="en-US"/>
        </w:rPr>
      </w:pPr>
    </w:p>
    <w:p w:rsidR="002D6BE7" w:rsidRDefault="002D6BE7" w:rsidP="002D6BE7">
      <w:pPr>
        <w:rPr>
          <w:kern w:val="0"/>
          <w:sz w:val="22"/>
          <w:szCs w:val="22"/>
          <w:lang w:eastAsia="en-US"/>
        </w:rPr>
      </w:pPr>
    </w:p>
    <w:p w:rsidR="002D6BE7" w:rsidRDefault="002D6BE7" w:rsidP="002D6BE7">
      <w:pPr>
        <w:rPr>
          <w:kern w:val="0"/>
          <w:sz w:val="22"/>
          <w:szCs w:val="22"/>
          <w:lang w:eastAsia="en-US"/>
        </w:rPr>
      </w:pPr>
    </w:p>
    <w:p w:rsidR="002D6BE7" w:rsidRDefault="002D6BE7" w:rsidP="002D6BE7">
      <w:pPr>
        <w:rPr>
          <w:kern w:val="0"/>
          <w:sz w:val="22"/>
          <w:szCs w:val="22"/>
          <w:lang w:eastAsia="en-US"/>
        </w:rPr>
      </w:pPr>
    </w:p>
    <w:p w:rsidR="002D6BE7" w:rsidRDefault="002D6BE7" w:rsidP="002D6BE7">
      <w:pPr>
        <w:rPr>
          <w:kern w:val="0"/>
          <w:sz w:val="22"/>
          <w:szCs w:val="22"/>
          <w:lang w:eastAsia="en-US"/>
        </w:rPr>
      </w:pPr>
    </w:p>
    <w:p w:rsidR="002D6BE7" w:rsidRDefault="002D6BE7" w:rsidP="002D6BE7">
      <w:pPr>
        <w:rPr>
          <w:kern w:val="0"/>
          <w:sz w:val="22"/>
          <w:szCs w:val="22"/>
          <w:lang w:eastAsia="en-US"/>
        </w:rPr>
      </w:pPr>
    </w:p>
    <w:p w:rsidR="002D6BE7" w:rsidRDefault="002D6BE7" w:rsidP="002D6BE7">
      <w:pPr>
        <w:rPr>
          <w:kern w:val="0"/>
          <w:sz w:val="22"/>
          <w:szCs w:val="22"/>
          <w:lang w:eastAsia="en-US"/>
        </w:rPr>
      </w:pPr>
    </w:p>
    <w:p w:rsidR="002D6BE7" w:rsidRDefault="002D6BE7" w:rsidP="002D6BE7">
      <w:pPr>
        <w:rPr>
          <w:kern w:val="0"/>
          <w:sz w:val="22"/>
          <w:szCs w:val="22"/>
          <w:lang w:eastAsia="en-US"/>
        </w:rPr>
      </w:pPr>
    </w:p>
    <w:p w:rsidR="002D6BE7" w:rsidRDefault="002D6BE7" w:rsidP="002D6BE7">
      <w:pPr>
        <w:rPr>
          <w:kern w:val="0"/>
          <w:sz w:val="22"/>
          <w:szCs w:val="22"/>
          <w:lang w:eastAsia="en-US"/>
        </w:rPr>
      </w:pPr>
    </w:p>
    <w:p w:rsidR="002D6BE7" w:rsidRDefault="002D6BE7" w:rsidP="002D6BE7">
      <w:pPr>
        <w:rPr>
          <w:kern w:val="0"/>
          <w:sz w:val="22"/>
          <w:szCs w:val="22"/>
          <w:lang w:eastAsia="en-US"/>
        </w:rPr>
      </w:pPr>
    </w:p>
    <w:p w:rsidR="002D6BE7" w:rsidRDefault="002D6BE7" w:rsidP="002D6BE7">
      <w:pPr>
        <w:rPr>
          <w:kern w:val="0"/>
          <w:sz w:val="22"/>
          <w:szCs w:val="22"/>
          <w:lang w:eastAsia="en-US"/>
        </w:rPr>
      </w:pPr>
    </w:p>
    <w:p w:rsidR="002D6BE7" w:rsidRDefault="002D6BE7" w:rsidP="002D6BE7">
      <w:pPr>
        <w:rPr>
          <w:kern w:val="0"/>
          <w:sz w:val="22"/>
          <w:szCs w:val="22"/>
          <w:lang w:eastAsia="en-US"/>
        </w:rPr>
      </w:pPr>
    </w:p>
    <w:p w:rsidR="002D6BE7" w:rsidRDefault="002D6BE7" w:rsidP="002D6BE7">
      <w:pPr>
        <w:rPr>
          <w:kern w:val="0"/>
          <w:sz w:val="22"/>
          <w:szCs w:val="22"/>
          <w:lang w:eastAsia="en-US"/>
        </w:rPr>
      </w:pPr>
    </w:p>
    <w:p w:rsidR="002D6BE7" w:rsidRDefault="002D6BE7" w:rsidP="002D6BE7">
      <w:pPr>
        <w:rPr>
          <w:kern w:val="0"/>
          <w:sz w:val="22"/>
          <w:szCs w:val="22"/>
          <w:lang w:eastAsia="en-US"/>
        </w:rPr>
      </w:pPr>
    </w:p>
    <w:p w:rsidR="002D6BE7" w:rsidRDefault="002D6BE7" w:rsidP="002D6BE7">
      <w:pPr>
        <w:rPr>
          <w:kern w:val="0"/>
          <w:sz w:val="22"/>
          <w:szCs w:val="22"/>
          <w:lang w:eastAsia="en-US"/>
        </w:rPr>
      </w:pPr>
    </w:p>
    <w:p w:rsidR="005F44FF" w:rsidRDefault="005F44FF" w:rsidP="002D6BE7">
      <w:pPr>
        <w:rPr>
          <w:kern w:val="0"/>
          <w:sz w:val="22"/>
          <w:szCs w:val="22"/>
          <w:lang w:eastAsia="en-US"/>
        </w:rPr>
      </w:pPr>
    </w:p>
    <w:p w:rsidR="005F44FF" w:rsidRDefault="005F44FF" w:rsidP="002D6BE7">
      <w:pPr>
        <w:rPr>
          <w:kern w:val="0"/>
          <w:sz w:val="22"/>
          <w:szCs w:val="22"/>
          <w:lang w:eastAsia="en-US"/>
        </w:rPr>
      </w:pPr>
    </w:p>
    <w:p w:rsidR="005F44FF" w:rsidRDefault="005F44FF" w:rsidP="002D6BE7">
      <w:pPr>
        <w:rPr>
          <w:kern w:val="0"/>
          <w:sz w:val="22"/>
          <w:szCs w:val="22"/>
          <w:lang w:eastAsia="en-US"/>
        </w:rPr>
      </w:pPr>
    </w:p>
    <w:p w:rsidR="003502E1" w:rsidRDefault="003502E1" w:rsidP="002D6BE7">
      <w:pPr>
        <w:rPr>
          <w:kern w:val="0"/>
          <w:sz w:val="22"/>
          <w:szCs w:val="22"/>
          <w:lang w:eastAsia="en-US"/>
        </w:rPr>
      </w:pPr>
    </w:p>
    <w:p w:rsidR="003502E1" w:rsidRDefault="003502E1" w:rsidP="002D6BE7">
      <w:pPr>
        <w:rPr>
          <w:kern w:val="0"/>
          <w:sz w:val="22"/>
          <w:szCs w:val="22"/>
          <w:lang w:eastAsia="en-US"/>
        </w:rPr>
      </w:pPr>
    </w:p>
    <w:p w:rsidR="003502E1" w:rsidRDefault="003502E1" w:rsidP="002D6BE7">
      <w:pPr>
        <w:rPr>
          <w:kern w:val="0"/>
          <w:sz w:val="22"/>
          <w:szCs w:val="22"/>
          <w:lang w:eastAsia="en-US"/>
        </w:rPr>
      </w:pPr>
    </w:p>
    <w:p w:rsidR="00097B7E" w:rsidRDefault="00097B7E" w:rsidP="002D6BE7">
      <w:pPr>
        <w:rPr>
          <w:kern w:val="0"/>
          <w:sz w:val="22"/>
          <w:szCs w:val="22"/>
          <w:lang w:eastAsia="en-US"/>
        </w:rPr>
      </w:pPr>
    </w:p>
    <w:p w:rsidR="00097B7E" w:rsidRDefault="00097B7E" w:rsidP="002D6BE7">
      <w:pPr>
        <w:rPr>
          <w:kern w:val="0"/>
          <w:sz w:val="22"/>
          <w:szCs w:val="22"/>
          <w:lang w:eastAsia="en-US"/>
        </w:rPr>
      </w:pPr>
    </w:p>
    <w:p w:rsidR="00097B7E" w:rsidRDefault="00097B7E" w:rsidP="002D6BE7">
      <w:pPr>
        <w:rPr>
          <w:kern w:val="0"/>
          <w:sz w:val="22"/>
          <w:szCs w:val="22"/>
          <w:lang w:eastAsia="en-US"/>
        </w:rPr>
      </w:pPr>
    </w:p>
    <w:p w:rsidR="00CB2722" w:rsidRDefault="00CB2722" w:rsidP="002D6BE7">
      <w:pPr>
        <w:rPr>
          <w:kern w:val="0"/>
          <w:sz w:val="22"/>
          <w:szCs w:val="22"/>
          <w:lang w:eastAsia="en-US"/>
        </w:rPr>
      </w:pPr>
    </w:p>
    <w:p w:rsidR="00CB2722" w:rsidRPr="00CB2722" w:rsidRDefault="00CB2722" w:rsidP="002D6BE7">
      <w:pPr>
        <w:rPr>
          <w:kern w:val="0"/>
          <w:sz w:val="22"/>
          <w:szCs w:val="22"/>
          <w:lang w:eastAsia="en-US"/>
        </w:rPr>
      </w:pPr>
    </w:p>
    <w:p w:rsidR="003502E1" w:rsidRPr="003502E1" w:rsidRDefault="003502E1" w:rsidP="002D6BE7">
      <w:pPr>
        <w:rPr>
          <w:kern w:val="0"/>
          <w:sz w:val="22"/>
          <w:szCs w:val="22"/>
          <w:lang w:eastAsia="en-US"/>
        </w:rPr>
      </w:pPr>
    </w:p>
    <w:p w:rsidR="002D6BE7" w:rsidRPr="00381702" w:rsidRDefault="002D6BE7" w:rsidP="002D6BE7">
      <w:pPr>
        <w:shd w:val="clear" w:color="auto" w:fill="C6D9F1"/>
        <w:jc w:val="center"/>
        <w:rPr>
          <w:rFonts w:ascii="Arial" w:hAnsi="Arial" w:cs="Arial"/>
          <w:b/>
          <w:bCs/>
          <w:i/>
          <w:iCs/>
        </w:rPr>
      </w:pPr>
      <w:r w:rsidRPr="00EE2195">
        <w:rPr>
          <w:rFonts w:ascii="Arial" w:hAnsi="Arial" w:cs="Arial"/>
          <w:b/>
          <w:bCs/>
          <w:i/>
          <w:iCs/>
        </w:rPr>
        <w:t>VIII УПУТСТВО ПОНУЂАЧИМА КАКО ДА САЧИНЕ ПОНУДУ</w:t>
      </w:r>
    </w:p>
    <w:p w:rsidR="002D6BE7" w:rsidRPr="00381702" w:rsidRDefault="002D6BE7" w:rsidP="002D6BE7">
      <w:pPr>
        <w:pStyle w:val="BodyText2"/>
        <w:spacing w:line="100" w:lineRule="atLeast"/>
        <w:jc w:val="both"/>
        <w:rPr>
          <w:bCs/>
          <w:i/>
          <w:color w:val="auto"/>
          <w:lang w:val="sr-Cyrl-CS"/>
        </w:rPr>
      </w:pPr>
    </w:p>
    <w:p w:rsidR="002D6BE7" w:rsidRPr="00381702" w:rsidRDefault="002D6BE7" w:rsidP="002D6BE7">
      <w:pPr>
        <w:jc w:val="both"/>
        <w:rPr>
          <w:b/>
          <w:bCs/>
          <w:i/>
          <w:iCs/>
        </w:rPr>
      </w:pPr>
      <w:r w:rsidRPr="00381702">
        <w:rPr>
          <w:b/>
          <w:bCs/>
          <w:i/>
          <w:iCs/>
        </w:rPr>
        <w:t>1. ПОДАЦИ О ЈЕЗИКУ НА КОЈЕМ ПОНУДА МОРА ДА БУДЕ САСТАВЉЕНА</w:t>
      </w:r>
    </w:p>
    <w:p w:rsidR="002D6BE7" w:rsidRPr="00381702" w:rsidRDefault="002D6BE7" w:rsidP="002D6BE7">
      <w:pPr>
        <w:jc w:val="both"/>
        <w:rPr>
          <w:b/>
          <w:bCs/>
          <w:i/>
          <w:iCs/>
        </w:rPr>
      </w:pPr>
    </w:p>
    <w:p w:rsidR="002D6BE7" w:rsidRPr="00381702" w:rsidRDefault="003423F7" w:rsidP="002D6BE7">
      <w:pPr>
        <w:jc w:val="both"/>
        <w:rPr>
          <w:b/>
          <w:bCs/>
          <w:i/>
          <w:iCs/>
        </w:rPr>
      </w:pPr>
      <w:r>
        <w:tab/>
      </w:r>
      <w:r w:rsidR="002D6BE7" w:rsidRPr="00381702">
        <w:t>Понуђач подноси понуду на српском језику.</w:t>
      </w:r>
    </w:p>
    <w:p w:rsidR="002D6BE7" w:rsidRDefault="002D6BE7" w:rsidP="002D6BE7">
      <w:pPr>
        <w:jc w:val="both"/>
        <w:rPr>
          <w:b/>
          <w:bCs/>
          <w:i/>
          <w:iCs/>
        </w:rPr>
      </w:pPr>
    </w:p>
    <w:p w:rsidR="002D6BE7" w:rsidRPr="00381702" w:rsidRDefault="002D6BE7" w:rsidP="002D6BE7">
      <w:pPr>
        <w:jc w:val="both"/>
        <w:rPr>
          <w:rFonts w:eastAsia="TimesNewRomanPSMT"/>
          <w:bCs/>
          <w:lang w:val="sr-Cyrl-CS"/>
        </w:rPr>
      </w:pPr>
      <w:r w:rsidRPr="00381702">
        <w:rPr>
          <w:b/>
          <w:bCs/>
          <w:i/>
          <w:iCs/>
        </w:rPr>
        <w:t>2. НАЧИН НА КОЈИ ПОНУДА МОРА ДА БУДЕ САЧИЊЕНА</w:t>
      </w:r>
    </w:p>
    <w:p w:rsidR="002D6BE7" w:rsidRPr="00381702" w:rsidRDefault="002D6BE7" w:rsidP="002D6BE7">
      <w:pPr>
        <w:jc w:val="both"/>
        <w:rPr>
          <w:rFonts w:eastAsia="TimesNewRomanPSMT"/>
          <w:bCs/>
        </w:rPr>
      </w:pPr>
    </w:p>
    <w:p w:rsidR="002D6BE7" w:rsidRPr="00381702" w:rsidRDefault="002D6BE7" w:rsidP="002D6BE7">
      <w:pPr>
        <w:ind w:firstLine="708"/>
        <w:jc w:val="both"/>
        <w:rPr>
          <w:rFonts w:eastAsia="TimesNewRomanPSMT"/>
          <w:bCs/>
        </w:rPr>
      </w:pPr>
      <w:r w:rsidRPr="00381702">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2D6BE7" w:rsidRPr="00381702" w:rsidRDefault="002D6BE7" w:rsidP="002D6BE7">
      <w:pPr>
        <w:ind w:firstLine="708"/>
        <w:jc w:val="both"/>
        <w:rPr>
          <w:rFonts w:eastAsia="TimesNewRomanPSMT"/>
          <w:bCs/>
        </w:rPr>
      </w:pPr>
      <w:r w:rsidRPr="00381702">
        <w:rPr>
          <w:rFonts w:eastAsia="TimesNewRomanPSMT"/>
          <w:bCs/>
        </w:rPr>
        <w:t>На полеђини коверте или на кутији навести назив</w:t>
      </w:r>
      <w:r w:rsidRPr="00381702">
        <w:rPr>
          <w:rFonts w:eastAsia="TimesNewRomanPSMT"/>
          <w:bCs/>
          <w:lang w:val="sr-Cyrl-CS"/>
        </w:rPr>
        <w:t xml:space="preserve"> и адресу</w:t>
      </w:r>
      <w:r w:rsidRPr="00381702">
        <w:rPr>
          <w:rFonts w:eastAsia="TimesNewRomanPSMT"/>
          <w:bCs/>
        </w:rPr>
        <w:t xml:space="preserve"> понуђача.</w:t>
      </w:r>
    </w:p>
    <w:p w:rsidR="002D6BE7" w:rsidRPr="00381702" w:rsidRDefault="002D6BE7" w:rsidP="002D6BE7">
      <w:pPr>
        <w:ind w:firstLine="708"/>
        <w:jc w:val="both"/>
        <w:rPr>
          <w:rFonts w:eastAsia="TimesNewRomanPSMT"/>
          <w:bCs/>
        </w:rPr>
      </w:pPr>
      <w:r w:rsidRPr="00381702">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D6BE7" w:rsidRPr="00381702" w:rsidRDefault="002D6BE7" w:rsidP="003423F7">
      <w:pPr>
        <w:jc w:val="both"/>
        <w:rPr>
          <w:color w:val="auto"/>
          <w:lang w:val="sr-Cyrl-CS"/>
        </w:rPr>
      </w:pPr>
      <w:r w:rsidRPr="00381702">
        <w:rPr>
          <w:rFonts w:eastAsia="TimesNewRomanPSMT"/>
          <w:bCs/>
        </w:rPr>
        <w:t>Понуду доставити на адресу:</w:t>
      </w:r>
      <w:r w:rsidRPr="00381702">
        <w:rPr>
          <w:rFonts w:eastAsia="TimesNewRomanPSMT"/>
          <w:bCs/>
          <w:lang w:val="sr-Cyrl-CS"/>
        </w:rPr>
        <w:t xml:space="preserve"> Општинска управа општине Велико Градиште, Житни трг бр.1</w:t>
      </w:r>
      <w:r w:rsidRPr="00381702">
        <w:rPr>
          <w:i/>
          <w:iCs/>
        </w:rPr>
        <w:t xml:space="preserve">, </w:t>
      </w:r>
      <w:r w:rsidRPr="00381702">
        <w:rPr>
          <w:rFonts w:eastAsia="TimesNewRomanPSMT"/>
          <w:bCs/>
        </w:rPr>
        <w:t xml:space="preserve">са назнаком: </w:t>
      </w:r>
      <w:r w:rsidRPr="00381702">
        <w:rPr>
          <w:rFonts w:eastAsia="TimesNewRomanPS-BoldMT"/>
          <w:b/>
          <w:bCs/>
        </w:rPr>
        <w:t>,,Понуда за јавну набавку</w:t>
      </w:r>
      <w:r w:rsidR="00CB2722">
        <w:rPr>
          <w:rFonts w:eastAsia="TimesNewRomanPS-BoldMT"/>
          <w:b/>
          <w:bCs/>
        </w:rPr>
        <w:t xml:space="preserve"> </w:t>
      </w:r>
      <w:r>
        <w:t>услуга</w:t>
      </w:r>
      <w:r w:rsidRPr="00381702">
        <w:rPr>
          <w:lang w:val="sr-Cyrl-CS"/>
        </w:rPr>
        <w:t xml:space="preserve">  – </w:t>
      </w:r>
      <w:r w:rsidR="003423F7">
        <w:t>Израда урбанистичких пројеката</w:t>
      </w:r>
      <w:r w:rsidR="00305145" w:rsidRPr="00EF09E3">
        <w:rPr>
          <w:sz w:val="22"/>
          <w:szCs w:val="22"/>
          <w:lang w:val="sr-Cyrl-CS"/>
        </w:rPr>
        <w:t>,</w:t>
      </w:r>
      <w:r w:rsidRPr="00EF09E3">
        <w:rPr>
          <w:b/>
          <w:bCs/>
          <w:lang w:val="sr-Cyrl-CS"/>
        </w:rPr>
        <w:t>ЈН бр.</w:t>
      </w:r>
      <w:r w:rsidR="00CB2722" w:rsidRPr="00EF09E3">
        <w:rPr>
          <w:b/>
          <w:bCs/>
          <w:lang w:val="sr-Cyrl-CS"/>
        </w:rPr>
        <w:t>41</w:t>
      </w:r>
      <w:r w:rsidRPr="00EF09E3">
        <w:rPr>
          <w:b/>
          <w:bCs/>
          <w:lang w:val="sr-Cyrl-CS"/>
        </w:rPr>
        <w:t>/201</w:t>
      </w:r>
      <w:r w:rsidR="00097B7E" w:rsidRPr="00EF09E3">
        <w:rPr>
          <w:b/>
          <w:bCs/>
          <w:lang w:val="sr-Cyrl-CS"/>
        </w:rPr>
        <w:t>9</w:t>
      </w:r>
      <w:r w:rsidRPr="00EF09E3">
        <w:rPr>
          <w:b/>
          <w:bCs/>
          <w:lang w:val="sr-Cyrl-CS"/>
        </w:rPr>
        <w:t>-</w:t>
      </w:r>
      <w:r w:rsidRPr="003423F7">
        <w:rPr>
          <w:b/>
          <w:bCs/>
          <w:lang w:val="sr-Cyrl-CS"/>
        </w:rPr>
        <w:t xml:space="preserve"> НЕ</w:t>
      </w:r>
      <w:r w:rsidRPr="00381702">
        <w:rPr>
          <w:b/>
          <w:bCs/>
          <w:lang w:val="sr-Cyrl-CS"/>
        </w:rPr>
        <w:t xml:space="preserve"> ОТВАРАТИ”</w:t>
      </w:r>
      <w:r w:rsidRPr="00381702">
        <w:rPr>
          <w:rFonts w:eastAsia="TimesNewRomanPS-BoldMT"/>
          <w:b/>
          <w:bCs/>
        </w:rPr>
        <w:t>.</w:t>
      </w:r>
      <w:r w:rsidRPr="00381702">
        <w:rPr>
          <w:color w:val="auto"/>
        </w:rPr>
        <w:t xml:space="preserve">Понуда се сматра благовременом уколико је примљена од стране </w:t>
      </w:r>
      <w:r w:rsidRPr="00D079C3">
        <w:rPr>
          <w:color w:val="auto"/>
        </w:rPr>
        <w:t xml:space="preserve">наручиоца до </w:t>
      </w:r>
      <w:r w:rsidR="00EF09E3" w:rsidRPr="00EF09E3">
        <w:rPr>
          <w:b/>
          <w:color w:val="auto"/>
          <w:lang/>
        </w:rPr>
        <w:t>14</w:t>
      </w:r>
      <w:r w:rsidR="000A4A34" w:rsidRPr="00EF09E3">
        <w:rPr>
          <w:b/>
          <w:color w:val="auto"/>
        </w:rPr>
        <w:t>.06</w:t>
      </w:r>
      <w:r w:rsidR="00D02751" w:rsidRPr="00EF09E3">
        <w:rPr>
          <w:b/>
          <w:color w:val="auto"/>
        </w:rPr>
        <w:t>.201</w:t>
      </w:r>
      <w:r w:rsidR="00097B7E" w:rsidRPr="00EF09E3">
        <w:rPr>
          <w:b/>
          <w:color w:val="auto"/>
        </w:rPr>
        <w:t>9</w:t>
      </w:r>
      <w:r w:rsidRPr="00EF09E3">
        <w:rPr>
          <w:color w:val="auto"/>
          <w:lang w:val="sr-Cyrl-CS"/>
        </w:rPr>
        <w:t>. године</w:t>
      </w:r>
      <w:r w:rsidR="00CB2722" w:rsidRPr="00EF09E3">
        <w:rPr>
          <w:color w:val="auto"/>
          <w:lang w:val="sr-Cyrl-CS"/>
        </w:rPr>
        <w:t xml:space="preserve"> </w:t>
      </w:r>
      <w:r w:rsidRPr="00EF09E3">
        <w:rPr>
          <w:color w:val="auto"/>
        </w:rPr>
        <w:t xml:space="preserve">до </w:t>
      </w:r>
      <w:r w:rsidRPr="00EF09E3">
        <w:rPr>
          <w:b/>
          <w:color w:val="auto"/>
          <w:u w:val="single"/>
          <w:lang w:val="sr-Cyrl-CS"/>
        </w:rPr>
        <w:t>1</w:t>
      </w:r>
      <w:r w:rsidR="00305145" w:rsidRPr="00EF09E3">
        <w:rPr>
          <w:b/>
          <w:color w:val="auto"/>
          <w:u w:val="single"/>
          <w:lang w:val="sr-Cyrl-CS"/>
        </w:rPr>
        <w:t>1</w:t>
      </w:r>
      <w:r w:rsidRPr="00EF09E3">
        <w:rPr>
          <w:b/>
          <w:color w:val="auto"/>
          <w:u w:val="single"/>
          <w:lang w:val="sr-Cyrl-CS"/>
        </w:rPr>
        <w:t>.00</w:t>
      </w:r>
      <w:r w:rsidR="00CB2722" w:rsidRPr="00EF09E3">
        <w:rPr>
          <w:b/>
          <w:color w:val="auto"/>
          <w:u w:val="single"/>
          <w:lang w:val="sr-Cyrl-CS"/>
        </w:rPr>
        <w:t xml:space="preserve"> </w:t>
      </w:r>
      <w:r w:rsidRPr="00EF09E3">
        <w:rPr>
          <w:color w:val="auto"/>
        </w:rPr>
        <w:t>часова</w:t>
      </w:r>
      <w:r w:rsidRPr="00EF09E3">
        <w:rPr>
          <w:color w:val="auto"/>
          <w:lang w:val="sr-Cyrl-CS"/>
        </w:rPr>
        <w:t>.</w:t>
      </w:r>
    </w:p>
    <w:p w:rsidR="002D6BE7" w:rsidRPr="00381702" w:rsidRDefault="002D6BE7" w:rsidP="002D6BE7">
      <w:pPr>
        <w:autoSpaceDE w:val="0"/>
        <w:autoSpaceDN w:val="0"/>
        <w:adjustRightInd w:val="0"/>
        <w:jc w:val="both"/>
        <w:rPr>
          <w:color w:val="FF0000"/>
          <w:lang w:val="sr-Cyrl-CS"/>
        </w:rPr>
      </w:pPr>
    </w:p>
    <w:p w:rsidR="002D6BE7" w:rsidRPr="00381702" w:rsidRDefault="002D6BE7" w:rsidP="002D6BE7">
      <w:pPr>
        <w:autoSpaceDE w:val="0"/>
        <w:autoSpaceDN w:val="0"/>
        <w:adjustRightInd w:val="0"/>
        <w:ind w:firstLine="708"/>
        <w:jc w:val="both"/>
        <w:rPr>
          <w:color w:val="auto"/>
        </w:rPr>
      </w:pPr>
      <w:r w:rsidRPr="00381702">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381702">
        <w:rPr>
          <w:color w:val="auto"/>
          <w:lang w:val="sr-Cyrl-CS"/>
        </w:rPr>
        <w:t>н</w:t>
      </w:r>
      <w:r w:rsidRPr="00381702">
        <w:rPr>
          <w:color w:val="auto"/>
        </w:rPr>
        <w:t>аруч</w:t>
      </w:r>
      <w:r w:rsidRPr="00381702">
        <w:rPr>
          <w:color w:val="auto"/>
          <w:lang w:val="sr-Cyrl-CS"/>
        </w:rPr>
        <w:t>и</w:t>
      </w:r>
      <w:r w:rsidRPr="00381702">
        <w:rPr>
          <w:color w:val="auto"/>
        </w:rPr>
        <w:t>лац ће понуђачу предати потврду пријема понуде.У потврди о пријему наручилац ће навести датум и сат пријема понуде.</w:t>
      </w:r>
    </w:p>
    <w:p w:rsidR="002D6BE7" w:rsidRPr="00381702" w:rsidRDefault="002D6BE7" w:rsidP="002D6BE7">
      <w:pPr>
        <w:autoSpaceDE w:val="0"/>
        <w:autoSpaceDN w:val="0"/>
        <w:adjustRightInd w:val="0"/>
        <w:ind w:firstLine="708"/>
        <w:jc w:val="both"/>
        <w:rPr>
          <w:color w:val="auto"/>
        </w:rPr>
      </w:pPr>
      <w:r w:rsidRPr="00381702">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D6BE7" w:rsidRPr="00381702" w:rsidRDefault="002D6BE7" w:rsidP="002D6BE7">
      <w:pPr>
        <w:ind w:firstLine="708"/>
        <w:jc w:val="both"/>
        <w:rPr>
          <w:rFonts w:eastAsia="TimesNewRomanPSMT"/>
          <w:bCs/>
        </w:rPr>
      </w:pPr>
      <w:r w:rsidRPr="00381702">
        <w:rPr>
          <w:lang w:val="sr-Cyrl-CS"/>
        </w:rPr>
        <w:t xml:space="preserve">Отварање понуда је јавно, исте ће се </w:t>
      </w:r>
      <w:r w:rsidRPr="00EF09E3">
        <w:rPr>
          <w:lang w:val="sr-Cyrl-CS"/>
        </w:rPr>
        <w:t xml:space="preserve">отворити </w:t>
      </w:r>
      <w:r w:rsidR="00EF09E3" w:rsidRPr="00EF09E3">
        <w:rPr>
          <w:b/>
          <w:color w:val="auto"/>
          <w:lang/>
        </w:rPr>
        <w:t>14</w:t>
      </w:r>
      <w:r w:rsidR="000A4A34" w:rsidRPr="00EF09E3">
        <w:rPr>
          <w:b/>
          <w:color w:val="auto"/>
        </w:rPr>
        <w:t>.06</w:t>
      </w:r>
      <w:r w:rsidR="00D02751" w:rsidRPr="00EF09E3">
        <w:rPr>
          <w:b/>
          <w:color w:val="auto"/>
        </w:rPr>
        <w:t>.201</w:t>
      </w:r>
      <w:r w:rsidR="005B0926" w:rsidRPr="00EF09E3">
        <w:rPr>
          <w:b/>
          <w:color w:val="auto"/>
        </w:rPr>
        <w:t>9</w:t>
      </w:r>
      <w:r w:rsidR="00D02751" w:rsidRPr="00EF09E3">
        <w:rPr>
          <w:b/>
          <w:color w:val="auto"/>
        </w:rPr>
        <w:t>.</w:t>
      </w:r>
      <w:r w:rsidRPr="00EF09E3">
        <w:rPr>
          <w:lang w:val="sr-Cyrl-CS"/>
        </w:rPr>
        <w:t>године</w:t>
      </w:r>
      <w:r w:rsidRPr="00D079C3">
        <w:rPr>
          <w:lang w:val="sr-Cyrl-CS"/>
        </w:rPr>
        <w:t xml:space="preserve"> у </w:t>
      </w:r>
      <w:r w:rsidRPr="00D079C3">
        <w:rPr>
          <w:b/>
          <w:lang w:val="sr-Cyrl-CS"/>
        </w:rPr>
        <w:t>1</w:t>
      </w:r>
      <w:r w:rsidR="00305145">
        <w:rPr>
          <w:b/>
          <w:lang w:val="sr-Cyrl-CS"/>
        </w:rPr>
        <w:t>1</w:t>
      </w:r>
      <w:r w:rsidRPr="00D079C3">
        <w:rPr>
          <w:b/>
          <w:lang w:val="sr-Cyrl-CS"/>
        </w:rPr>
        <w:t>.30</w:t>
      </w:r>
      <w:r w:rsidR="00CB2722">
        <w:rPr>
          <w:b/>
          <w:lang w:val="sr-Cyrl-CS"/>
        </w:rPr>
        <w:t xml:space="preserve"> </w:t>
      </w:r>
      <w:r w:rsidRPr="00D079C3">
        <w:rPr>
          <w:lang w:val="sr-Cyrl-CS"/>
        </w:rPr>
        <w:t>ч</w:t>
      </w:r>
      <w:r w:rsidRPr="00D02751">
        <w:rPr>
          <w:lang w:val="sr-Cyrl-CS"/>
        </w:rPr>
        <w:t>асова</w:t>
      </w:r>
      <w:r w:rsidRPr="00381702">
        <w:rPr>
          <w:lang w:val="sr-Cyrl-CS"/>
        </w:rPr>
        <w:t xml:space="preserve"> у просторијама Општинске управе општине Велико Градиште, Житни трг бр. 1, канцеларија бр.4.</w:t>
      </w:r>
    </w:p>
    <w:p w:rsidR="002D6BE7" w:rsidRPr="00381702" w:rsidRDefault="002D6BE7" w:rsidP="002D6BE7">
      <w:pPr>
        <w:jc w:val="both"/>
        <w:rPr>
          <w:rFonts w:ascii="Arial" w:eastAsia="TimesNewRomanPSMT" w:hAnsi="Arial" w:cs="Arial"/>
          <w:bCs/>
          <w:lang w:val="sr-Cyrl-CS"/>
        </w:rPr>
      </w:pPr>
    </w:p>
    <w:p w:rsidR="002D6BE7" w:rsidRPr="00381702" w:rsidRDefault="002D6BE7" w:rsidP="002D6BE7">
      <w:pPr>
        <w:autoSpaceDE w:val="0"/>
        <w:autoSpaceDN w:val="0"/>
        <w:adjustRightInd w:val="0"/>
        <w:jc w:val="both"/>
        <w:rPr>
          <w:u w:val="single"/>
        </w:rPr>
      </w:pPr>
      <w:r w:rsidRPr="00381702">
        <w:rPr>
          <w:u w:val="single"/>
        </w:rPr>
        <w:t xml:space="preserve">Понуда мора да садржи оверен и потписан: </w:t>
      </w:r>
    </w:p>
    <w:p w:rsidR="002D6BE7" w:rsidRPr="00381702" w:rsidRDefault="002D6BE7" w:rsidP="002D6BE7">
      <w:pPr>
        <w:numPr>
          <w:ilvl w:val="0"/>
          <w:numId w:val="46"/>
        </w:numPr>
        <w:autoSpaceDE w:val="0"/>
        <w:autoSpaceDN w:val="0"/>
        <w:adjustRightInd w:val="0"/>
        <w:jc w:val="both"/>
      </w:pPr>
      <w:r w:rsidRPr="00381702">
        <w:t xml:space="preserve">Образац понуде (Образац 1); </w:t>
      </w:r>
    </w:p>
    <w:p w:rsidR="002D6BE7" w:rsidRPr="00381702" w:rsidRDefault="002D6BE7" w:rsidP="002D6BE7">
      <w:pPr>
        <w:numPr>
          <w:ilvl w:val="0"/>
          <w:numId w:val="46"/>
        </w:numPr>
        <w:autoSpaceDE w:val="0"/>
        <w:autoSpaceDN w:val="0"/>
        <w:adjustRightInd w:val="0"/>
        <w:jc w:val="both"/>
      </w:pPr>
      <w:r w:rsidRPr="00381702">
        <w:t>Образац структуре понуђене цене (Образац 2);</w:t>
      </w:r>
    </w:p>
    <w:p w:rsidR="002D6BE7" w:rsidRPr="00381702" w:rsidRDefault="002D6BE7" w:rsidP="002D6BE7">
      <w:pPr>
        <w:numPr>
          <w:ilvl w:val="0"/>
          <w:numId w:val="46"/>
        </w:numPr>
        <w:autoSpaceDE w:val="0"/>
        <w:autoSpaceDN w:val="0"/>
        <w:adjustRightInd w:val="0"/>
        <w:jc w:val="both"/>
      </w:pPr>
      <w:r w:rsidRPr="00381702">
        <w:t>Образац трошкова припреме понуде (Образац 3);</w:t>
      </w:r>
    </w:p>
    <w:p w:rsidR="002D6BE7" w:rsidRPr="00381702" w:rsidRDefault="002D6BE7" w:rsidP="002D6BE7">
      <w:pPr>
        <w:numPr>
          <w:ilvl w:val="0"/>
          <w:numId w:val="46"/>
        </w:numPr>
        <w:autoSpaceDE w:val="0"/>
        <w:autoSpaceDN w:val="0"/>
        <w:adjustRightInd w:val="0"/>
        <w:jc w:val="both"/>
      </w:pPr>
      <w:r w:rsidRPr="00381702">
        <w:t>Образац изјаве о независној понуди (Образац 4);</w:t>
      </w:r>
    </w:p>
    <w:p w:rsidR="002D6BE7" w:rsidRPr="00381702" w:rsidRDefault="002D6BE7" w:rsidP="002D6BE7">
      <w:pPr>
        <w:numPr>
          <w:ilvl w:val="0"/>
          <w:numId w:val="46"/>
        </w:numPr>
        <w:autoSpaceDE w:val="0"/>
        <w:autoSpaceDN w:val="0"/>
        <w:adjustRightInd w:val="0"/>
        <w:jc w:val="both"/>
      </w:pPr>
      <w:r w:rsidRPr="00381702">
        <w:t>Образац изјаве понуђача о испуњености услова за учешће у поступку јавне набавке - чл. 75. и 76. ЗЈН (Образац 5);</w:t>
      </w:r>
    </w:p>
    <w:p w:rsidR="002D6BE7" w:rsidRPr="00381702" w:rsidRDefault="002D6BE7" w:rsidP="002D6BE7">
      <w:pPr>
        <w:numPr>
          <w:ilvl w:val="0"/>
          <w:numId w:val="46"/>
        </w:numPr>
        <w:autoSpaceDE w:val="0"/>
        <w:autoSpaceDN w:val="0"/>
        <w:adjustRightInd w:val="0"/>
        <w:jc w:val="both"/>
      </w:pPr>
      <w:r w:rsidRPr="00381702">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2D6BE7" w:rsidRPr="00381702" w:rsidRDefault="002D6BE7" w:rsidP="002D6BE7">
      <w:pPr>
        <w:numPr>
          <w:ilvl w:val="0"/>
          <w:numId w:val="46"/>
        </w:numPr>
        <w:autoSpaceDE w:val="0"/>
        <w:autoSpaceDN w:val="0"/>
        <w:adjustRightInd w:val="0"/>
        <w:jc w:val="both"/>
      </w:pPr>
      <w:r w:rsidRPr="00381702">
        <w:t>Модел уговора;</w:t>
      </w:r>
    </w:p>
    <w:p w:rsidR="002D6BE7" w:rsidRPr="00381702" w:rsidRDefault="002D6BE7" w:rsidP="002D6BE7">
      <w:pPr>
        <w:pStyle w:val="Default"/>
        <w:numPr>
          <w:ilvl w:val="0"/>
          <w:numId w:val="46"/>
        </w:numPr>
        <w:jc w:val="both"/>
        <w:rPr>
          <w:rFonts w:ascii="Times New Roman" w:hAnsi="Times New Roman" w:cs="Times New Roman"/>
          <w:lang w:val="sr-Cyrl-CS"/>
        </w:rPr>
      </w:pPr>
      <w:r w:rsidRPr="00381702">
        <w:rPr>
          <w:rFonts w:ascii="Times New Roman" w:eastAsia="TimesNewRomanPSMT" w:hAnsi="Times New Roman" w:cs="Times New Roman"/>
          <w:bCs/>
          <w:iCs/>
          <w:color w:val="auto"/>
          <w:lang w:val="sr-Cyrl-CS"/>
        </w:rPr>
        <w:t>Споразум о заједничком подношењу понуде групе понуђача (опционо)</w:t>
      </w:r>
    </w:p>
    <w:p w:rsidR="002D6BE7" w:rsidRPr="00381702" w:rsidRDefault="002D6BE7" w:rsidP="002D6BE7">
      <w:pPr>
        <w:numPr>
          <w:ilvl w:val="0"/>
          <w:numId w:val="46"/>
        </w:numPr>
        <w:suppressAutoHyphens w:val="0"/>
        <w:autoSpaceDE w:val="0"/>
        <w:autoSpaceDN w:val="0"/>
        <w:adjustRightInd w:val="0"/>
        <w:jc w:val="both"/>
        <w:rPr>
          <w:rFonts w:eastAsia="Times New Roman"/>
          <w:color w:val="auto"/>
          <w:kern w:val="0"/>
          <w:lang w:eastAsia="en-US"/>
        </w:rPr>
      </w:pPr>
      <w:r w:rsidRPr="00381702">
        <w:rPr>
          <w:rFonts w:eastAsia="Times New Roman"/>
          <w:color w:val="auto"/>
          <w:kern w:val="0"/>
          <w:lang w:eastAsia="en-US"/>
        </w:rPr>
        <w:t xml:space="preserve">Средство финансијског обезбеђења – оригинал меницу за озбиљност понуде, менично овлашћење, доказ о регистрацији менице и картон депонованих потписа </w:t>
      </w:r>
    </w:p>
    <w:p w:rsidR="002D6BE7" w:rsidRPr="00381702" w:rsidRDefault="002D6BE7" w:rsidP="002D6BE7">
      <w:pPr>
        <w:pStyle w:val="Default"/>
        <w:rPr>
          <w:rFonts w:ascii="Times New Roman" w:hAnsi="Times New Roman" w:cs="Times New Roman"/>
          <w:iCs/>
          <w:lang w:val="sr-Cyrl-CS"/>
        </w:rPr>
      </w:pPr>
    </w:p>
    <w:p w:rsidR="002D6BE7" w:rsidRPr="00381702" w:rsidRDefault="002D6BE7" w:rsidP="002D6BE7">
      <w:pPr>
        <w:jc w:val="both"/>
      </w:pPr>
      <w:r w:rsidRPr="00381702">
        <w:rPr>
          <w:b/>
          <w:i/>
          <w:iCs/>
        </w:rPr>
        <w:t>3.</w:t>
      </w:r>
      <w:r w:rsidRPr="00381702">
        <w:rPr>
          <w:b/>
          <w:bCs/>
          <w:i/>
          <w:iCs/>
        </w:rPr>
        <w:t xml:space="preserve"> ПАРТИЈЕ</w:t>
      </w:r>
    </w:p>
    <w:p w:rsidR="002D6BE7" w:rsidRPr="00381702" w:rsidRDefault="002D6BE7" w:rsidP="002D6BE7">
      <w:pPr>
        <w:jc w:val="both"/>
        <w:rPr>
          <w:lang w:val="sr-Cyrl-CS"/>
        </w:rPr>
      </w:pPr>
      <w:r w:rsidRPr="00381702">
        <w:rPr>
          <w:lang w:val="sr-Cyrl-CS"/>
        </w:rPr>
        <w:t>Не</w:t>
      </w:r>
    </w:p>
    <w:p w:rsidR="002D6BE7" w:rsidRPr="00381702" w:rsidRDefault="002D6BE7" w:rsidP="002D6BE7">
      <w:pPr>
        <w:jc w:val="both"/>
      </w:pPr>
    </w:p>
    <w:p w:rsidR="002D6BE7" w:rsidRPr="00381702" w:rsidRDefault="002D6BE7" w:rsidP="002D6BE7">
      <w:pPr>
        <w:jc w:val="both"/>
        <w:rPr>
          <w:bCs/>
          <w:iCs/>
        </w:rPr>
      </w:pPr>
      <w:r w:rsidRPr="00381702">
        <w:rPr>
          <w:b/>
          <w:i/>
          <w:iCs/>
        </w:rPr>
        <w:t>4.</w:t>
      </w:r>
      <w:r w:rsidRPr="00381702">
        <w:rPr>
          <w:b/>
          <w:bCs/>
          <w:i/>
          <w:iCs/>
        </w:rPr>
        <w:t xml:space="preserve">  ПОНУДА СА ВАРИЈАНТАМА</w:t>
      </w:r>
    </w:p>
    <w:p w:rsidR="002D6BE7" w:rsidRDefault="002D6BE7" w:rsidP="002D6BE7">
      <w:pPr>
        <w:jc w:val="both"/>
        <w:rPr>
          <w:bCs/>
          <w:iCs/>
        </w:rPr>
      </w:pPr>
      <w:r w:rsidRPr="00381702">
        <w:rPr>
          <w:bCs/>
          <w:iCs/>
        </w:rPr>
        <w:t>Подношење понуде са варијантама није дозвољено.</w:t>
      </w:r>
    </w:p>
    <w:p w:rsidR="002D6BE7" w:rsidRDefault="002D6BE7" w:rsidP="002D6BE7">
      <w:pPr>
        <w:jc w:val="both"/>
        <w:rPr>
          <w:bCs/>
          <w:iCs/>
        </w:rPr>
      </w:pPr>
    </w:p>
    <w:p w:rsidR="002D6BE7" w:rsidRPr="00381702" w:rsidRDefault="002D6BE7" w:rsidP="002D6BE7">
      <w:pPr>
        <w:jc w:val="both"/>
      </w:pPr>
      <w:r w:rsidRPr="00381702">
        <w:rPr>
          <w:b/>
          <w:bCs/>
          <w:i/>
          <w:iCs/>
        </w:rPr>
        <w:t xml:space="preserve">5. </w:t>
      </w:r>
      <w:r w:rsidRPr="00381702">
        <w:rPr>
          <w:b/>
          <w:i/>
          <w:iCs/>
        </w:rPr>
        <w:t>НАЧИН ИЗМЕНЕ, ДОПУНЕ И ОПОЗИВА ПОНУДЕ</w:t>
      </w:r>
    </w:p>
    <w:p w:rsidR="002D6BE7" w:rsidRPr="00381702" w:rsidRDefault="002D6BE7" w:rsidP="002D6BE7">
      <w:pPr>
        <w:jc w:val="both"/>
      </w:pPr>
    </w:p>
    <w:p w:rsidR="002D6BE7" w:rsidRPr="00381702" w:rsidRDefault="002D6BE7" w:rsidP="002D6BE7">
      <w:pPr>
        <w:ind w:firstLine="708"/>
        <w:jc w:val="both"/>
      </w:pPr>
      <w:r w:rsidRPr="00381702">
        <w:lastRenderedPageBreak/>
        <w:t>У року за подношење понуде понуђач може да измени, допуни или опозове своју понуду на начин који је одређен за подношење понуде.</w:t>
      </w:r>
    </w:p>
    <w:p w:rsidR="002D6BE7" w:rsidRPr="00381702" w:rsidRDefault="002D6BE7" w:rsidP="002D6BE7">
      <w:pPr>
        <w:ind w:firstLine="708"/>
        <w:jc w:val="both"/>
        <w:rPr>
          <w:rFonts w:eastAsia="TimesNewRomanPSMT"/>
          <w:bCs/>
          <w:iCs/>
        </w:rPr>
      </w:pPr>
      <w:r w:rsidRPr="00381702">
        <w:t>Понуђач је дужан да јасно назначи који део понуде мења односно која документа накнадно доставља.</w:t>
      </w:r>
    </w:p>
    <w:p w:rsidR="002D6BE7" w:rsidRPr="00381702" w:rsidRDefault="002D6BE7" w:rsidP="002D6BE7">
      <w:pPr>
        <w:ind w:firstLine="708"/>
        <w:jc w:val="both"/>
        <w:rPr>
          <w:rFonts w:eastAsia="TimesNewRomanPSMT"/>
          <w:bCs/>
          <w:iCs/>
        </w:rPr>
      </w:pPr>
      <w:r w:rsidRPr="00381702">
        <w:rPr>
          <w:rFonts w:eastAsia="TimesNewRomanPSMT"/>
          <w:bCs/>
          <w:iCs/>
        </w:rPr>
        <w:t xml:space="preserve">Измену, допуну или опозив понуде треба доставити на адресу: </w:t>
      </w:r>
      <w:r w:rsidRPr="00381702">
        <w:rPr>
          <w:rFonts w:eastAsia="TimesNewRomanPSMT"/>
          <w:bCs/>
          <w:iCs/>
          <w:lang w:val="sr-Cyrl-CS"/>
        </w:rPr>
        <w:t>Општинска управа општине Велико Градиште, Житни трг бр. 1, 12220 Велико Градиште</w:t>
      </w:r>
      <w:r w:rsidRPr="00381702">
        <w:rPr>
          <w:i/>
          <w:iCs/>
        </w:rPr>
        <w:t xml:space="preserve">, </w:t>
      </w:r>
      <w:r w:rsidRPr="00381702">
        <w:rPr>
          <w:rFonts w:eastAsia="TimesNewRomanPSMT"/>
          <w:bCs/>
          <w:iCs/>
        </w:rPr>
        <w:t>са назнаком:</w:t>
      </w:r>
    </w:p>
    <w:p w:rsidR="002D6BE7" w:rsidRPr="00B07EFF" w:rsidRDefault="002D6BE7" w:rsidP="002D6BE7">
      <w:pPr>
        <w:jc w:val="both"/>
        <w:rPr>
          <w:rFonts w:eastAsia="TimesNewRomanPSMT"/>
          <w:bCs/>
          <w:iCs/>
        </w:rPr>
      </w:pPr>
      <w:r w:rsidRPr="003423F7">
        <w:rPr>
          <w:rFonts w:eastAsia="TimesNewRomanPSMT"/>
          <w:bCs/>
          <w:iCs/>
        </w:rPr>
        <w:t>„Измена понуде</w:t>
      </w:r>
      <w:r w:rsidRPr="003423F7">
        <w:rPr>
          <w:rFonts w:eastAsia="TimesNewRomanPS-BoldMT"/>
          <w:bCs/>
        </w:rPr>
        <w:t xml:space="preserve"> за јавну набавку</w:t>
      </w:r>
      <w:r w:rsidR="00CB2722">
        <w:rPr>
          <w:rFonts w:eastAsia="TimesNewRomanPS-BoldMT"/>
          <w:bCs/>
        </w:rPr>
        <w:t xml:space="preserve"> </w:t>
      </w:r>
      <w:r w:rsidRPr="003423F7">
        <w:rPr>
          <w:lang w:val="sr-Cyrl-CS"/>
        </w:rPr>
        <w:t xml:space="preserve">услуга  </w:t>
      </w:r>
      <w:r w:rsidR="003423F7" w:rsidRPr="003423F7">
        <w:rPr>
          <w:lang w:val="sr-Cyrl-CS"/>
        </w:rPr>
        <w:t>–</w:t>
      </w:r>
      <w:r w:rsidR="003423F7" w:rsidRPr="003423F7">
        <w:t>Израда урбанистичких пројеката</w:t>
      </w:r>
      <w:r w:rsidR="003423F7" w:rsidRPr="003423F7">
        <w:rPr>
          <w:sz w:val="22"/>
          <w:szCs w:val="22"/>
          <w:lang w:val="sr-Cyrl-CS"/>
        </w:rPr>
        <w:t xml:space="preserve">, </w:t>
      </w:r>
      <w:r w:rsidR="003423F7" w:rsidRPr="00B07EFF">
        <w:rPr>
          <w:bCs/>
          <w:lang w:val="sr-Cyrl-CS"/>
        </w:rPr>
        <w:t>ЈН бр.</w:t>
      </w:r>
      <w:r w:rsidR="00CB2722" w:rsidRPr="00B07EFF">
        <w:rPr>
          <w:bCs/>
          <w:lang w:val="sr-Cyrl-CS"/>
        </w:rPr>
        <w:t>41</w:t>
      </w:r>
      <w:r w:rsidR="003423F7" w:rsidRPr="00B07EFF">
        <w:rPr>
          <w:bCs/>
          <w:lang w:val="sr-Cyrl-CS"/>
        </w:rPr>
        <w:t>/201</w:t>
      </w:r>
      <w:r w:rsidR="005B0926" w:rsidRPr="00B07EFF">
        <w:rPr>
          <w:bCs/>
          <w:lang w:val="sr-Cyrl-CS"/>
        </w:rPr>
        <w:t>9</w:t>
      </w:r>
      <w:r w:rsidRPr="00B07EFF">
        <w:rPr>
          <w:rFonts w:eastAsia="TimesNewRomanPSMT"/>
          <w:bCs/>
        </w:rPr>
        <w:t xml:space="preserve">- </w:t>
      </w:r>
      <w:r w:rsidRPr="00B07EFF">
        <w:rPr>
          <w:rFonts w:eastAsia="TimesNewRomanPS-BoldMT"/>
          <w:bCs/>
        </w:rPr>
        <w:t>НЕ ОТВАРАТИ”</w:t>
      </w:r>
      <w:r w:rsidRPr="00B07EFF">
        <w:rPr>
          <w:rFonts w:eastAsia="TimesNewRomanPSMT"/>
          <w:bCs/>
          <w:iCs/>
        </w:rPr>
        <w:t xml:space="preserve"> или</w:t>
      </w:r>
    </w:p>
    <w:p w:rsidR="002D6BE7" w:rsidRPr="00B07EFF" w:rsidRDefault="002D6BE7" w:rsidP="002D6BE7">
      <w:pPr>
        <w:jc w:val="both"/>
        <w:rPr>
          <w:rFonts w:eastAsia="TimesNewRomanPSMT"/>
          <w:bCs/>
          <w:iCs/>
        </w:rPr>
      </w:pPr>
      <w:r w:rsidRPr="00B07EFF">
        <w:rPr>
          <w:rFonts w:eastAsia="TimesNewRomanPSMT"/>
          <w:bCs/>
          <w:iCs/>
        </w:rPr>
        <w:t>„Допуна понуде</w:t>
      </w:r>
      <w:r w:rsidRPr="00B07EFF">
        <w:rPr>
          <w:rFonts w:eastAsia="TimesNewRomanPS-BoldMT"/>
          <w:bCs/>
        </w:rPr>
        <w:t>за јавну набавку</w:t>
      </w:r>
      <w:r w:rsidR="00CB2722" w:rsidRPr="00B07EFF">
        <w:rPr>
          <w:rFonts w:eastAsia="TimesNewRomanPS-BoldMT"/>
          <w:bCs/>
        </w:rPr>
        <w:t xml:space="preserve"> </w:t>
      </w:r>
      <w:r w:rsidRPr="00B07EFF">
        <w:rPr>
          <w:lang w:val="sr-Cyrl-CS"/>
        </w:rPr>
        <w:t xml:space="preserve">услуга </w:t>
      </w:r>
      <w:r w:rsidR="003423F7" w:rsidRPr="00B07EFF">
        <w:rPr>
          <w:lang w:val="sr-Cyrl-CS"/>
        </w:rPr>
        <w:t xml:space="preserve">– </w:t>
      </w:r>
      <w:r w:rsidR="005B0926" w:rsidRPr="00B07EFF">
        <w:t>Израда урбанистичких пројеката</w:t>
      </w:r>
      <w:r w:rsidR="005B0926" w:rsidRPr="00B07EFF">
        <w:rPr>
          <w:sz w:val="22"/>
          <w:szCs w:val="22"/>
          <w:lang w:val="sr-Cyrl-CS"/>
        </w:rPr>
        <w:t xml:space="preserve">, </w:t>
      </w:r>
      <w:r w:rsidR="005B0926" w:rsidRPr="00B07EFF">
        <w:rPr>
          <w:bCs/>
          <w:lang w:val="sr-Cyrl-CS"/>
        </w:rPr>
        <w:t>ЈН бр.</w:t>
      </w:r>
      <w:r w:rsidR="00CB2722" w:rsidRPr="00B07EFF">
        <w:rPr>
          <w:bCs/>
          <w:lang w:val="sr-Cyrl-CS"/>
        </w:rPr>
        <w:t>41</w:t>
      </w:r>
      <w:r w:rsidR="005B0926" w:rsidRPr="00B07EFF">
        <w:rPr>
          <w:bCs/>
          <w:lang w:val="sr-Cyrl-CS"/>
        </w:rPr>
        <w:t>/20</w:t>
      </w:r>
      <w:r w:rsidR="00E80651" w:rsidRPr="00B07EFF">
        <w:rPr>
          <w:bCs/>
          <w:lang w:val="sr-Cyrl-CS"/>
        </w:rPr>
        <w:t>19</w:t>
      </w:r>
      <w:r w:rsidRPr="00B07EFF">
        <w:rPr>
          <w:rFonts w:eastAsia="TimesNewRomanPSMT"/>
          <w:bCs/>
        </w:rPr>
        <w:t xml:space="preserve">- </w:t>
      </w:r>
      <w:r w:rsidRPr="00B07EFF">
        <w:rPr>
          <w:rFonts w:eastAsia="TimesNewRomanPS-BoldMT"/>
          <w:bCs/>
        </w:rPr>
        <w:t>НЕ ОТВАРАТИ”</w:t>
      </w:r>
      <w:r w:rsidRPr="00B07EFF">
        <w:rPr>
          <w:rFonts w:eastAsia="TimesNewRomanPSMT"/>
          <w:bCs/>
          <w:iCs/>
        </w:rPr>
        <w:t xml:space="preserve"> или</w:t>
      </w:r>
    </w:p>
    <w:p w:rsidR="002D6BE7" w:rsidRPr="00B07EFF" w:rsidRDefault="002D6BE7" w:rsidP="002D6BE7">
      <w:pPr>
        <w:jc w:val="both"/>
        <w:rPr>
          <w:rFonts w:eastAsia="TimesNewRomanPSMT"/>
          <w:bCs/>
          <w:iCs/>
        </w:rPr>
      </w:pPr>
      <w:r w:rsidRPr="00B07EFF">
        <w:rPr>
          <w:rFonts w:eastAsia="TimesNewRomanPSMT"/>
          <w:bCs/>
          <w:iCs/>
        </w:rPr>
        <w:t>„Опозив понуде</w:t>
      </w:r>
      <w:r w:rsidRPr="00B07EFF">
        <w:rPr>
          <w:rFonts w:eastAsia="TimesNewRomanPS-BoldMT"/>
          <w:bCs/>
        </w:rPr>
        <w:t>за јавну набавку</w:t>
      </w:r>
      <w:r w:rsidR="00CB2722" w:rsidRPr="00B07EFF">
        <w:rPr>
          <w:rFonts w:eastAsia="TimesNewRomanPS-BoldMT"/>
          <w:bCs/>
        </w:rPr>
        <w:t xml:space="preserve"> </w:t>
      </w:r>
      <w:r w:rsidRPr="00B07EFF">
        <w:rPr>
          <w:lang w:val="sr-Cyrl-CS"/>
        </w:rPr>
        <w:t xml:space="preserve">услуга </w:t>
      </w:r>
      <w:r w:rsidR="003423F7" w:rsidRPr="00B07EFF">
        <w:rPr>
          <w:lang w:val="sr-Cyrl-CS"/>
        </w:rPr>
        <w:t xml:space="preserve">– </w:t>
      </w:r>
      <w:r w:rsidR="005B0926" w:rsidRPr="00B07EFF">
        <w:t>Израда урбанистичких пројеката</w:t>
      </w:r>
      <w:r w:rsidR="005B0926" w:rsidRPr="00B07EFF">
        <w:rPr>
          <w:sz w:val="22"/>
          <w:szCs w:val="22"/>
          <w:lang w:val="sr-Cyrl-CS"/>
        </w:rPr>
        <w:t xml:space="preserve">, </w:t>
      </w:r>
      <w:r w:rsidR="005B0926" w:rsidRPr="00B07EFF">
        <w:rPr>
          <w:bCs/>
          <w:lang w:val="sr-Cyrl-CS"/>
        </w:rPr>
        <w:t>ЈН бр.</w:t>
      </w:r>
      <w:r w:rsidR="00CB2722" w:rsidRPr="00B07EFF">
        <w:rPr>
          <w:bCs/>
          <w:lang w:val="sr-Cyrl-CS"/>
        </w:rPr>
        <w:t>41</w:t>
      </w:r>
      <w:r w:rsidR="005B0926" w:rsidRPr="00B07EFF">
        <w:rPr>
          <w:bCs/>
          <w:lang w:val="sr-Cyrl-CS"/>
        </w:rPr>
        <w:t>/20</w:t>
      </w:r>
      <w:r w:rsidR="00E80651" w:rsidRPr="00B07EFF">
        <w:rPr>
          <w:bCs/>
          <w:lang w:val="sr-Cyrl-CS"/>
        </w:rPr>
        <w:t>19</w:t>
      </w:r>
      <w:r w:rsidRPr="00B07EFF">
        <w:rPr>
          <w:rFonts w:eastAsia="TimesNewRomanPSMT"/>
          <w:bCs/>
        </w:rPr>
        <w:t xml:space="preserve">- </w:t>
      </w:r>
      <w:r w:rsidRPr="00B07EFF">
        <w:rPr>
          <w:rFonts w:eastAsia="TimesNewRomanPS-BoldMT"/>
          <w:bCs/>
        </w:rPr>
        <w:t>НЕ ОТВАРАТИ”  или</w:t>
      </w:r>
    </w:p>
    <w:p w:rsidR="002D6BE7" w:rsidRPr="00B07EFF" w:rsidRDefault="002D6BE7" w:rsidP="002D6BE7">
      <w:pPr>
        <w:jc w:val="both"/>
        <w:rPr>
          <w:rFonts w:eastAsia="TimesNewRomanPSMT"/>
          <w:bCs/>
        </w:rPr>
      </w:pPr>
      <w:r w:rsidRPr="00B07EFF">
        <w:rPr>
          <w:rFonts w:eastAsia="TimesNewRomanPSMT"/>
          <w:bCs/>
          <w:iCs/>
        </w:rPr>
        <w:t>„Измена и допуна понуде</w:t>
      </w:r>
      <w:r w:rsidRPr="00B07EFF">
        <w:rPr>
          <w:rFonts w:eastAsia="TimesNewRomanPS-BoldMT"/>
          <w:bCs/>
        </w:rPr>
        <w:t xml:space="preserve"> за јавну набавку</w:t>
      </w:r>
      <w:r w:rsidRPr="00B07EFF">
        <w:rPr>
          <w:lang w:val="sr-Cyrl-CS"/>
        </w:rPr>
        <w:t xml:space="preserve">услуга </w:t>
      </w:r>
      <w:r w:rsidR="003423F7" w:rsidRPr="00B07EFF">
        <w:rPr>
          <w:lang w:val="sr-Cyrl-CS"/>
        </w:rPr>
        <w:t xml:space="preserve">– </w:t>
      </w:r>
      <w:r w:rsidR="003423F7" w:rsidRPr="00B07EFF">
        <w:t>Израда урбанистичких пројеката</w:t>
      </w:r>
      <w:r w:rsidR="003423F7" w:rsidRPr="00B07EFF">
        <w:rPr>
          <w:sz w:val="22"/>
          <w:szCs w:val="22"/>
          <w:lang w:val="sr-Cyrl-CS"/>
        </w:rPr>
        <w:t xml:space="preserve">, </w:t>
      </w:r>
      <w:r w:rsidR="003423F7" w:rsidRPr="00B07EFF">
        <w:rPr>
          <w:bCs/>
          <w:lang w:val="sr-Cyrl-CS"/>
        </w:rPr>
        <w:t>ЈН бр.</w:t>
      </w:r>
      <w:r w:rsidR="00CB2722" w:rsidRPr="00B07EFF">
        <w:rPr>
          <w:bCs/>
          <w:lang w:val="sr-Cyrl-CS"/>
        </w:rPr>
        <w:t>41</w:t>
      </w:r>
      <w:r w:rsidR="003423F7" w:rsidRPr="00B07EFF">
        <w:rPr>
          <w:bCs/>
          <w:lang w:val="sr-Cyrl-CS"/>
        </w:rPr>
        <w:t>/201</w:t>
      </w:r>
      <w:r w:rsidR="00E80651" w:rsidRPr="00B07EFF">
        <w:rPr>
          <w:bCs/>
          <w:lang w:val="sr-Cyrl-CS"/>
        </w:rPr>
        <w:t>9</w:t>
      </w:r>
      <w:r w:rsidRPr="00B07EFF">
        <w:rPr>
          <w:rFonts w:eastAsia="TimesNewRomanPSMT"/>
          <w:bCs/>
        </w:rPr>
        <w:t xml:space="preserve">- </w:t>
      </w:r>
      <w:r w:rsidRPr="00B07EFF">
        <w:rPr>
          <w:rFonts w:eastAsia="TimesNewRomanPS-BoldMT"/>
          <w:bCs/>
        </w:rPr>
        <w:t>НЕ ОТВАРАТИ”.</w:t>
      </w:r>
    </w:p>
    <w:p w:rsidR="002D6BE7" w:rsidRPr="00381702" w:rsidRDefault="002D6BE7" w:rsidP="002D6BE7">
      <w:pPr>
        <w:ind w:firstLine="708"/>
        <w:jc w:val="both"/>
      </w:pPr>
      <w:r w:rsidRPr="00B07EFF">
        <w:rPr>
          <w:rFonts w:eastAsia="TimesNewRomanPSMT"/>
          <w:bCs/>
        </w:rPr>
        <w:t>На полеђини коверте или на кутији навести назив</w:t>
      </w:r>
      <w:r w:rsidRPr="00B07EFF">
        <w:rPr>
          <w:rFonts w:eastAsia="TimesNewRomanPSMT"/>
          <w:bCs/>
          <w:lang w:val="sr-Cyrl-CS"/>
        </w:rPr>
        <w:t xml:space="preserve"> и адресу</w:t>
      </w:r>
      <w:r w:rsidRPr="00B07EFF">
        <w:rPr>
          <w:rFonts w:eastAsia="TimesNewRomanPSMT"/>
          <w:bCs/>
        </w:rPr>
        <w:t xml:space="preserve"> понуђача.У случају да</w:t>
      </w:r>
      <w:r w:rsidRPr="00381702">
        <w:rPr>
          <w:rFonts w:eastAsia="TimesNewRomanPSMT"/>
          <w:bCs/>
        </w:rPr>
        <w:t xml:space="preserve">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D6BE7" w:rsidRPr="00381702" w:rsidRDefault="002D6BE7" w:rsidP="002D6BE7">
      <w:pPr>
        <w:jc w:val="both"/>
        <w:rPr>
          <w:b/>
          <w:i/>
          <w:iCs/>
        </w:rPr>
      </w:pPr>
      <w:r w:rsidRPr="00381702">
        <w:t>По истеку рока за подношење понуда понуђач не може да повуче нити да мења своју понуду.</w:t>
      </w:r>
    </w:p>
    <w:p w:rsidR="002D6BE7" w:rsidRPr="00381702" w:rsidRDefault="002D6BE7" w:rsidP="002D6BE7">
      <w:pPr>
        <w:jc w:val="both"/>
        <w:rPr>
          <w:rFonts w:ascii="Arial" w:hAnsi="Arial" w:cs="Arial"/>
          <w:b/>
          <w:i/>
          <w:iCs/>
        </w:rPr>
      </w:pPr>
    </w:p>
    <w:p w:rsidR="002D6BE7" w:rsidRPr="00381702" w:rsidRDefault="002D6BE7" w:rsidP="002D6BE7">
      <w:pPr>
        <w:jc w:val="both"/>
      </w:pPr>
      <w:r w:rsidRPr="00381702">
        <w:rPr>
          <w:b/>
          <w:bCs/>
          <w:i/>
          <w:iCs/>
        </w:rPr>
        <w:t xml:space="preserve">6. УЧЕСТВОВАЊЕ У ЗАЈЕДНИЧКОЈ ПОНУДИ ИЛИ КАО ПОДИЗВОЂАЧ </w:t>
      </w:r>
    </w:p>
    <w:p w:rsidR="002D6BE7" w:rsidRPr="00381702" w:rsidRDefault="002D6BE7" w:rsidP="002D6BE7">
      <w:pPr>
        <w:ind w:firstLine="708"/>
        <w:jc w:val="both"/>
        <w:rPr>
          <w:iCs/>
        </w:rPr>
      </w:pPr>
      <w:r w:rsidRPr="00381702">
        <w:rPr>
          <w:bCs/>
          <w:iCs/>
        </w:rPr>
        <w:t>Понуђач може да поднесе само једну понуду.</w:t>
      </w:r>
    </w:p>
    <w:p w:rsidR="002D6BE7" w:rsidRPr="00381702" w:rsidRDefault="002D6BE7" w:rsidP="002D6BE7">
      <w:pPr>
        <w:ind w:firstLine="708"/>
        <w:jc w:val="both"/>
        <w:rPr>
          <w:iCs/>
        </w:rPr>
      </w:pPr>
      <w:r w:rsidRPr="0038170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D6BE7" w:rsidRPr="00381702" w:rsidRDefault="002D6BE7" w:rsidP="002D6BE7">
      <w:pPr>
        <w:ind w:firstLine="708"/>
        <w:jc w:val="both"/>
        <w:rPr>
          <w:i/>
          <w:iCs/>
          <w:color w:val="FF0000"/>
        </w:rPr>
      </w:pPr>
      <w:r w:rsidRPr="00381702">
        <w:rPr>
          <w:iCs/>
        </w:rPr>
        <w:t xml:space="preserve">У Обрасцу понуде </w:t>
      </w:r>
      <w:r w:rsidRPr="00381702">
        <w:rPr>
          <w:iCs/>
          <w:lang w:val="sr-Cyrl-CS"/>
        </w:rPr>
        <w:t>(</w:t>
      </w:r>
      <w:r w:rsidRPr="00381702">
        <w:rPr>
          <w:iCs/>
        </w:rPr>
        <w:t xml:space="preserve">Образац 1. 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D6BE7" w:rsidRPr="00381702" w:rsidRDefault="002D6BE7" w:rsidP="002D6BE7">
      <w:pPr>
        <w:pStyle w:val="Default"/>
        <w:rPr>
          <w:b/>
          <w:bCs/>
          <w:i/>
          <w:iCs/>
          <w:lang w:val="sr-Cyrl-CS"/>
        </w:rPr>
      </w:pPr>
    </w:p>
    <w:p w:rsidR="002D6BE7" w:rsidRPr="00381702" w:rsidRDefault="002D6BE7" w:rsidP="002D6BE7">
      <w:pPr>
        <w:jc w:val="both"/>
        <w:rPr>
          <w:iCs/>
        </w:rPr>
      </w:pPr>
      <w:r w:rsidRPr="00381702">
        <w:rPr>
          <w:b/>
          <w:bCs/>
          <w:i/>
          <w:iCs/>
        </w:rPr>
        <w:t>7. ПОНУДА СА ПОДИЗВОЂАЧЕМ</w:t>
      </w:r>
    </w:p>
    <w:p w:rsidR="00294A14" w:rsidRPr="004D340B" w:rsidRDefault="00294A14" w:rsidP="00294A14">
      <w:pPr>
        <w:ind w:firstLine="708"/>
        <w:jc w:val="both"/>
        <w:rPr>
          <w:iCs/>
        </w:rPr>
      </w:pPr>
      <w:r w:rsidRPr="004D340B">
        <w:rPr>
          <w:iCs/>
        </w:rPr>
        <w:t>Уколико понуђач подноси понуду са подизвођачем дужан је да у Обрасцу понуде</w:t>
      </w:r>
      <w:r w:rsidRPr="004D340B">
        <w:rPr>
          <w:iCs/>
          <w:lang w:val="sr-Cyrl-CS"/>
        </w:rPr>
        <w:t xml:space="preserve"> (Образац 1 у поглављу </w:t>
      </w:r>
      <w:r w:rsidRPr="004D340B">
        <w:rPr>
          <w:iCs/>
        </w:rPr>
        <w:t>VI</w:t>
      </w:r>
      <w:r w:rsidRPr="004D340B">
        <w:rPr>
          <w:iCs/>
          <w:lang w:val="ru-RU"/>
        </w:rPr>
        <w:t>)</w:t>
      </w:r>
      <w:r w:rsidRPr="004D340B">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94A14" w:rsidRPr="004D340B" w:rsidRDefault="00294A14" w:rsidP="00294A14">
      <w:pPr>
        <w:ind w:firstLine="708"/>
        <w:jc w:val="both"/>
        <w:rPr>
          <w:iCs/>
        </w:rPr>
      </w:pPr>
      <w:r w:rsidRPr="004D340B">
        <w:rPr>
          <w:iCs/>
        </w:rPr>
        <w:t xml:space="preserve">Понуђач </w:t>
      </w:r>
      <w:r w:rsidRPr="004D340B">
        <w:rPr>
          <w:iCs/>
          <w:color w:val="auto"/>
        </w:rPr>
        <w:t>у Обрасцу понуде</w:t>
      </w:r>
      <w:r w:rsidRPr="004D340B">
        <w:rPr>
          <w:iCs/>
        </w:rPr>
        <w:t>наводи назив и седиште подизвођача, уколико ће делимично извршење набавке поверити подизвођачу.</w:t>
      </w:r>
    </w:p>
    <w:p w:rsidR="00294A14" w:rsidRPr="004D340B" w:rsidRDefault="00294A14" w:rsidP="00294A14">
      <w:pPr>
        <w:ind w:firstLine="708"/>
        <w:jc w:val="both"/>
        <w:rPr>
          <w:rFonts w:eastAsia="TimesNewRomanPSMT"/>
          <w:bCs/>
        </w:rPr>
      </w:pPr>
      <w:r w:rsidRPr="004D340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294A14" w:rsidRPr="004D340B" w:rsidRDefault="00294A14" w:rsidP="00294A14">
      <w:pPr>
        <w:ind w:firstLine="708"/>
        <w:jc w:val="both"/>
        <w:rPr>
          <w:iCs/>
          <w:color w:val="FF0000"/>
        </w:rPr>
      </w:pPr>
      <w:r w:rsidRPr="004D340B">
        <w:rPr>
          <w:rFonts w:eastAsia="TimesNewRomanPSMT"/>
          <w:bCs/>
        </w:rPr>
        <w:t xml:space="preserve">Понуђач је дужан да за подизвођаче достави доказе о испуњености услова који су наведени у </w:t>
      </w:r>
      <w:r w:rsidRPr="004D340B">
        <w:rPr>
          <w:rFonts w:eastAsia="TimesNewRomanPSMT"/>
          <w:bCs/>
          <w:lang w:val="sr-Cyrl-CS"/>
        </w:rPr>
        <w:t>поглављу</w:t>
      </w:r>
      <w:r w:rsidRPr="004D340B">
        <w:rPr>
          <w:rFonts w:eastAsia="TimesNewRomanPSMT"/>
          <w:bCs/>
          <w:color w:val="auto"/>
        </w:rPr>
        <w:t xml:space="preserve">IVконкурсне документације, у складу са упутством како се доказује испуњеност услова (Образац 6. у </w:t>
      </w:r>
      <w:r w:rsidRPr="004D340B">
        <w:rPr>
          <w:rFonts w:eastAsia="TimesNewRomanPSMT"/>
          <w:bCs/>
          <w:color w:val="auto"/>
          <w:lang w:val="sr-Cyrl-CS"/>
        </w:rPr>
        <w:t>поглављу</w:t>
      </w:r>
      <w:r w:rsidRPr="004D340B">
        <w:rPr>
          <w:rFonts w:eastAsia="TimesNewRomanPSMT"/>
          <w:bCs/>
          <w:color w:val="auto"/>
        </w:rPr>
        <w:t xml:space="preserve"> VI).</w:t>
      </w:r>
    </w:p>
    <w:p w:rsidR="00294A14" w:rsidRPr="004D340B" w:rsidRDefault="00294A14" w:rsidP="00294A14">
      <w:pPr>
        <w:ind w:firstLine="708"/>
        <w:jc w:val="both"/>
        <w:rPr>
          <w:iCs/>
        </w:rPr>
      </w:pPr>
      <w:r w:rsidRPr="004D340B">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294A14" w:rsidRPr="004D340B" w:rsidRDefault="00294A14" w:rsidP="00294A14">
      <w:pPr>
        <w:ind w:firstLine="708"/>
        <w:jc w:val="both"/>
      </w:pPr>
      <w:r w:rsidRPr="004D340B">
        <w:rPr>
          <w:iCs/>
        </w:rPr>
        <w:t>Понуђач је дужан да наручиоцу, на његов захтев, омогући приступ код подизвођача, ради утврђивања испуњености тражених услова.</w:t>
      </w:r>
    </w:p>
    <w:p w:rsidR="002D6BE7" w:rsidRPr="00381702" w:rsidRDefault="002D6BE7" w:rsidP="002D6BE7">
      <w:pPr>
        <w:rPr>
          <w:lang w:val="sr-Cyrl-CS"/>
        </w:rPr>
      </w:pPr>
    </w:p>
    <w:p w:rsidR="002D6BE7" w:rsidRPr="00381702" w:rsidRDefault="002D6BE7" w:rsidP="002D6BE7">
      <w:pPr>
        <w:pStyle w:val="Default"/>
        <w:rPr>
          <w:rFonts w:ascii="Times New Roman" w:hAnsi="Times New Roman" w:cs="Times New Roman"/>
        </w:rPr>
      </w:pPr>
      <w:r w:rsidRPr="00381702">
        <w:rPr>
          <w:rFonts w:ascii="Times New Roman" w:hAnsi="Times New Roman" w:cs="Times New Roman"/>
          <w:b/>
          <w:bCs/>
          <w:i/>
          <w:iCs/>
        </w:rPr>
        <w:t>8. ЗАЈЕДНИЧКА ПОНУДА</w:t>
      </w:r>
    </w:p>
    <w:p w:rsidR="00294A14" w:rsidRPr="004D340B" w:rsidRDefault="00294A14" w:rsidP="00294A14">
      <w:pPr>
        <w:ind w:firstLine="708"/>
        <w:jc w:val="both"/>
      </w:pPr>
      <w:r w:rsidRPr="004D340B">
        <w:t>Понуду може поднети група понуђача.</w:t>
      </w:r>
    </w:p>
    <w:p w:rsidR="00294A14" w:rsidRPr="004D340B" w:rsidRDefault="00294A14" w:rsidP="00294A14">
      <w:pPr>
        <w:ind w:firstLine="360"/>
        <w:jc w:val="both"/>
      </w:pPr>
      <w:r w:rsidRPr="004D340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4D340B">
        <w:rPr>
          <w:lang w:val="sr-Cyrl-CS"/>
        </w:rPr>
        <w:t>.</w:t>
      </w:r>
      <w:r w:rsidRPr="004D340B">
        <w:t xml:space="preserve"> 4. тач</w:t>
      </w:r>
      <w:r w:rsidRPr="004D340B">
        <w:rPr>
          <w:lang w:val="sr-Cyrl-CS"/>
        </w:rPr>
        <w:t>.</w:t>
      </w:r>
      <w:r w:rsidRPr="004D340B">
        <w:t xml:space="preserve"> 1</w:t>
      </w:r>
      <w:r w:rsidRPr="004D340B">
        <w:rPr>
          <w:lang w:val="sr-Cyrl-CS"/>
        </w:rPr>
        <w:t>)</w:t>
      </w:r>
      <w:r w:rsidRPr="004D340B">
        <w:t>и2</w:t>
      </w:r>
      <w:r w:rsidRPr="004D340B">
        <w:rPr>
          <w:lang w:val="sr-Cyrl-CS"/>
        </w:rPr>
        <w:t>)</w:t>
      </w:r>
      <w:r w:rsidRPr="004D340B">
        <w:t xml:space="preserve"> ЗЈН и то податке о: </w:t>
      </w:r>
    </w:p>
    <w:p w:rsidR="00294A14" w:rsidRPr="004D340B" w:rsidRDefault="00294A14" w:rsidP="00294A14">
      <w:pPr>
        <w:numPr>
          <w:ilvl w:val="0"/>
          <w:numId w:val="5"/>
        </w:numPr>
        <w:spacing w:line="100" w:lineRule="atLeast"/>
        <w:ind w:left="720"/>
        <w:jc w:val="both"/>
      </w:pPr>
      <w:r w:rsidRPr="004D340B">
        <w:t xml:space="preserve">члану групе који ће бити носилац посла, односно који ће поднети понуду и који ће заступати групу понуђача пред наручиоцем, </w:t>
      </w:r>
    </w:p>
    <w:p w:rsidR="00294A14" w:rsidRPr="004D340B" w:rsidRDefault="00294A14" w:rsidP="00294A14">
      <w:pPr>
        <w:numPr>
          <w:ilvl w:val="0"/>
          <w:numId w:val="5"/>
        </w:numPr>
        <w:spacing w:line="100" w:lineRule="atLeast"/>
        <w:ind w:left="720"/>
        <w:jc w:val="both"/>
        <w:rPr>
          <w:rFonts w:eastAsia="TimesNewRomanPSMT"/>
          <w:bCs/>
        </w:rPr>
      </w:pPr>
      <w:r w:rsidRPr="004D340B">
        <w:t>опису послова сваког од понуђача из групе понуђача у извршењу уговора.</w:t>
      </w:r>
    </w:p>
    <w:p w:rsidR="00294A14" w:rsidRPr="004D340B" w:rsidRDefault="00294A14" w:rsidP="00294A14">
      <w:pPr>
        <w:ind w:left="720"/>
        <w:jc w:val="both"/>
        <w:rPr>
          <w:rFonts w:eastAsia="TimesNewRomanPSMT"/>
          <w:bCs/>
        </w:rPr>
      </w:pPr>
    </w:p>
    <w:p w:rsidR="00294A14" w:rsidRPr="004D340B" w:rsidRDefault="00294A14" w:rsidP="00294A14">
      <w:pPr>
        <w:ind w:firstLine="360"/>
        <w:jc w:val="both"/>
        <w:rPr>
          <w:color w:val="FF0000"/>
        </w:rPr>
      </w:pPr>
      <w:r w:rsidRPr="004D340B">
        <w:rPr>
          <w:rFonts w:eastAsia="TimesNewRomanPSMT"/>
          <w:bCs/>
        </w:rPr>
        <w:lastRenderedPageBreak/>
        <w:t xml:space="preserve">Група </w:t>
      </w:r>
      <w:r w:rsidRPr="004D340B">
        <w:rPr>
          <w:rFonts w:eastAsia="TimesNewRomanPSMT"/>
          <w:bCs/>
          <w:color w:val="auto"/>
        </w:rPr>
        <w:t xml:space="preserve">понуђача је дужна да достави све доказе о испуњености услова који су наведени у </w:t>
      </w:r>
      <w:r w:rsidRPr="004D340B">
        <w:rPr>
          <w:rFonts w:eastAsia="TimesNewRomanPSMT"/>
          <w:bCs/>
          <w:color w:val="auto"/>
          <w:lang w:val="sr-Cyrl-CS"/>
        </w:rPr>
        <w:t>поглављу</w:t>
      </w:r>
      <w:r w:rsidRPr="004D340B">
        <w:rPr>
          <w:rFonts w:eastAsia="TimesNewRomanPSMT"/>
          <w:bCs/>
          <w:color w:val="auto"/>
        </w:rPr>
        <w:t xml:space="preserve"> IVконкурсне документације, у складу са упутством како се доказује испуњеност услова (Образац 5.у</w:t>
      </w:r>
      <w:r w:rsidRPr="004D340B">
        <w:rPr>
          <w:rFonts w:eastAsia="TimesNewRomanPSMT"/>
          <w:bCs/>
          <w:color w:val="auto"/>
          <w:lang w:val="sr-Cyrl-CS"/>
        </w:rPr>
        <w:t>поглављу</w:t>
      </w:r>
      <w:r w:rsidRPr="004D340B">
        <w:rPr>
          <w:rFonts w:eastAsia="TimesNewRomanPSMT"/>
          <w:bCs/>
          <w:color w:val="auto"/>
        </w:rPr>
        <w:t xml:space="preserve"> VI).</w:t>
      </w:r>
    </w:p>
    <w:p w:rsidR="00294A14" w:rsidRPr="004D340B" w:rsidRDefault="00294A14" w:rsidP="00294A14">
      <w:pPr>
        <w:ind w:firstLine="360"/>
        <w:jc w:val="both"/>
        <w:rPr>
          <w:color w:val="auto"/>
        </w:rPr>
      </w:pPr>
      <w:r w:rsidRPr="004D340B">
        <w:t>Понуђачи из групе понуђача одговарају неограничено солидарно према наручиоцу.</w:t>
      </w:r>
    </w:p>
    <w:p w:rsidR="00294A14" w:rsidRPr="004D340B" w:rsidRDefault="00294A14" w:rsidP="00294A14">
      <w:pPr>
        <w:ind w:firstLine="360"/>
        <w:jc w:val="both"/>
        <w:rPr>
          <w:color w:val="auto"/>
        </w:rPr>
      </w:pPr>
      <w:r w:rsidRPr="004D340B">
        <w:rPr>
          <w:color w:val="auto"/>
        </w:rPr>
        <w:t>Задруга може поднети понуду самостално, у своје име, а за рачун задругара или заједничку понуду у име задругара.</w:t>
      </w:r>
    </w:p>
    <w:p w:rsidR="00294A14" w:rsidRPr="004D340B" w:rsidRDefault="00294A14" w:rsidP="00294A14">
      <w:pPr>
        <w:ind w:firstLine="360"/>
        <w:jc w:val="both"/>
        <w:rPr>
          <w:color w:val="auto"/>
        </w:rPr>
      </w:pPr>
      <w:r w:rsidRPr="004D340B">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94A14" w:rsidRPr="004D340B" w:rsidRDefault="00294A14" w:rsidP="00294A14">
      <w:pPr>
        <w:ind w:firstLine="360"/>
        <w:jc w:val="both"/>
      </w:pPr>
      <w:r w:rsidRPr="004D340B">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D6BE7" w:rsidRPr="00381702" w:rsidRDefault="002D6BE7" w:rsidP="002D6BE7">
      <w:pPr>
        <w:jc w:val="both"/>
        <w:rPr>
          <w:rFonts w:ascii="Arial" w:hAnsi="Arial" w:cs="Arial"/>
        </w:rPr>
      </w:pPr>
    </w:p>
    <w:p w:rsidR="002D6BE7" w:rsidRPr="00381702" w:rsidRDefault="002D6BE7" w:rsidP="002D6BE7">
      <w:pPr>
        <w:jc w:val="both"/>
      </w:pPr>
      <w:r w:rsidRPr="00381702">
        <w:rPr>
          <w:b/>
          <w:bCs/>
          <w:i/>
          <w:iCs/>
        </w:rPr>
        <w:t>9. НАЧИН И УСЛОВ</w:t>
      </w:r>
      <w:r w:rsidRPr="00381702">
        <w:rPr>
          <w:b/>
          <w:bCs/>
          <w:i/>
          <w:iCs/>
          <w:lang w:val="sr-Cyrl-CS"/>
        </w:rPr>
        <w:t>И</w:t>
      </w:r>
      <w:r w:rsidRPr="00381702">
        <w:rPr>
          <w:b/>
          <w:bCs/>
          <w:i/>
          <w:iCs/>
        </w:rPr>
        <w:t xml:space="preserve"> ПЛАЋАЊА, ГАРАНТНИ РОК, КАО И ДРУГЕ ОКОЛНОСТИ ОД КОЈИХ ЗАВИСИ ПРИХВАТЉИВОСТ  ПОНУДЕ</w:t>
      </w:r>
    </w:p>
    <w:p w:rsidR="002D6BE7" w:rsidRPr="00381702" w:rsidRDefault="002D6BE7" w:rsidP="002D6BE7">
      <w:pPr>
        <w:jc w:val="both"/>
      </w:pPr>
    </w:p>
    <w:p w:rsidR="002D6BE7" w:rsidRPr="00414D4F" w:rsidRDefault="002D6BE7" w:rsidP="002D6BE7">
      <w:pPr>
        <w:jc w:val="both"/>
        <w:rPr>
          <w:iCs/>
          <w:color w:val="000000" w:themeColor="text1"/>
        </w:rPr>
      </w:pPr>
      <w:r w:rsidRPr="00414D4F">
        <w:rPr>
          <w:b/>
          <w:bCs/>
          <w:i/>
          <w:iCs/>
          <w:color w:val="000000" w:themeColor="text1"/>
        </w:rPr>
        <w:t>9.1</w:t>
      </w:r>
      <w:r w:rsidRPr="00414D4F">
        <w:rPr>
          <w:b/>
          <w:bCs/>
          <w:i/>
          <w:iCs/>
          <w:color w:val="000000" w:themeColor="text1"/>
          <w:u w:val="single"/>
        </w:rPr>
        <w:t xml:space="preserve">. </w:t>
      </w:r>
      <w:r w:rsidRPr="00414D4F">
        <w:rPr>
          <w:b/>
          <w:iCs/>
          <w:color w:val="000000" w:themeColor="text1"/>
          <w:u w:val="single"/>
        </w:rPr>
        <w:t>Захтеви у погледу начина, рока и услова плаћања</w:t>
      </w:r>
      <w:r w:rsidRPr="00414D4F">
        <w:rPr>
          <w:i/>
          <w:iCs/>
          <w:color w:val="000000" w:themeColor="text1"/>
          <w:u w:val="single"/>
        </w:rPr>
        <w:t>.</w:t>
      </w:r>
    </w:p>
    <w:p w:rsidR="002D6BE7" w:rsidRPr="00414D4F" w:rsidRDefault="002D6BE7" w:rsidP="002D6BE7">
      <w:pPr>
        <w:pStyle w:val="Default"/>
        <w:ind w:firstLine="708"/>
        <w:jc w:val="both"/>
        <w:rPr>
          <w:rFonts w:ascii="Times New Roman" w:hAnsi="Times New Roman" w:cs="Times New Roman"/>
          <w:color w:val="000000" w:themeColor="text1"/>
          <w:lang w:val="sr-Cyrl-CS"/>
        </w:rPr>
      </w:pPr>
      <w:r w:rsidRPr="00414D4F">
        <w:rPr>
          <w:rFonts w:ascii="Times New Roman" w:hAnsi="Times New Roman" w:cs="Times New Roman"/>
          <w:color w:val="000000" w:themeColor="text1"/>
          <w:lang w:val="sr-Cyrl-CS"/>
        </w:rPr>
        <w:t>Рок плаћања је 45 дана</w:t>
      </w:r>
      <w:r w:rsidRPr="00414D4F">
        <w:rPr>
          <w:rFonts w:ascii="Times New Roman" w:hAnsi="Times New Roman" w:cs="Times New Roman"/>
          <w:i/>
          <w:iCs/>
          <w:color w:val="000000" w:themeColor="text1"/>
          <w:lang w:val="sr-Cyrl-CS"/>
        </w:rPr>
        <w:t>,</w:t>
      </w:r>
      <w:r w:rsidRPr="00414D4F">
        <w:rPr>
          <w:rFonts w:ascii="Times New Roman" w:hAnsi="Times New Roman" w:cs="Times New Roman"/>
          <w:color w:val="000000" w:themeColor="text1"/>
          <w:lang w:val="sr-Cyrl-CS"/>
        </w:rPr>
        <w:t>од дана пријема исправно испостављене фактуре, којом је потврђено да су извршене услуге.</w:t>
      </w:r>
    </w:p>
    <w:p w:rsidR="002D6BE7" w:rsidRPr="00414D4F" w:rsidRDefault="002D6BE7" w:rsidP="002D6BE7">
      <w:pPr>
        <w:pStyle w:val="Default"/>
        <w:ind w:firstLine="708"/>
        <w:jc w:val="both"/>
        <w:rPr>
          <w:rFonts w:ascii="Times New Roman" w:hAnsi="Times New Roman" w:cs="Times New Roman"/>
          <w:bCs/>
          <w:color w:val="000000" w:themeColor="text1"/>
          <w:lang w:val="sr-Cyrl-CS"/>
        </w:rPr>
      </w:pPr>
      <w:r w:rsidRPr="00414D4F">
        <w:rPr>
          <w:rFonts w:ascii="Times New Roman" w:hAnsi="Times New Roman" w:cs="Times New Roman"/>
          <w:color w:val="000000" w:themeColor="text1"/>
          <w:lang w:val="sr-Cyrl-CS"/>
        </w:rPr>
        <w:t>Плаћање се врши уплатом на рачун понуђача.</w:t>
      </w:r>
    </w:p>
    <w:p w:rsidR="002D6BE7" w:rsidRPr="00C54AF1" w:rsidRDefault="002D6BE7" w:rsidP="002D6BE7">
      <w:pPr>
        <w:pStyle w:val="Default"/>
        <w:ind w:firstLine="708"/>
        <w:jc w:val="both"/>
        <w:rPr>
          <w:rFonts w:ascii="Times New Roman" w:hAnsi="Times New Roman" w:cs="Times New Roman"/>
          <w:lang w:val="sr-Cyrl-CS"/>
        </w:rPr>
      </w:pPr>
      <w:r w:rsidRPr="00414D4F">
        <w:rPr>
          <w:rFonts w:ascii="Times New Roman" w:hAnsi="Times New Roman" w:cs="Times New Roman"/>
          <w:color w:val="000000" w:themeColor="text1"/>
          <w:lang w:val="sr-Cyrl-CS"/>
        </w:rPr>
        <w:t>Понуђачу није дозвољено да захтева аванс. Одложено плаћање је бузусловно, односно понуђач не може да захтева од наручиоца, издавање било какве писмене гара</w:t>
      </w:r>
      <w:r w:rsidRPr="00C54AF1">
        <w:rPr>
          <w:rFonts w:ascii="Times New Roman" w:hAnsi="Times New Roman" w:cs="Times New Roman"/>
          <w:lang w:val="sr-Cyrl-CS"/>
        </w:rPr>
        <w:t>нције.</w:t>
      </w:r>
    </w:p>
    <w:p w:rsidR="002D6BE7" w:rsidRPr="00C54AF1" w:rsidRDefault="002D6BE7" w:rsidP="002D6BE7">
      <w:pPr>
        <w:pStyle w:val="Default"/>
        <w:jc w:val="both"/>
        <w:rPr>
          <w:rFonts w:ascii="Times New Roman" w:hAnsi="Times New Roman" w:cs="Times New Roman"/>
          <w:lang w:val="sr-Cyrl-CS"/>
        </w:rPr>
      </w:pPr>
    </w:p>
    <w:p w:rsidR="002D6BE7" w:rsidRPr="00C54AF1" w:rsidRDefault="002D6BE7" w:rsidP="002D6BE7">
      <w:pPr>
        <w:pStyle w:val="Default"/>
        <w:rPr>
          <w:rFonts w:ascii="Times New Roman" w:hAnsi="Times New Roman" w:cs="Times New Roman"/>
          <w:b/>
          <w:u w:val="single"/>
          <w:lang w:val="sr-Cyrl-CS"/>
        </w:rPr>
      </w:pPr>
      <w:r w:rsidRPr="00C54AF1">
        <w:rPr>
          <w:rFonts w:ascii="Times New Roman" w:hAnsi="Times New Roman" w:cs="Times New Roman"/>
          <w:b/>
          <w:bCs/>
          <w:u w:val="single"/>
          <w:lang w:val="sr-Cyrl-CS"/>
        </w:rPr>
        <w:t xml:space="preserve">9.2. </w:t>
      </w:r>
      <w:r w:rsidRPr="00C54AF1">
        <w:rPr>
          <w:rFonts w:ascii="Times New Roman" w:hAnsi="Times New Roman" w:cs="Times New Roman"/>
          <w:b/>
          <w:u w:val="single"/>
          <w:lang w:val="sr-Cyrl-CS"/>
        </w:rPr>
        <w:t>Захтеви у погледу гарантног рока</w:t>
      </w:r>
    </w:p>
    <w:p w:rsidR="002D6BE7" w:rsidRDefault="002D6BE7" w:rsidP="007A3297">
      <w:pPr>
        <w:ind w:firstLine="708"/>
        <w:rPr>
          <w:lang w:val="sr-Cyrl-CS"/>
        </w:rPr>
      </w:pPr>
      <w:r w:rsidRPr="00C54AF1">
        <w:rPr>
          <w:lang w:val="sr-Cyrl-CS"/>
        </w:rPr>
        <w:t>Наручилац за предметну набавку није одредио гарантни рок.</w:t>
      </w:r>
    </w:p>
    <w:p w:rsidR="002D6BE7" w:rsidRPr="00305FD7" w:rsidRDefault="002D6BE7" w:rsidP="002D6BE7">
      <w:pPr>
        <w:rPr>
          <w:lang w:val="sr-Cyrl-CS"/>
        </w:rPr>
      </w:pPr>
    </w:p>
    <w:p w:rsidR="002D6BE7" w:rsidRPr="002D00FD" w:rsidRDefault="002D6BE7" w:rsidP="002D6BE7">
      <w:pPr>
        <w:pStyle w:val="Default"/>
        <w:jc w:val="both"/>
        <w:rPr>
          <w:rFonts w:ascii="Times New Roman" w:hAnsi="Times New Roman" w:cs="Times New Roman"/>
          <w:b/>
          <w:u w:val="single"/>
          <w:lang w:val="sr-Cyrl-CS"/>
        </w:rPr>
      </w:pPr>
      <w:r w:rsidRPr="002D00FD">
        <w:rPr>
          <w:rFonts w:ascii="Times New Roman" w:hAnsi="Times New Roman" w:cs="Times New Roman"/>
          <w:b/>
          <w:bCs/>
          <w:i/>
          <w:iCs/>
          <w:u w:val="single"/>
          <w:lang w:val="sr-Cyrl-CS"/>
        </w:rPr>
        <w:t>9.3.</w:t>
      </w:r>
      <w:r w:rsidRPr="002D00FD">
        <w:rPr>
          <w:rFonts w:ascii="Times New Roman" w:hAnsi="Times New Roman" w:cs="Times New Roman"/>
          <w:b/>
          <w:u w:val="single"/>
          <w:lang w:val="sr-Cyrl-CS"/>
        </w:rPr>
        <w:t xml:space="preserve">Захтев у погледу рока за  </w:t>
      </w:r>
      <w:r>
        <w:rPr>
          <w:rFonts w:ascii="Times New Roman" w:hAnsi="Times New Roman" w:cs="Times New Roman"/>
          <w:b/>
          <w:u w:val="single"/>
          <w:lang w:val="sr-Cyrl-CS"/>
        </w:rPr>
        <w:t>пружање услуга</w:t>
      </w:r>
    </w:p>
    <w:p w:rsidR="002D6BE7" w:rsidRPr="00B35CCC" w:rsidRDefault="002D6BE7" w:rsidP="002D6BE7">
      <w:pPr>
        <w:ind w:firstLine="708"/>
        <w:jc w:val="both"/>
        <w:rPr>
          <w:lang w:val="sr-Cyrl-CS"/>
        </w:rPr>
      </w:pPr>
      <w:r w:rsidRPr="00B35CCC">
        <w:rPr>
          <w:lang w:val="sr-Cyrl-CS"/>
        </w:rPr>
        <w:t xml:space="preserve">Рок </w:t>
      </w:r>
      <w:r w:rsidR="00E93E2D">
        <w:rPr>
          <w:lang w:val="sr-Cyrl-CS"/>
        </w:rPr>
        <w:t xml:space="preserve">за </w:t>
      </w:r>
      <w:r w:rsidRPr="00B35CCC">
        <w:rPr>
          <w:lang w:val="sr-Cyrl-CS"/>
        </w:rPr>
        <w:t xml:space="preserve">извршење услуга: 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  </w:t>
      </w:r>
    </w:p>
    <w:p w:rsidR="002D6BE7" w:rsidRDefault="002D6BE7" w:rsidP="002D6BE7">
      <w:pPr>
        <w:ind w:firstLine="708"/>
        <w:jc w:val="both"/>
        <w:rPr>
          <w:lang w:val="sr-Latn-CS"/>
        </w:rPr>
      </w:pPr>
      <w:r w:rsidRPr="00B35CCC">
        <w:rPr>
          <w:lang w:val="sr-Cyrl-CS"/>
        </w:rPr>
        <w:t>Захтев се може испоставити у писаном облику или електронским путем, ако се захтев испостави електронским путем, понуђач је дужан да потврди пријем налога и достави сагласност на остављени рок по издатом налогу.</w:t>
      </w:r>
    </w:p>
    <w:p w:rsidR="002D6BE7" w:rsidRPr="00C56504" w:rsidRDefault="002D6BE7" w:rsidP="002D6BE7">
      <w:pPr>
        <w:suppressAutoHyphens w:val="0"/>
        <w:autoSpaceDE w:val="0"/>
        <w:autoSpaceDN w:val="0"/>
        <w:adjustRightInd w:val="0"/>
        <w:ind w:firstLine="708"/>
        <w:jc w:val="both"/>
        <w:rPr>
          <w:rFonts w:eastAsia="Times New Roman"/>
          <w:bCs/>
          <w:iCs/>
          <w:kern w:val="0"/>
          <w:lang w:val="sr-Cyrl-CS" w:eastAsia="en-US"/>
        </w:rPr>
      </w:pPr>
      <w:r>
        <w:t xml:space="preserve">Рок вршења </w:t>
      </w:r>
      <w:r w:rsidRPr="003423F7">
        <w:t>услуга</w:t>
      </w:r>
      <w:r w:rsidR="00D079C3" w:rsidRPr="003423F7">
        <w:t>:</w:t>
      </w:r>
      <w:r w:rsidR="003423F7" w:rsidRPr="003423F7">
        <w:t xml:space="preserve">закључно са </w:t>
      </w:r>
      <w:r w:rsidR="00414D4F" w:rsidRPr="003423F7">
        <w:t xml:space="preserve"> 31.12.201</w:t>
      </w:r>
      <w:r w:rsidR="00CB2722">
        <w:t>9</w:t>
      </w:r>
      <w:r w:rsidR="00414D4F" w:rsidRPr="003423F7">
        <w:t xml:space="preserve">.године </w:t>
      </w:r>
      <w:r w:rsidR="003423F7" w:rsidRPr="003423F7">
        <w:t>,</w:t>
      </w:r>
      <w:r w:rsidRPr="003423F7">
        <w:rPr>
          <w:rFonts w:eastAsia="Times New Roman"/>
          <w:bCs/>
          <w:iCs/>
          <w:kern w:val="0"/>
          <w:lang w:val="sr-Cyrl-CS" w:eastAsia="en-US"/>
        </w:rPr>
        <w:t>почев</w:t>
      </w:r>
      <w:r w:rsidRPr="005C4FC3">
        <w:rPr>
          <w:rFonts w:eastAsia="Times New Roman"/>
          <w:bCs/>
          <w:iCs/>
          <w:kern w:val="0"/>
          <w:lang w:val="sr-Cyrl-CS" w:eastAsia="en-US"/>
        </w:rPr>
        <w:t xml:space="preserve"> од </w:t>
      </w:r>
      <w:r w:rsidRPr="005C4FC3">
        <w:rPr>
          <w:rFonts w:eastAsia="Times New Roman"/>
          <w:bCs/>
          <w:iCs/>
          <w:kern w:val="0"/>
          <w:lang w:eastAsia="en-US"/>
        </w:rPr>
        <w:t xml:space="preserve">дана </w:t>
      </w:r>
      <w:r w:rsidRPr="005C4FC3">
        <w:rPr>
          <w:rFonts w:eastAsia="Times New Roman"/>
          <w:bCs/>
          <w:iCs/>
          <w:kern w:val="0"/>
          <w:lang w:val="sr-Cyrl-CS" w:eastAsia="en-US"/>
        </w:rPr>
        <w:t xml:space="preserve">обостраног </w:t>
      </w:r>
      <w:r w:rsidRPr="005C4FC3">
        <w:rPr>
          <w:rFonts w:eastAsia="Times New Roman"/>
          <w:bCs/>
          <w:iCs/>
          <w:kern w:val="0"/>
          <w:lang w:eastAsia="en-US"/>
        </w:rPr>
        <w:t>потписивања уговора</w:t>
      </w:r>
      <w:r w:rsidRPr="005C4FC3">
        <w:rPr>
          <w:rFonts w:eastAsia="Times New Roman"/>
          <w:bCs/>
          <w:iCs/>
          <w:kern w:val="0"/>
          <w:lang w:val="sr-Cyrl-CS" w:eastAsia="en-US"/>
        </w:rPr>
        <w:t>.</w:t>
      </w:r>
    </w:p>
    <w:p w:rsidR="002D6BE7" w:rsidRPr="00305FD7" w:rsidRDefault="002D6BE7" w:rsidP="002D6BE7">
      <w:pPr>
        <w:pStyle w:val="Default"/>
        <w:rPr>
          <w:lang w:val="sr-Cyrl-CS"/>
        </w:rPr>
      </w:pPr>
    </w:p>
    <w:p w:rsidR="002D6BE7" w:rsidRPr="007C510A" w:rsidRDefault="002D6BE7" w:rsidP="002D6BE7">
      <w:pPr>
        <w:pStyle w:val="Default"/>
        <w:jc w:val="both"/>
        <w:rPr>
          <w:rFonts w:ascii="Times New Roman" w:hAnsi="Times New Roman" w:cs="Times New Roman"/>
          <w:b/>
          <w:u w:val="single"/>
          <w:lang w:val="sr-Cyrl-CS"/>
        </w:rPr>
      </w:pPr>
      <w:r w:rsidRPr="007C510A">
        <w:rPr>
          <w:rFonts w:ascii="Times New Roman" w:hAnsi="Times New Roman" w:cs="Times New Roman"/>
          <w:b/>
          <w:bCs/>
          <w:u w:val="single"/>
          <w:lang w:val="sr-Cyrl-CS"/>
        </w:rPr>
        <w:t xml:space="preserve">9.4. </w:t>
      </w:r>
      <w:r w:rsidRPr="007C510A">
        <w:rPr>
          <w:rFonts w:ascii="Times New Roman" w:hAnsi="Times New Roman" w:cs="Times New Roman"/>
          <w:b/>
          <w:u w:val="single"/>
          <w:lang w:val="sr-Cyrl-CS"/>
        </w:rPr>
        <w:t>Захтев у погледу рока важења понуде</w:t>
      </w:r>
    </w:p>
    <w:p w:rsidR="002D6BE7" w:rsidRPr="00305FD7" w:rsidRDefault="002D6BE7" w:rsidP="002D6BE7">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t>Рок важења понуде не може бити краћи од 30 дана од дана отварања понуда.</w:t>
      </w:r>
    </w:p>
    <w:p w:rsidR="002D6BE7" w:rsidRPr="00305FD7" w:rsidRDefault="002D6BE7" w:rsidP="002D6BE7">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t>У случају истека рока важења понуде, наручилац је дужан да у писаном облику затражи од понуђача продужење рока важења понуде.</w:t>
      </w:r>
    </w:p>
    <w:p w:rsidR="002D6BE7" w:rsidRDefault="002D6BE7" w:rsidP="002D6BE7">
      <w:pPr>
        <w:ind w:firstLine="708"/>
        <w:jc w:val="both"/>
        <w:rPr>
          <w:lang w:val="sr-Cyrl-CS"/>
        </w:rPr>
      </w:pPr>
      <w:r w:rsidRPr="00305FD7">
        <w:rPr>
          <w:lang w:val="sr-Cyrl-CS"/>
        </w:rPr>
        <w:t>Понуђач који прихвати захтев за продужење рока важења понуде на може мењати понуду.</w:t>
      </w:r>
    </w:p>
    <w:p w:rsidR="002D6BE7" w:rsidRPr="00381702" w:rsidRDefault="002D6BE7" w:rsidP="002D6BE7">
      <w:pPr>
        <w:jc w:val="both"/>
        <w:rPr>
          <w:lang w:val="sr-Cyrl-CS"/>
        </w:rPr>
      </w:pPr>
    </w:p>
    <w:p w:rsidR="002D6BE7" w:rsidRPr="00381702" w:rsidRDefault="002D6BE7" w:rsidP="002D6BE7">
      <w:pPr>
        <w:jc w:val="both"/>
        <w:rPr>
          <w:b/>
          <w:color w:val="auto"/>
          <w:u w:val="single"/>
          <w:lang w:val="sr-Cyrl-CS"/>
        </w:rPr>
      </w:pPr>
      <w:r w:rsidRPr="00381702">
        <w:rPr>
          <w:b/>
          <w:color w:val="auto"/>
          <w:u w:val="single"/>
        </w:rPr>
        <w:t>9.5. Други захтеви</w:t>
      </w:r>
      <w:r w:rsidRPr="00381702">
        <w:rPr>
          <w:b/>
          <w:color w:val="auto"/>
          <w:u w:val="single"/>
          <w:lang w:val="sr-Cyrl-CS"/>
        </w:rPr>
        <w:t>:</w:t>
      </w:r>
      <w:r>
        <w:rPr>
          <w:b/>
          <w:color w:val="auto"/>
          <w:u w:val="single"/>
          <w:lang w:val="sr-Cyrl-CS"/>
        </w:rPr>
        <w:t>/</w:t>
      </w:r>
    </w:p>
    <w:p w:rsidR="002D6BE7" w:rsidRPr="00381702" w:rsidRDefault="002D6BE7" w:rsidP="002D6BE7">
      <w:pPr>
        <w:jc w:val="both"/>
        <w:rPr>
          <w:rFonts w:ascii="Arial" w:hAnsi="Arial" w:cs="Arial"/>
          <w:b/>
          <w:bCs/>
          <w:i/>
          <w:iCs/>
        </w:rPr>
      </w:pPr>
    </w:p>
    <w:p w:rsidR="002D6BE7" w:rsidRPr="00381702" w:rsidRDefault="002D6BE7" w:rsidP="002D6BE7">
      <w:pPr>
        <w:jc w:val="both"/>
        <w:rPr>
          <w:b/>
          <w:bCs/>
          <w:i/>
          <w:iCs/>
        </w:rPr>
      </w:pPr>
      <w:r w:rsidRPr="00381702">
        <w:rPr>
          <w:b/>
          <w:bCs/>
          <w:i/>
          <w:iCs/>
        </w:rPr>
        <w:t>10. ВАЛУТА И НАЧИН НА КОЈИ МОРА ДА БУДЕ НАВЕДЕНА И ИЗРАЖЕНА ЦЕНА У ПОНУДИ</w:t>
      </w:r>
    </w:p>
    <w:p w:rsidR="002D6BE7" w:rsidRPr="00381702" w:rsidRDefault="002D6BE7" w:rsidP="002D6BE7">
      <w:pPr>
        <w:jc w:val="both"/>
        <w:rPr>
          <w:b/>
          <w:bCs/>
          <w:i/>
          <w:iCs/>
        </w:rPr>
      </w:pPr>
    </w:p>
    <w:p w:rsidR="002D6BE7" w:rsidRPr="00381702" w:rsidRDefault="002D6BE7" w:rsidP="002D6BE7">
      <w:pPr>
        <w:ind w:firstLine="708"/>
        <w:jc w:val="both"/>
        <w:rPr>
          <w:iCs/>
        </w:rPr>
      </w:pPr>
      <w:r w:rsidRPr="00381702">
        <w:rPr>
          <w:iCs/>
        </w:rPr>
        <w:t xml:space="preserve">Цена мора бити исказана у динарима, са и </w:t>
      </w:r>
      <w:r w:rsidRPr="00381702">
        <w:rPr>
          <w:iCs/>
          <w:color w:val="00000A"/>
        </w:rPr>
        <w:t>без пореза на додату вредност,</w:t>
      </w:r>
      <w:r w:rsidRPr="00381702">
        <w:t>са урачунатим свим трошковима које понуђач има у реализацији предметне јавне набавке</w:t>
      </w:r>
      <w:r w:rsidRPr="00381702">
        <w:rPr>
          <w:color w:val="auto"/>
        </w:rPr>
        <w:t xml:space="preserve">, с тим да ће се за </w:t>
      </w:r>
      <w:r w:rsidRPr="00381702">
        <w:t>оцену понуде узимати у обзир цена без пореза на додату вредност.</w:t>
      </w:r>
    </w:p>
    <w:p w:rsidR="002D6BE7" w:rsidRPr="00381702" w:rsidRDefault="002D6BE7" w:rsidP="002D6BE7">
      <w:pPr>
        <w:ind w:firstLine="708"/>
        <w:jc w:val="both"/>
      </w:pPr>
      <w:r w:rsidRPr="00381702">
        <w:rPr>
          <w:iCs/>
        </w:rPr>
        <w:t>Цена је фиксна и не може се мењати.</w:t>
      </w:r>
    </w:p>
    <w:p w:rsidR="002D6BE7" w:rsidRPr="00381702" w:rsidRDefault="002D6BE7" w:rsidP="002D6BE7">
      <w:pPr>
        <w:ind w:firstLine="708"/>
        <w:jc w:val="both"/>
        <w:rPr>
          <w:iCs/>
        </w:rPr>
      </w:pPr>
      <w:r w:rsidRPr="00381702">
        <w:t>Ако је у понуди исказана неуобичајено ниска цена, наручилац ће поступити у складу са чланом 92.Закона.</w:t>
      </w:r>
    </w:p>
    <w:p w:rsidR="002D6BE7" w:rsidRPr="00381702" w:rsidRDefault="002D6BE7" w:rsidP="002D6BE7">
      <w:pPr>
        <w:ind w:firstLine="708"/>
        <w:jc w:val="both"/>
        <w:rPr>
          <w:iCs/>
          <w:color w:val="00B0F0"/>
        </w:rPr>
      </w:pPr>
      <w:r w:rsidRPr="00381702">
        <w:rPr>
          <w:iCs/>
          <w:color w:val="auto"/>
        </w:rPr>
        <w:t>Ако понуђена цена укључује увозну царину и друге дажбине, понуђач је дужан да тај део одвојено искаже у динарима.</w:t>
      </w:r>
    </w:p>
    <w:p w:rsidR="002D6BE7" w:rsidRPr="00381702" w:rsidRDefault="002D6BE7" w:rsidP="002D6BE7">
      <w:pPr>
        <w:jc w:val="both"/>
        <w:rPr>
          <w:rFonts w:ascii="Arial" w:hAnsi="Arial" w:cs="Arial"/>
          <w:b/>
          <w:i/>
          <w:iCs/>
        </w:rPr>
      </w:pPr>
    </w:p>
    <w:p w:rsidR="002D6BE7" w:rsidRPr="00381702" w:rsidRDefault="002D6BE7" w:rsidP="002D6BE7">
      <w:pPr>
        <w:jc w:val="both"/>
        <w:rPr>
          <w:lang w:val="sr-Cyrl-CS"/>
        </w:rPr>
      </w:pPr>
      <w:r w:rsidRPr="00381702">
        <w:rPr>
          <w:b/>
          <w:bCs/>
          <w:i/>
          <w:iCs/>
        </w:rPr>
        <w:t>1</w:t>
      </w:r>
      <w:r w:rsidRPr="00381702">
        <w:rPr>
          <w:b/>
          <w:bCs/>
          <w:i/>
          <w:iCs/>
          <w:lang w:val="sr-Cyrl-CS"/>
        </w:rPr>
        <w:t>1</w:t>
      </w:r>
      <w:r w:rsidRPr="00381702">
        <w:rPr>
          <w:b/>
          <w:bCs/>
          <w:i/>
          <w:iCs/>
        </w:rPr>
        <w:t>. ПОДАЦИ О ВРСТИ, САДРЖИНИ, НАЧИНУ ПОДНОШЕЊА, ВИСИНИ И РОКОВИМА ОБЕЗБЕЂЕЊА ИСПУЊЕЊА ОБАВЕЗА ПОНУЂАЧА</w:t>
      </w:r>
    </w:p>
    <w:p w:rsidR="002D6BE7" w:rsidRPr="00381702" w:rsidRDefault="002D6BE7" w:rsidP="002D6BE7">
      <w:pPr>
        <w:ind w:firstLine="708"/>
        <w:jc w:val="both"/>
        <w:rPr>
          <w:lang w:val="sr-Cyrl-CS"/>
        </w:rPr>
      </w:pPr>
    </w:p>
    <w:p w:rsidR="002D6BE7" w:rsidRPr="000A4437" w:rsidRDefault="002D6BE7" w:rsidP="002D6BE7">
      <w:pPr>
        <w:jc w:val="both"/>
        <w:rPr>
          <w:rFonts w:eastAsia="TimesNewRomanPSMT"/>
          <w:b/>
          <w:bCs/>
          <w:iCs/>
          <w:color w:val="000000" w:themeColor="text1"/>
          <w:u w:val="single"/>
        </w:rPr>
      </w:pPr>
      <w:r w:rsidRPr="000A4437">
        <w:rPr>
          <w:rFonts w:eastAsia="TimesNewRomanPSMT"/>
          <w:bCs/>
          <w:iCs/>
          <w:color w:val="000000" w:themeColor="text1"/>
        </w:rPr>
        <w:t xml:space="preserve">Понуђач је дужан да у понуди достави: </w:t>
      </w:r>
    </w:p>
    <w:p w:rsidR="002D6BE7" w:rsidRPr="000A4437" w:rsidRDefault="002D6BE7" w:rsidP="002D6BE7">
      <w:pPr>
        <w:pStyle w:val="ListParagraph"/>
        <w:ind w:left="709"/>
        <w:jc w:val="both"/>
        <w:rPr>
          <w:rFonts w:eastAsia="TimesNewRomanPSMT"/>
          <w:bCs/>
          <w:iCs/>
          <w:color w:val="000000" w:themeColor="text1"/>
        </w:rPr>
      </w:pPr>
      <w:r w:rsidRPr="000A4437">
        <w:rPr>
          <w:rFonts w:eastAsia="TimesNewRomanPSMT"/>
          <w:b/>
          <w:bCs/>
          <w:iCs/>
          <w:color w:val="000000" w:themeColor="text1"/>
          <w:lang w:val="sr-Cyrl-CS"/>
        </w:rPr>
        <w:t xml:space="preserve">Средство финансијског обезбеђења за озбиљност понуде </w:t>
      </w:r>
      <w:r w:rsidRPr="000A4437">
        <w:rPr>
          <w:rFonts w:eastAsia="TimesNewRomanPSMT"/>
          <w:bCs/>
          <w:iCs/>
          <w:color w:val="000000" w:themeColor="text1"/>
        </w:rPr>
        <w:t xml:space="preserve">и то </w:t>
      </w:r>
      <w:r w:rsidRPr="000A4437">
        <w:rPr>
          <w:rFonts w:eastAsia="TimesNewRomanPSMT"/>
          <w:bCs/>
          <w:iCs/>
          <w:color w:val="000000" w:themeColor="text1"/>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0A4437">
        <w:rPr>
          <w:rFonts w:eastAsia="TimesNewRomanPSMT"/>
          <w:b/>
          <w:bCs/>
          <w:iCs/>
          <w:color w:val="000000" w:themeColor="text1"/>
        </w:rPr>
        <w:t>30</w:t>
      </w:r>
      <w:r w:rsidRPr="000A4437">
        <w:rPr>
          <w:rFonts w:eastAsia="TimesNewRomanPSMT"/>
          <w:bCs/>
          <w:iCs/>
          <w:color w:val="000000" w:themeColor="text1"/>
        </w:rPr>
        <w:t xml:space="preserve"> дана од дана отварања понуда</w:t>
      </w:r>
      <w:r w:rsidRPr="000A4437">
        <w:rPr>
          <w:rFonts w:eastAsia="TimesNewRomanPSMT"/>
          <w:bCs/>
          <w:iCs/>
          <w:color w:val="000000" w:themeColor="text1"/>
          <w:lang w:val="sr-Cyrl-CS"/>
        </w:rPr>
        <w:t>.</w:t>
      </w:r>
    </w:p>
    <w:p w:rsidR="002D6BE7" w:rsidRPr="000A4437" w:rsidRDefault="002D6BE7" w:rsidP="002D6BE7">
      <w:pPr>
        <w:pStyle w:val="ListParagraph"/>
        <w:ind w:left="709"/>
        <w:jc w:val="both"/>
        <w:rPr>
          <w:rFonts w:eastAsia="TimesNewRomanPSMT"/>
          <w:bCs/>
          <w:iCs/>
          <w:color w:val="000000" w:themeColor="text1"/>
          <w:lang w:val="sr-Cyrl-CS"/>
        </w:rPr>
      </w:pPr>
      <w:r w:rsidRPr="000A4437">
        <w:rPr>
          <w:rFonts w:eastAsia="TimesNewRomanPSMT"/>
          <w:bCs/>
          <w:iCs/>
          <w:color w:val="000000" w:themeColor="text1"/>
        </w:rPr>
        <w:t xml:space="preserve">Наручилац ће уновчити </w:t>
      </w:r>
      <w:r w:rsidRPr="000A4437">
        <w:rPr>
          <w:rFonts w:eastAsia="TimesNewRomanPSMT"/>
          <w:bCs/>
          <w:iCs/>
          <w:color w:val="000000" w:themeColor="text1"/>
          <w:lang w:val="sr-Cyrl-CS"/>
        </w:rPr>
        <w:t>меницу</w:t>
      </w:r>
      <w:r w:rsidRPr="000A4437">
        <w:rPr>
          <w:rFonts w:eastAsia="TimesNewRomanPSMT"/>
          <w:bCs/>
          <w:iCs/>
          <w:color w:val="000000" w:themeColor="text1"/>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или не достави меницу за добро извршење посла, приликом  потписивања уговора</w:t>
      </w:r>
      <w:r w:rsidRPr="000A4437">
        <w:rPr>
          <w:rFonts w:eastAsia="TimesNewRomanPSMT"/>
          <w:bCs/>
          <w:iCs/>
          <w:color w:val="000000" w:themeColor="text1"/>
          <w:lang w:val="sr-Cyrl-CS"/>
        </w:rPr>
        <w:t>.</w:t>
      </w:r>
    </w:p>
    <w:p w:rsidR="002D6BE7" w:rsidRPr="000A4437" w:rsidRDefault="002D6BE7" w:rsidP="002D6BE7">
      <w:pPr>
        <w:pStyle w:val="ListParagraph"/>
        <w:ind w:left="709"/>
        <w:jc w:val="both"/>
        <w:rPr>
          <w:rFonts w:eastAsia="TimesNewRomanPSMT"/>
          <w:bCs/>
          <w:iCs/>
          <w:color w:val="000000" w:themeColor="text1"/>
        </w:rPr>
      </w:pPr>
      <w:r w:rsidRPr="000A4437">
        <w:rPr>
          <w:rFonts w:eastAsia="TimesNewRomanPSMT"/>
          <w:bCs/>
          <w:iCs/>
          <w:color w:val="000000" w:themeColor="text1"/>
        </w:rPr>
        <w:t xml:space="preserve">Наручилац ће вратити </w:t>
      </w:r>
      <w:r w:rsidRPr="000A4437">
        <w:rPr>
          <w:rFonts w:eastAsia="TimesNewRomanPSMT"/>
          <w:bCs/>
          <w:iCs/>
          <w:color w:val="000000" w:themeColor="text1"/>
          <w:lang w:val="sr-Cyrl-CS"/>
        </w:rPr>
        <w:t>менице</w:t>
      </w:r>
      <w:r w:rsidRPr="000A4437">
        <w:rPr>
          <w:rFonts w:eastAsia="TimesNewRomanPSMT"/>
          <w:bCs/>
          <w:iCs/>
          <w:color w:val="000000" w:themeColor="text1"/>
        </w:rPr>
        <w:t xml:space="preserve"> понуђачима са којима није закључен уговор, одмах по закључењу уговора са изабраним понуђачем.</w:t>
      </w:r>
    </w:p>
    <w:p w:rsidR="002D6BE7" w:rsidRPr="000A4437" w:rsidRDefault="002D6BE7" w:rsidP="002D6BE7">
      <w:pPr>
        <w:pStyle w:val="ListParagraph"/>
        <w:ind w:left="709"/>
        <w:jc w:val="both"/>
        <w:rPr>
          <w:rFonts w:eastAsia="TimesNewRomanPSMT"/>
          <w:bCs/>
          <w:iCs/>
          <w:color w:val="000000" w:themeColor="text1"/>
          <w:lang w:val="sr-Cyrl-CS"/>
        </w:rPr>
      </w:pPr>
      <w:r w:rsidRPr="000A4437">
        <w:rPr>
          <w:rFonts w:eastAsia="TimesNewRomanPSMT"/>
          <w:bCs/>
          <w:iCs/>
          <w:color w:val="000000" w:themeColor="text1"/>
        </w:rPr>
        <w:t xml:space="preserve">Уколико понуђач не достави </w:t>
      </w:r>
      <w:r w:rsidRPr="000A4437">
        <w:rPr>
          <w:rFonts w:eastAsia="TimesNewRomanPSMT"/>
          <w:bCs/>
          <w:iCs/>
          <w:color w:val="000000" w:themeColor="text1"/>
          <w:lang w:val="sr-Cyrl-CS"/>
        </w:rPr>
        <w:t>меницу</w:t>
      </w:r>
      <w:r w:rsidRPr="000A4437">
        <w:rPr>
          <w:rFonts w:eastAsia="TimesNewRomanPSMT"/>
          <w:bCs/>
          <w:iCs/>
          <w:color w:val="000000" w:themeColor="text1"/>
        </w:rPr>
        <w:t xml:space="preserve"> понуда ће бити одбијена као неприхватљива</w:t>
      </w:r>
      <w:r w:rsidRPr="000A4437">
        <w:rPr>
          <w:rFonts w:eastAsia="TimesNewRomanPSMT"/>
          <w:bCs/>
          <w:iCs/>
          <w:color w:val="000000" w:themeColor="text1"/>
          <w:lang w:val="sr-Cyrl-CS"/>
        </w:rPr>
        <w:t>.</w:t>
      </w:r>
    </w:p>
    <w:p w:rsidR="00FD5BE4" w:rsidRPr="00381702" w:rsidRDefault="00FD5BE4" w:rsidP="002D6BE7">
      <w:pPr>
        <w:rPr>
          <w:lang w:val="sr-Cyrl-CS"/>
        </w:rPr>
      </w:pPr>
    </w:p>
    <w:p w:rsidR="002D6BE7" w:rsidRPr="00276541" w:rsidRDefault="002D6BE7" w:rsidP="002D6BE7">
      <w:pPr>
        <w:jc w:val="both"/>
        <w:rPr>
          <w:b/>
          <w:lang w:val="sr-Cyrl-CS"/>
        </w:rPr>
      </w:pPr>
      <w:r w:rsidRPr="00276541">
        <w:rPr>
          <w:lang w:val="sr-Cyrl-CS"/>
        </w:rPr>
        <w:t>-</w:t>
      </w:r>
      <w:r>
        <w:rPr>
          <w:lang w:val="sr-Cyrl-CS"/>
        </w:rPr>
        <w:t>Добављач-изабрани понуђач</w:t>
      </w:r>
      <w:r w:rsidRPr="00276541">
        <w:rPr>
          <w:lang w:val="sr-Cyrl-CS"/>
        </w:rPr>
        <w:t xml:space="preserve"> је дужан да у тренутку </w:t>
      </w:r>
      <w:r>
        <w:rPr>
          <w:lang w:val="sr-Cyrl-CS"/>
        </w:rPr>
        <w:t>потписивања уговора</w:t>
      </w:r>
      <w:r w:rsidRPr="00276541">
        <w:rPr>
          <w:lang w:val="sr-Cyrl-CS"/>
        </w:rPr>
        <w:t xml:space="preserve"> достави</w:t>
      </w:r>
      <w:r w:rsidRPr="00276541">
        <w:rPr>
          <w:b/>
          <w:lang w:val="sr-Cyrl-CS"/>
        </w:rPr>
        <w:t>:</w:t>
      </w:r>
    </w:p>
    <w:p w:rsidR="002D6BE7" w:rsidRPr="00C716E6" w:rsidRDefault="002D6BE7" w:rsidP="002D6BE7">
      <w:pPr>
        <w:ind w:firstLine="708"/>
        <w:jc w:val="both"/>
        <w:rPr>
          <w:lang w:val="sr-Cyrl-CS"/>
        </w:rPr>
      </w:pPr>
    </w:p>
    <w:p w:rsidR="002D6BE7" w:rsidRDefault="002D6BE7" w:rsidP="002D6BE7">
      <w:pPr>
        <w:pStyle w:val="ListParagraph"/>
        <w:ind w:left="709"/>
        <w:jc w:val="both"/>
        <w:rPr>
          <w:rFonts w:eastAsia="TimesNewRomanPSMT"/>
          <w:bCs/>
          <w:iCs/>
          <w:lang w:val="sr-Cyrl-CS"/>
        </w:rPr>
      </w:pPr>
      <w:r w:rsidRPr="007E5E4E">
        <w:rPr>
          <w:rFonts w:eastAsia="TimesNewRomanPSMT"/>
          <w:b/>
          <w:bCs/>
          <w:iCs/>
          <w:lang w:val="sr-Cyrl-CS"/>
        </w:rPr>
        <w:t xml:space="preserve">Средство финансијског обезбеђења за </w:t>
      </w:r>
      <w:r>
        <w:rPr>
          <w:rFonts w:eastAsia="TimesNewRomanPSMT"/>
          <w:b/>
          <w:bCs/>
          <w:iCs/>
          <w:lang w:val="sr-Cyrl-CS"/>
        </w:rPr>
        <w:t xml:space="preserve">добро извршење посла: </w:t>
      </w:r>
      <w:r w:rsidRPr="007E5E4E">
        <w:rPr>
          <w:rFonts w:eastAsia="TimesNewRomanPSMT"/>
          <w:bCs/>
          <w:iCs/>
        </w:rPr>
        <w:t xml:space="preserve">и то </w:t>
      </w:r>
      <w:r w:rsidRPr="007E5E4E">
        <w:rPr>
          <w:rFonts w:eastAsia="TimesNewRomanPSMT"/>
          <w:bCs/>
          <w:iCs/>
          <w:lang w:val="sr-Cyrl-CS"/>
        </w:rPr>
        <w:t>бланко сопствену меницу</w:t>
      </w:r>
      <w:r>
        <w:rPr>
          <w:rFonts w:eastAsia="TimesNewRomanPSMT"/>
          <w:bCs/>
          <w:iCs/>
          <w:lang w:val="sr-Cyrl-CS"/>
        </w:rPr>
        <w:t xml:space="preserve"> са клаузулом бузословна и платива на први позив </w:t>
      </w:r>
      <w:r w:rsidRPr="007E5E4E">
        <w:rPr>
          <w:rFonts w:eastAsia="TimesNewRomanPSMT"/>
          <w:bCs/>
          <w:iCs/>
          <w:lang w:val="sr-Cyrl-CS"/>
        </w:rPr>
        <w:t>, која мора бити евидентирана у Регистру меница</w:t>
      </w:r>
      <w:r w:rsidRPr="004F26B0">
        <w:rPr>
          <w:rFonts w:eastAsia="TimesNewRomanPSMT"/>
          <w:bCs/>
          <w:iCs/>
          <w:lang w:val="sr-Cyrl-CS"/>
        </w:rPr>
        <w:t>и овлашћења Народне банке Србије</w:t>
      </w:r>
      <w:r>
        <w:rPr>
          <w:rFonts w:eastAsia="TimesNewRomanPSMT"/>
          <w:bCs/>
          <w:iCs/>
          <w:lang w:val="sr-Cyrl-CS"/>
        </w:rPr>
        <w:t>.</w:t>
      </w:r>
      <w:r w:rsidRPr="007E5E4E">
        <w:rPr>
          <w:rFonts w:eastAsia="TimesNewRomanPSMT"/>
          <w:bCs/>
          <w:iCs/>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w:t>
      </w:r>
      <w:r>
        <w:rPr>
          <w:rFonts w:eastAsia="TimesNewRomanPSMT"/>
          <w:bCs/>
          <w:iCs/>
          <w:lang w:val="sr-Cyrl-CS"/>
        </w:rPr>
        <w:t>уговора</w:t>
      </w:r>
      <w:r w:rsidRPr="007E5E4E">
        <w:rPr>
          <w:rFonts w:eastAsia="TimesNewRomanPSMT"/>
          <w:bCs/>
          <w:iCs/>
          <w:lang w:val="sr-Cyrl-CS"/>
        </w:rPr>
        <w:t xml:space="preserve">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w:t>
      </w:r>
      <w:r>
        <w:rPr>
          <w:rFonts w:eastAsia="TimesNewRomanPSMT"/>
          <w:bCs/>
          <w:iCs/>
          <w:lang w:val="sr-Cyrl-CS"/>
        </w:rPr>
        <w:t xml:space="preserve">је </w:t>
      </w:r>
      <w:r w:rsidR="001A691D" w:rsidRPr="003C592A">
        <w:rPr>
          <w:rFonts w:eastAsia="TimesNewRomanPSMT"/>
          <w:bCs/>
          <w:iCs/>
          <w:lang w:val="sr-Cyrl-CS"/>
        </w:rPr>
        <w:t>до 31.12.201</w:t>
      </w:r>
      <w:r w:rsidR="00CC2FE4">
        <w:rPr>
          <w:rFonts w:eastAsia="TimesNewRomanPSMT"/>
          <w:bCs/>
          <w:iCs/>
          <w:lang w:val="sr-Cyrl-CS"/>
        </w:rPr>
        <w:t>9</w:t>
      </w:r>
      <w:r w:rsidR="001A691D" w:rsidRPr="003C592A">
        <w:rPr>
          <w:rFonts w:eastAsia="TimesNewRomanPSMT"/>
          <w:bCs/>
          <w:iCs/>
          <w:lang w:val="sr-Cyrl-CS"/>
        </w:rPr>
        <w:t>. године</w:t>
      </w:r>
      <w:r>
        <w:rPr>
          <w:rFonts w:eastAsia="TimesNewRomanPSMT"/>
          <w:bCs/>
          <w:iCs/>
          <w:lang w:val="sr-Cyrl-CS"/>
        </w:rPr>
        <w:t xml:space="preserve"> од дана потписивања уговора. </w:t>
      </w:r>
    </w:p>
    <w:p w:rsidR="002D6BE7" w:rsidRPr="00991448" w:rsidRDefault="002D6BE7" w:rsidP="002D6BE7">
      <w:pPr>
        <w:pStyle w:val="ListParagraph"/>
        <w:ind w:left="709"/>
        <w:jc w:val="both"/>
        <w:rPr>
          <w:rFonts w:eastAsia="TimesNewRomanPSMT"/>
          <w:bCs/>
          <w:iCs/>
        </w:rPr>
      </w:pPr>
      <w:r w:rsidRPr="008C2534">
        <w:rPr>
          <w:iCs/>
          <w:color w:val="auto"/>
        </w:rPr>
        <w:t xml:space="preserve">Наручилац ће уновчити </w:t>
      </w:r>
      <w:r>
        <w:rPr>
          <w:iCs/>
          <w:color w:val="auto"/>
        </w:rPr>
        <w:t>меницу</w:t>
      </w:r>
      <w:r w:rsidRPr="008C2534">
        <w:rPr>
          <w:iCs/>
          <w:color w:val="auto"/>
        </w:rPr>
        <w:t xml:space="preserve"> за добро извршење посла у случају да понуђач не буде извршавао своје уговорне обавезе у роковима и на начин предвиђен уговором</w:t>
      </w:r>
      <w:r>
        <w:rPr>
          <w:iCs/>
          <w:color w:val="auto"/>
        </w:rPr>
        <w:t>.</w:t>
      </w:r>
    </w:p>
    <w:p w:rsidR="002D6BE7" w:rsidRDefault="002D6BE7" w:rsidP="002D6BE7">
      <w:pPr>
        <w:ind w:left="709"/>
        <w:jc w:val="both"/>
        <w:rPr>
          <w:lang w:val="sr-Cyrl-CS"/>
        </w:rPr>
      </w:pPr>
    </w:p>
    <w:p w:rsidR="002D6BE7" w:rsidRPr="00381702" w:rsidRDefault="002D6BE7" w:rsidP="002D6BE7">
      <w:pPr>
        <w:pStyle w:val="Default"/>
        <w:jc w:val="both"/>
        <w:rPr>
          <w:rFonts w:ascii="Times New Roman" w:hAnsi="Times New Roman" w:cs="Times New Roman"/>
        </w:rPr>
      </w:pPr>
      <w:r w:rsidRPr="00381702">
        <w:rPr>
          <w:rFonts w:ascii="Times New Roman" w:hAnsi="Times New Roman" w:cs="Times New Roman"/>
          <w:b/>
          <w:bCs/>
          <w:i/>
          <w:iCs/>
        </w:rPr>
        <w:t>1</w:t>
      </w:r>
      <w:r w:rsidRPr="00381702">
        <w:rPr>
          <w:rFonts w:ascii="Times New Roman" w:hAnsi="Times New Roman" w:cs="Times New Roman"/>
          <w:b/>
          <w:bCs/>
          <w:i/>
          <w:iCs/>
          <w:lang w:val="sr-Cyrl-CS"/>
        </w:rPr>
        <w:t>2</w:t>
      </w:r>
      <w:r w:rsidRPr="00381702">
        <w:rPr>
          <w:rFonts w:ascii="Times New Roman" w:hAnsi="Times New Roman" w:cs="Times New Roman"/>
          <w:b/>
          <w:bCs/>
          <w:i/>
          <w:iCs/>
        </w:rPr>
        <w:t xml:space="preserve">. ЗАШТИТА ПОВЕРЉИВОСТИ ПОДАТАКА КОЈЕ НАРУЧИЛАЦ СТАВЉА ПОНУЂАЧИМА НА РАСПОЛАГАЊЕ, УКЉУЧУЈУЋИ И ЊИХОВЕ ПОДИЗВОЂАЧЕ </w:t>
      </w:r>
    </w:p>
    <w:p w:rsidR="002D6BE7" w:rsidRPr="00381702" w:rsidRDefault="002D6BE7" w:rsidP="002D6BE7">
      <w:pPr>
        <w:ind w:firstLine="708"/>
        <w:jc w:val="both"/>
        <w:rPr>
          <w:lang w:val="sr-Cyrl-CS"/>
        </w:rPr>
      </w:pPr>
      <w:r w:rsidRPr="00381702">
        <w:t>Предметна набавка не садржи поверљиве информације које наручилац ставља на располагање.</w:t>
      </w:r>
    </w:p>
    <w:p w:rsidR="002D6BE7" w:rsidRPr="00381702" w:rsidRDefault="002D6BE7" w:rsidP="002D6BE7">
      <w:pPr>
        <w:rPr>
          <w:lang w:val="sr-Cyrl-CS"/>
        </w:rPr>
      </w:pPr>
    </w:p>
    <w:p w:rsidR="002D6BE7" w:rsidRPr="00381702" w:rsidRDefault="002D6BE7" w:rsidP="002D6BE7">
      <w:pPr>
        <w:jc w:val="both"/>
        <w:rPr>
          <w:b/>
          <w:bCs/>
          <w:i/>
          <w:lang w:val="sr-Cyrl-CS"/>
        </w:rPr>
      </w:pPr>
      <w:r w:rsidRPr="00381702">
        <w:rPr>
          <w:b/>
          <w:bCs/>
          <w:i/>
        </w:rPr>
        <w:t>13. НАЧИН ПРЕУЗИМАЊА ТЕХНИЧКЕ ДОКУМЕНТАЦИЈЕ И ПЛАНОВА, ОДНОСНО ПОЈЕДИНИХ ЊЕНИХ ДЕЛОВА</w:t>
      </w:r>
    </w:p>
    <w:p w:rsidR="002D6BE7" w:rsidRPr="00381702" w:rsidRDefault="002D6BE7" w:rsidP="002D6BE7">
      <w:pPr>
        <w:jc w:val="both"/>
        <w:rPr>
          <w:bCs/>
          <w:lang w:val="sr-Cyrl-CS"/>
        </w:rPr>
      </w:pPr>
      <w:r>
        <w:rPr>
          <w:bCs/>
          <w:lang w:val="sr-Cyrl-CS"/>
        </w:rPr>
        <w:tab/>
      </w:r>
      <w:r w:rsidRPr="00381702">
        <w:rPr>
          <w:bCs/>
          <w:lang w:val="sr-Cyrl-CS"/>
        </w:rPr>
        <w:t>Конкурсна документација не садржи техничку документацију и планове.</w:t>
      </w:r>
    </w:p>
    <w:p w:rsidR="002D6BE7" w:rsidRPr="00381702" w:rsidRDefault="002D6BE7" w:rsidP="002D6BE7">
      <w:pPr>
        <w:jc w:val="both"/>
        <w:rPr>
          <w:rFonts w:ascii="Arial" w:hAnsi="Arial" w:cs="Arial"/>
          <w:b/>
          <w:bCs/>
          <w:i/>
          <w:lang w:val="sr-Cyrl-CS"/>
        </w:rPr>
      </w:pPr>
    </w:p>
    <w:p w:rsidR="002D6BE7" w:rsidRPr="00381702" w:rsidRDefault="002D6BE7" w:rsidP="002D6BE7">
      <w:pPr>
        <w:pStyle w:val="Default"/>
        <w:jc w:val="both"/>
        <w:rPr>
          <w:rFonts w:ascii="Times New Roman" w:hAnsi="Times New Roman" w:cs="Times New Roman"/>
          <w:i/>
        </w:rPr>
      </w:pPr>
      <w:r w:rsidRPr="00381702">
        <w:rPr>
          <w:rFonts w:ascii="Times New Roman" w:hAnsi="Times New Roman" w:cs="Times New Roman"/>
          <w:b/>
          <w:bCs/>
          <w:i/>
        </w:rPr>
        <w:t>1</w:t>
      </w:r>
      <w:r w:rsidRPr="00381702">
        <w:rPr>
          <w:rFonts w:ascii="Times New Roman" w:hAnsi="Times New Roman" w:cs="Times New Roman"/>
          <w:b/>
          <w:bCs/>
          <w:i/>
          <w:lang w:val="sr-Cyrl-CS"/>
        </w:rPr>
        <w:t>4</w:t>
      </w:r>
      <w:r w:rsidRPr="00381702">
        <w:rPr>
          <w:rFonts w:ascii="Times New Roman" w:hAnsi="Times New Roman" w:cs="Times New Roman"/>
          <w:b/>
          <w:bCs/>
          <w:i/>
        </w:rPr>
        <w:t>. ДОДАТНЕ ИНФОРМАЦИЈЕ ИЛИ ПОЈАШЊЕЊА У ВЕЗИ СА ПРИПРЕМАЊЕМ ПОНУДЕ</w:t>
      </w:r>
    </w:p>
    <w:p w:rsidR="00294A14" w:rsidRPr="004D340B" w:rsidRDefault="00294A14" w:rsidP="00294A14">
      <w:pPr>
        <w:ind w:firstLine="708"/>
        <w:jc w:val="both"/>
      </w:pPr>
      <w:r w:rsidRPr="004D340B">
        <w:t xml:space="preserve">Заинтересовано лице може, у писаном облику </w:t>
      </w:r>
      <w:r w:rsidRPr="004D340B">
        <w:rPr>
          <w:lang w:val="sr-Cyrl-CS"/>
        </w:rPr>
        <w:t xml:space="preserve"> путем поште на адресу: Општинска управа општине Велико Градиште, Житни трг бр. 1, 12220 Велико Градиште или електронском поштом: </w:t>
      </w:r>
      <w:hyperlink r:id="rId10" w:history="1">
        <w:r w:rsidRPr="004D340B">
          <w:rPr>
            <w:color w:val="0000FF"/>
            <w:u w:val="single"/>
          </w:rPr>
          <w:t>mira.radenkovic@gmail.com</w:t>
        </w:r>
      </w:hyperlink>
      <w:r w:rsidRPr="004D340B">
        <w:rPr>
          <w:lang w:val="sr-Cyrl-CS"/>
        </w:rPr>
        <w:t xml:space="preserve">, </w:t>
      </w:r>
      <w:r w:rsidRPr="004D340B">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294A14" w:rsidRPr="004D340B" w:rsidRDefault="00294A14" w:rsidP="00294A14">
      <w:pPr>
        <w:suppressAutoHyphens w:val="0"/>
        <w:ind w:firstLine="708"/>
        <w:jc w:val="both"/>
        <w:rPr>
          <w:rFonts w:eastAsia="Times New Roman"/>
          <w:color w:val="auto"/>
          <w:kern w:val="0"/>
          <w:lang w:eastAsia="en-US"/>
        </w:rPr>
      </w:pPr>
      <w:r w:rsidRPr="004D340B">
        <w:rPr>
          <w:rFonts w:eastAsia="Times New Roman"/>
          <w:color w:val="auto"/>
          <w:kern w:val="0"/>
          <w:lang w:eastAsia="en-US"/>
        </w:rPr>
        <w:lastRenderedPageBreak/>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294A14" w:rsidRPr="004D340B" w:rsidRDefault="00294A14" w:rsidP="00294A14">
      <w:pPr>
        <w:suppressAutoHyphens w:val="0"/>
        <w:ind w:firstLine="708"/>
        <w:jc w:val="both"/>
        <w:rPr>
          <w:rFonts w:eastAsia="Times New Roman"/>
          <w:color w:val="auto"/>
          <w:kern w:val="0"/>
          <w:lang w:eastAsia="en-US"/>
        </w:rPr>
      </w:pPr>
      <w:r w:rsidRPr="004D340B">
        <w:rPr>
          <w:rFonts w:eastAsia="Times New Roman"/>
          <w:color w:val="auto"/>
          <w:kern w:val="0"/>
          <w:lang w:eastAsia="en-US"/>
        </w:rPr>
        <w:t xml:space="preserve">Додатне информације или појашњења упућују се са напоменом „Захтев за додатним информацијама или појашњењима конкурсне </w:t>
      </w:r>
      <w:r w:rsidRPr="00B07EFF">
        <w:rPr>
          <w:rFonts w:eastAsia="Times New Roman"/>
          <w:color w:val="auto"/>
          <w:kern w:val="0"/>
          <w:lang w:eastAsia="en-US"/>
        </w:rPr>
        <w:t>документације,</w:t>
      </w:r>
      <w:r w:rsidRPr="00B07EFF">
        <w:rPr>
          <w:rFonts w:eastAsia="TimesNewRomanPS-BoldMT"/>
          <w:b/>
          <w:bCs/>
          <w:color w:val="auto"/>
          <w:kern w:val="0"/>
          <w:lang w:eastAsia="en-US"/>
        </w:rPr>
        <w:t xml:space="preserve">ЈН бр. </w:t>
      </w:r>
      <w:r w:rsidR="00CB2722" w:rsidRPr="00B07EFF">
        <w:rPr>
          <w:rFonts w:eastAsia="TimesNewRomanPS-BoldMT"/>
          <w:b/>
          <w:bCs/>
          <w:color w:val="auto"/>
          <w:kern w:val="0"/>
          <w:lang w:eastAsia="en-US"/>
        </w:rPr>
        <w:t>41</w:t>
      </w:r>
      <w:r w:rsidRPr="00B07EFF">
        <w:rPr>
          <w:rFonts w:eastAsia="TimesNewRomanPS-BoldMT"/>
          <w:b/>
          <w:bCs/>
          <w:color w:val="auto"/>
          <w:kern w:val="0"/>
          <w:lang w:eastAsia="en-US"/>
        </w:rPr>
        <w:t>/201</w:t>
      </w:r>
      <w:r w:rsidR="00CC2FE4" w:rsidRPr="00B07EFF">
        <w:rPr>
          <w:rFonts w:eastAsia="TimesNewRomanPS-BoldMT"/>
          <w:b/>
          <w:bCs/>
          <w:color w:val="auto"/>
          <w:kern w:val="0"/>
          <w:lang w:eastAsia="en-US"/>
        </w:rPr>
        <w:t>9</w:t>
      </w:r>
      <w:r w:rsidRPr="00B07EFF">
        <w:rPr>
          <w:rFonts w:eastAsia="Times New Roman"/>
          <w:color w:val="auto"/>
          <w:kern w:val="0"/>
          <w:lang w:eastAsia="en-US"/>
        </w:rPr>
        <w:t>.</w:t>
      </w:r>
    </w:p>
    <w:p w:rsidR="00294A14" w:rsidRPr="004D340B" w:rsidRDefault="00294A14" w:rsidP="00294A14">
      <w:pPr>
        <w:suppressAutoHyphens w:val="0"/>
        <w:ind w:firstLine="708"/>
        <w:jc w:val="both"/>
        <w:rPr>
          <w:rFonts w:eastAsia="Times New Roman"/>
          <w:color w:val="auto"/>
          <w:kern w:val="0"/>
          <w:lang w:eastAsia="en-US"/>
        </w:rPr>
      </w:pPr>
      <w:r w:rsidRPr="004D340B">
        <w:rPr>
          <w:rFonts w:eastAsia="Times New Roman"/>
          <w:color w:val="auto"/>
          <w:kern w:val="0"/>
          <w:lang w:eastAsia="en-U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294A14" w:rsidRPr="004D340B" w:rsidRDefault="00294A14" w:rsidP="00294A14">
      <w:pPr>
        <w:suppressAutoHyphens w:val="0"/>
        <w:ind w:firstLine="708"/>
        <w:jc w:val="both"/>
        <w:rPr>
          <w:rFonts w:eastAsia="Times New Roman"/>
          <w:color w:val="auto"/>
          <w:kern w:val="0"/>
          <w:lang w:eastAsia="en-US"/>
        </w:rPr>
      </w:pPr>
      <w:r w:rsidRPr="004D340B">
        <w:rPr>
          <w:rFonts w:eastAsia="Times New Roman"/>
          <w:color w:val="auto"/>
          <w:kern w:val="0"/>
          <w:lang w:eastAsia="en-US"/>
        </w:rPr>
        <w:t>По истеку рока предвиђеног за подношење понуда н</w:t>
      </w:r>
      <w:r w:rsidRPr="004D340B">
        <w:rPr>
          <w:rFonts w:eastAsia="Times New Roman"/>
          <w:color w:val="auto"/>
          <w:kern w:val="0"/>
          <w:lang w:val="sr-Cyrl-CS" w:eastAsia="en-US"/>
        </w:rPr>
        <w:t>а</w:t>
      </w:r>
      <w:r w:rsidRPr="004D340B">
        <w:rPr>
          <w:rFonts w:eastAsia="Times New Roman"/>
          <w:color w:val="auto"/>
          <w:kern w:val="0"/>
          <w:lang w:eastAsia="en-US"/>
        </w:rPr>
        <w:t>ручилац не може да мења нити да допуњује конкурсну документацију.</w:t>
      </w:r>
    </w:p>
    <w:p w:rsidR="00294A14" w:rsidRPr="004D340B" w:rsidRDefault="00294A14" w:rsidP="00294A14">
      <w:pPr>
        <w:suppressAutoHyphens w:val="0"/>
        <w:ind w:firstLine="708"/>
        <w:jc w:val="both"/>
        <w:rPr>
          <w:rFonts w:eastAsia="Times New Roman"/>
          <w:bCs/>
          <w:color w:val="auto"/>
          <w:kern w:val="0"/>
          <w:lang w:eastAsia="en-US"/>
        </w:rPr>
      </w:pPr>
      <w:r w:rsidRPr="004D340B">
        <w:rPr>
          <w:rFonts w:eastAsia="Times New Roman"/>
          <w:color w:val="auto"/>
          <w:kern w:val="0"/>
          <w:lang w:eastAsia="en-US"/>
        </w:rPr>
        <w:t>Тражење додатних информација или појашњења у вези са припремањем понуде телефоном није дозвољено.</w:t>
      </w:r>
    </w:p>
    <w:p w:rsidR="00294A14" w:rsidRPr="004D340B" w:rsidRDefault="00294A14" w:rsidP="00294A14">
      <w:pPr>
        <w:suppressAutoHyphens w:val="0"/>
        <w:jc w:val="both"/>
        <w:rPr>
          <w:rFonts w:eastAsia="Times New Roman"/>
          <w:color w:val="auto"/>
          <w:kern w:val="0"/>
          <w:lang w:eastAsia="en-US"/>
        </w:rPr>
      </w:pPr>
      <w:r w:rsidRPr="004D340B">
        <w:rPr>
          <w:rFonts w:eastAsia="Times New Roman"/>
          <w:bCs/>
          <w:color w:val="auto"/>
          <w:kern w:val="0"/>
          <w:lang w:eastAsia="en-US"/>
        </w:rPr>
        <w:tab/>
        <w:t xml:space="preserve">Комуникација у поступку јавне набавке врши се искључиво на начин одређен чланом 20. ЗЈН, </w:t>
      </w:r>
      <w:r w:rsidRPr="004D340B">
        <w:rPr>
          <w:rFonts w:eastAsia="Times New Roman"/>
          <w:color w:val="auto"/>
          <w:kern w:val="0"/>
          <w:lang w:eastAsia="en-US"/>
        </w:rPr>
        <w:t xml:space="preserve"> и то: </w:t>
      </w:r>
    </w:p>
    <w:p w:rsidR="00294A14" w:rsidRPr="004D340B" w:rsidRDefault="00294A14" w:rsidP="00294A14">
      <w:pPr>
        <w:suppressAutoHyphens w:val="0"/>
        <w:ind w:firstLine="708"/>
        <w:jc w:val="both"/>
        <w:rPr>
          <w:rFonts w:eastAsia="Times New Roman"/>
          <w:color w:val="auto"/>
          <w:kern w:val="0"/>
          <w:lang w:eastAsia="en-US"/>
        </w:rPr>
      </w:pPr>
      <w:r w:rsidRPr="004D340B">
        <w:rPr>
          <w:rFonts w:eastAsia="Times New Roman"/>
          <w:color w:val="auto"/>
          <w:kern w:val="0"/>
          <w:lang w:eastAsia="en-US"/>
        </w:rPr>
        <w:t>- путем електронске поште или поште, као и објављивањем од стране наручиоца на Порталу јавних набавки и на својој интернет страници;</w:t>
      </w:r>
    </w:p>
    <w:p w:rsidR="00294A14" w:rsidRPr="004D340B" w:rsidRDefault="00294A14" w:rsidP="00294A14">
      <w:pPr>
        <w:suppressAutoHyphens w:val="0"/>
        <w:ind w:firstLine="708"/>
        <w:jc w:val="both"/>
        <w:rPr>
          <w:rFonts w:eastAsia="Times New Roman"/>
          <w:color w:val="auto"/>
          <w:kern w:val="0"/>
          <w:lang w:eastAsia="en-US"/>
        </w:rPr>
      </w:pPr>
      <w:r w:rsidRPr="004D340B">
        <w:rPr>
          <w:rFonts w:eastAsia="Times New Roman"/>
          <w:color w:val="auto"/>
          <w:kern w:val="0"/>
          <w:lang w:eastAsia="en-U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414D4F" w:rsidRPr="001A07E4" w:rsidRDefault="00414D4F" w:rsidP="00414D4F">
      <w:pPr>
        <w:autoSpaceDE w:val="0"/>
        <w:autoSpaceDN w:val="0"/>
        <w:adjustRightInd w:val="0"/>
        <w:jc w:val="both"/>
        <w:rPr>
          <w:rFonts w:eastAsia="Times New Roman"/>
          <w:lang w:val="sr-Cyrl-CS"/>
        </w:rPr>
      </w:pPr>
    </w:p>
    <w:p w:rsidR="00414D4F" w:rsidRPr="001A07E4" w:rsidRDefault="00414D4F" w:rsidP="00414D4F">
      <w:pPr>
        <w:autoSpaceDE w:val="0"/>
        <w:autoSpaceDN w:val="0"/>
        <w:adjustRightInd w:val="0"/>
        <w:jc w:val="both"/>
        <w:rPr>
          <w:rFonts w:eastAsia="Times New Roman"/>
          <w:i/>
        </w:rPr>
      </w:pPr>
      <w:r w:rsidRPr="001A07E4">
        <w:rPr>
          <w:rFonts w:eastAsia="Times New Roman"/>
          <w:b/>
          <w:bCs/>
          <w:i/>
        </w:rPr>
        <w:t xml:space="preserve">15. ДОДАТНА ОБЈАШЊЕЊА ОД ПОНУЂАЧА ПОСЛЕ ОТВАРАЊА ПОНУДА И КОНТРОЛА КОД ПОНУЂАЧА ОДНОСНО ЊЕГОВОГ ПОДИЗВОЂАЧА </w:t>
      </w:r>
    </w:p>
    <w:p w:rsidR="00165A40" w:rsidRPr="004D340B" w:rsidRDefault="00165A40" w:rsidP="00165A40">
      <w:pPr>
        <w:ind w:firstLine="708"/>
        <w:jc w:val="both"/>
        <w:rPr>
          <w:rFonts w:eastAsia="TimesNewRomanPSMT"/>
          <w:bCs/>
        </w:rPr>
      </w:pPr>
      <w:r w:rsidRPr="004D340B">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93.ЗЈН).</w:t>
      </w:r>
    </w:p>
    <w:p w:rsidR="00165A40" w:rsidRPr="004D340B" w:rsidRDefault="00165A40" w:rsidP="00165A40">
      <w:pPr>
        <w:tabs>
          <w:tab w:val="left" w:pos="-135"/>
          <w:tab w:val="left" w:pos="0"/>
          <w:tab w:val="left" w:pos="120"/>
        </w:tabs>
        <w:jc w:val="both"/>
      </w:pPr>
      <w:r w:rsidRPr="004D340B">
        <w:rPr>
          <w:rFonts w:eastAsia="TimesNewRomanPSMT"/>
          <w:bCs/>
        </w:rPr>
        <w:tab/>
      </w:r>
      <w:r w:rsidRPr="004D340B">
        <w:rPr>
          <w:rFonts w:eastAsia="TimesNewRomanPSMT"/>
          <w:bCs/>
        </w:rPr>
        <w:tab/>
        <w:t>Уколико наручилац оцени да су потребна додатна објашњења или је потребно извршити</w:t>
      </w:r>
      <w:r w:rsidRPr="004D340B">
        <w:t xml:space="preserve"> контролу (увид) код понуђача, односно његовог подизвођача</w:t>
      </w:r>
      <w:r w:rsidRPr="004D340B">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5A40" w:rsidRPr="004D340B" w:rsidRDefault="00165A40" w:rsidP="00165A40">
      <w:pPr>
        <w:tabs>
          <w:tab w:val="left" w:pos="-135"/>
          <w:tab w:val="left" w:pos="0"/>
          <w:tab w:val="left" w:pos="120"/>
        </w:tabs>
        <w:jc w:val="both"/>
      </w:pPr>
      <w:r w:rsidRPr="004D340B">
        <w:tab/>
      </w:r>
      <w:r w:rsidRPr="004D340B">
        <w:tab/>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165A40" w:rsidRPr="004D340B" w:rsidRDefault="00165A40" w:rsidP="00165A40">
      <w:pPr>
        <w:tabs>
          <w:tab w:val="left" w:pos="-135"/>
          <w:tab w:val="left" w:pos="0"/>
          <w:tab w:val="left" w:pos="120"/>
        </w:tabs>
        <w:jc w:val="both"/>
      </w:pPr>
      <w:r w:rsidRPr="004D340B">
        <w:tab/>
      </w:r>
      <w:r w:rsidRPr="004D340B">
        <w:tab/>
        <w:t>У случају разлике између јединичне и укупне цене, меродавна је јединична цена.</w:t>
      </w:r>
    </w:p>
    <w:p w:rsidR="00165A40" w:rsidRPr="004D340B" w:rsidRDefault="00165A40" w:rsidP="00165A40">
      <w:pPr>
        <w:jc w:val="both"/>
        <w:rPr>
          <w:b/>
          <w:bCs/>
        </w:rPr>
      </w:pPr>
      <w:r w:rsidRPr="004D340B">
        <w:t>Ако се понуђач не сагласи са исправком рачунских грешака, наручил</w:t>
      </w:r>
      <w:r w:rsidRPr="004D340B">
        <w:rPr>
          <w:lang w:val="sr-Cyrl-CS"/>
        </w:rPr>
        <w:t>а</w:t>
      </w:r>
      <w:r w:rsidRPr="004D340B">
        <w:t>ц ће његову понуду одбити као неприхватљиву.</w:t>
      </w:r>
    </w:p>
    <w:p w:rsidR="00414D4F" w:rsidRPr="001A07E4" w:rsidRDefault="00414D4F" w:rsidP="00414D4F">
      <w:pPr>
        <w:spacing w:line="100" w:lineRule="atLeast"/>
        <w:rPr>
          <w:lang w:val="sr-Cyrl-CS"/>
        </w:rPr>
      </w:pPr>
    </w:p>
    <w:p w:rsidR="00414D4F" w:rsidRPr="001A07E4" w:rsidRDefault="00414D4F" w:rsidP="00414D4F">
      <w:pPr>
        <w:spacing w:line="100" w:lineRule="atLeast"/>
        <w:jc w:val="both"/>
        <w:rPr>
          <w:b/>
        </w:rPr>
      </w:pPr>
      <w:r w:rsidRPr="001A07E4">
        <w:rPr>
          <w:b/>
        </w:rPr>
        <w:t>16. КОРИШЋЕЊЕ ПАТЕНАТА И ОДГОВОРНОСТ ЗА ПОВРЕДУ ЗАШТИЋЕНИХ ПРАВА ИНТЕЛЕКТУАЛНЕ СВОЈИНЕ ТРЕЋИХ ЛИЦА</w:t>
      </w:r>
    </w:p>
    <w:p w:rsidR="00414D4F" w:rsidRPr="001A07E4" w:rsidRDefault="00414D4F" w:rsidP="00414D4F">
      <w:pPr>
        <w:spacing w:line="100" w:lineRule="atLeast"/>
        <w:ind w:firstLine="708"/>
        <w:jc w:val="both"/>
        <w:rPr>
          <w:b/>
        </w:rPr>
      </w:pPr>
      <w:r w:rsidRPr="001A07E4">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414D4F" w:rsidRPr="001A07E4" w:rsidRDefault="00414D4F" w:rsidP="00414D4F">
      <w:pPr>
        <w:spacing w:line="100" w:lineRule="atLeast"/>
        <w:rPr>
          <w:lang w:val="sr-Cyrl-CS"/>
        </w:rPr>
      </w:pPr>
    </w:p>
    <w:p w:rsidR="00414D4F" w:rsidRPr="001A07E4" w:rsidRDefault="00414D4F" w:rsidP="00414D4F">
      <w:pPr>
        <w:spacing w:line="100" w:lineRule="atLeast"/>
        <w:jc w:val="both"/>
        <w:rPr>
          <w:b/>
          <w:bCs/>
        </w:rPr>
      </w:pPr>
      <w:r w:rsidRPr="001A07E4">
        <w:rPr>
          <w:b/>
          <w:bCs/>
        </w:rPr>
        <w:t xml:space="preserve">17. НАЧИН И РОК ЗА ПОДНОШЕЊЕ ЗАХТЕВА ЗА ЗАШТИТУ ПРАВА ПОНУЂАЧА СА ДЕТАЉНИМ УПУТСТВОМ О САДРЖИНИ ПОТПУНОГ ЗАХТЕВА </w:t>
      </w:r>
    </w:p>
    <w:p w:rsidR="005D2E96" w:rsidRPr="004D340B" w:rsidRDefault="005D2E96" w:rsidP="00C04019">
      <w:pPr>
        <w:ind w:firstLine="708"/>
        <w:jc w:val="both"/>
        <w:rPr>
          <w:b/>
          <w:bCs/>
          <w:color w:val="auto"/>
        </w:rPr>
      </w:pPr>
      <w:r w:rsidRPr="004D340B">
        <w:rPr>
          <w:color w:val="auto"/>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5D2E96" w:rsidRPr="004D340B" w:rsidRDefault="005D2E96" w:rsidP="005D2E96">
      <w:pPr>
        <w:jc w:val="both"/>
        <w:rPr>
          <w:bCs/>
          <w:color w:val="auto"/>
        </w:rPr>
      </w:pPr>
      <w:r w:rsidRPr="004D340B">
        <w:rPr>
          <w:bCs/>
          <w:color w:val="auto"/>
          <w:lang w:val="sr-Cyrl-CS"/>
        </w:rPr>
        <w:tab/>
      </w:r>
      <w:r w:rsidRPr="004D340B">
        <w:rPr>
          <w:bCs/>
          <w:color w:val="auto"/>
        </w:rPr>
        <w:t>Захтев за заштиту права подноси се наручиоцу, а копија се истовремено доставља Републичкој комисији</w:t>
      </w:r>
      <w:r w:rsidRPr="004D340B">
        <w:rPr>
          <w:color w:val="auto"/>
        </w:rPr>
        <w:t xml:space="preserve"> за заштиту права у поступцима јавних набавки (у даљем тексту: Републичка комисија)</w:t>
      </w:r>
      <w:r w:rsidRPr="004D340B">
        <w:rPr>
          <w:bCs/>
          <w:color w:val="auto"/>
        </w:rPr>
        <w:t>.</w:t>
      </w:r>
    </w:p>
    <w:p w:rsidR="005D2E96" w:rsidRPr="004D340B" w:rsidRDefault="005D2E96" w:rsidP="005D2E96">
      <w:pPr>
        <w:suppressAutoHyphens w:val="0"/>
        <w:autoSpaceDE w:val="0"/>
        <w:autoSpaceDN w:val="0"/>
        <w:adjustRightInd w:val="0"/>
        <w:ind w:firstLine="708"/>
        <w:jc w:val="both"/>
        <w:rPr>
          <w:rFonts w:eastAsia="TimesNewRomanPSMT"/>
          <w:bCs/>
          <w:color w:val="auto"/>
          <w:kern w:val="0"/>
          <w:lang w:val="sr-Cyrl-CS" w:eastAsia="en-US"/>
        </w:rPr>
      </w:pPr>
      <w:r w:rsidRPr="004D340B">
        <w:rPr>
          <w:rFonts w:eastAsia="TimesNewRomanPSMT"/>
          <w:bCs/>
          <w:color w:val="auto"/>
          <w:kern w:val="0"/>
          <w:lang w:eastAsia="en-US"/>
        </w:rPr>
        <w:t>Захтев за заштиту права се доставља непосредно, електронском поштом</w:t>
      </w:r>
      <w:r w:rsidRPr="004D340B">
        <w:rPr>
          <w:rFonts w:eastAsia="Times New Roman"/>
          <w:color w:val="auto"/>
          <w:kern w:val="0"/>
          <w:lang w:val="sr-Cyrl-CS" w:eastAsia="en-US"/>
        </w:rPr>
        <w:t xml:space="preserve"> на </w:t>
      </w:r>
      <w:r w:rsidRPr="004D340B">
        <w:rPr>
          <w:rFonts w:eastAsia="Times New Roman"/>
          <w:iCs/>
          <w:color w:val="auto"/>
          <w:kern w:val="0"/>
          <w:lang w:eastAsia="en-US"/>
        </w:rPr>
        <w:t>e</w:t>
      </w:r>
      <w:r w:rsidRPr="004D340B">
        <w:rPr>
          <w:rFonts w:eastAsia="Times New Roman"/>
          <w:iCs/>
          <w:color w:val="auto"/>
          <w:kern w:val="0"/>
          <w:lang w:val="ru-RU" w:eastAsia="en-US"/>
        </w:rPr>
        <w:t>-</w:t>
      </w:r>
      <w:r w:rsidRPr="004D340B">
        <w:rPr>
          <w:rFonts w:eastAsia="Times New Roman"/>
          <w:iCs/>
          <w:color w:val="auto"/>
          <w:kern w:val="0"/>
          <w:lang w:eastAsia="en-US"/>
        </w:rPr>
        <w:t>mail</w:t>
      </w:r>
      <w:r w:rsidRPr="004D340B">
        <w:rPr>
          <w:rFonts w:eastAsia="Times New Roman"/>
          <w:iCs/>
          <w:color w:val="auto"/>
          <w:kern w:val="0"/>
          <w:lang w:val="sr-Cyrl-CS" w:eastAsia="en-US"/>
        </w:rPr>
        <w:t xml:space="preserve">: </w:t>
      </w:r>
      <w:hyperlink r:id="rId11" w:history="1">
        <w:r w:rsidRPr="000431EA">
          <w:rPr>
            <w:rStyle w:val="Hyperlink"/>
            <w:shd w:val="clear" w:color="auto" w:fill="FFFFFF"/>
          </w:rPr>
          <w:t>office@velikogradiste.rs</w:t>
        </w:r>
      </w:hyperlink>
      <w:r w:rsidRPr="004D340B">
        <w:rPr>
          <w:rFonts w:eastAsia="Times New Roman"/>
          <w:iCs/>
          <w:color w:val="auto"/>
          <w:kern w:val="0"/>
          <w:lang w:val="sr-Cyrl-CS" w:eastAsia="en-US"/>
        </w:rPr>
        <w:t xml:space="preserve">, </w:t>
      </w:r>
      <w:r w:rsidRPr="004D340B">
        <w:rPr>
          <w:rFonts w:eastAsia="TimesNewRomanPSMT"/>
          <w:bCs/>
          <w:color w:val="auto"/>
          <w:kern w:val="0"/>
          <w:lang w:eastAsia="en-US"/>
        </w:rPr>
        <w:t xml:space="preserve">факсом </w:t>
      </w:r>
      <w:r w:rsidRPr="004D340B">
        <w:rPr>
          <w:rFonts w:eastAsia="Times New Roman"/>
          <w:color w:val="auto"/>
          <w:kern w:val="0"/>
          <w:lang w:val="sr-Cyrl-CS" w:eastAsia="en-US"/>
        </w:rPr>
        <w:t xml:space="preserve">на број 012/661-128 </w:t>
      </w:r>
      <w:r w:rsidRPr="004D340B">
        <w:rPr>
          <w:rFonts w:eastAsia="TimesNewRomanPSMT"/>
          <w:bCs/>
          <w:color w:val="auto"/>
          <w:kern w:val="0"/>
          <w:lang w:eastAsia="en-US"/>
        </w:rPr>
        <w:t>или препорученом пошиљком са повратницом.</w:t>
      </w:r>
    </w:p>
    <w:p w:rsidR="005D2E96" w:rsidRPr="004D340B" w:rsidRDefault="005D2E96" w:rsidP="005D2E96">
      <w:pPr>
        <w:jc w:val="both"/>
        <w:rPr>
          <w:bCs/>
          <w:color w:val="auto"/>
        </w:rPr>
      </w:pPr>
      <w:r w:rsidRPr="004D340B">
        <w:rPr>
          <w:lang w:val="sr-Cyrl-CS"/>
        </w:rPr>
        <w:lastRenderedPageBreak/>
        <w:tab/>
      </w:r>
      <w:r w:rsidRPr="004D340B">
        <w:t>Захтев за заштиту права се може поднети у току целог поступка јавне набавке, против сваке радње наручиоца, осим уколико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4D340B">
        <w:rPr>
          <w:color w:val="auto"/>
        </w:rPr>
        <w:t>и на својој интернет страници, најкасније у року од два дана од дана пријема захтева.</w:t>
      </w:r>
    </w:p>
    <w:p w:rsidR="005D2E96" w:rsidRPr="004D340B" w:rsidRDefault="005D2E96" w:rsidP="005D2E96">
      <w:pPr>
        <w:jc w:val="both"/>
        <w:rPr>
          <w:color w:val="auto"/>
          <w:lang w:val="sr-Cyrl-CS"/>
        </w:rPr>
      </w:pPr>
      <w:r w:rsidRPr="004D340B">
        <w:rPr>
          <w:lang w:val="sr-Cyrl-CS"/>
        </w:rPr>
        <w:tab/>
      </w:r>
      <w:r w:rsidRPr="004D340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w:t>
      </w:r>
      <w:r w:rsidRPr="004D340B">
        <w:rPr>
          <w:color w:val="auto"/>
        </w:rPr>
        <w:t>и уколико је подносилац захтева у складу са чл. 63. ст. 2. ЗЈН указао наручиоцу на евентуалне недостатке и неправилности, а наручилац исте није отклонио.</w:t>
      </w:r>
    </w:p>
    <w:p w:rsidR="005D2E96" w:rsidRPr="004D340B" w:rsidRDefault="005D2E96" w:rsidP="005D2E96">
      <w:pPr>
        <w:jc w:val="both"/>
        <w:rPr>
          <w:color w:val="FF0000"/>
          <w:lang w:val="sr-Cyrl-CS"/>
        </w:rPr>
      </w:pPr>
      <w:r w:rsidRPr="004D340B">
        <w:rPr>
          <w:color w:val="auto"/>
          <w:lang w:val="sr-Cyrl-CS"/>
        </w:rPr>
        <w:tab/>
      </w:r>
      <w:r w:rsidRPr="004D340B">
        <w:rPr>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понуда.После доношења одлуке о додели уговора из чл.108.ЗЈН или одлуке о обустави поступка јавне набавке из чл. 109. ЗЈН, рок за подношење захтева за заштиту права је </w:t>
      </w:r>
      <w:r w:rsidRPr="004D340B">
        <w:rPr>
          <w:color w:val="auto"/>
          <w:lang w:val="sr-Cyrl-CS"/>
        </w:rPr>
        <w:t xml:space="preserve">10 </w:t>
      </w:r>
      <w:r w:rsidRPr="004D340B">
        <w:rPr>
          <w:color w:val="auto"/>
        </w:rPr>
        <w:t>дана од дана објављивања одлуке</w:t>
      </w:r>
      <w:r w:rsidRPr="004D340B">
        <w:rPr>
          <w:color w:val="auto"/>
          <w:lang w:val="sr-Cyrl-CS"/>
        </w:rPr>
        <w:t xml:space="preserve"> на Порталу јавних набавки.</w:t>
      </w:r>
    </w:p>
    <w:p w:rsidR="005D2E96" w:rsidRPr="004D340B" w:rsidRDefault="005D2E96" w:rsidP="005D2E96">
      <w:pPr>
        <w:jc w:val="both"/>
        <w:rPr>
          <w:color w:val="auto"/>
          <w:lang w:val="sr-Cyrl-CS"/>
        </w:rPr>
      </w:pPr>
      <w:r w:rsidRPr="004D340B">
        <w:rPr>
          <w:color w:val="auto"/>
          <w:lang w:val="sr-Cyrl-CS"/>
        </w:rPr>
        <w:tab/>
      </w:r>
      <w:r w:rsidRPr="004D340B">
        <w:rPr>
          <w:color w:val="auto"/>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D2E96" w:rsidRPr="004D340B" w:rsidRDefault="005D2E96" w:rsidP="005D2E96">
      <w:pPr>
        <w:jc w:val="both"/>
        <w:rPr>
          <w:color w:val="auto"/>
          <w:lang w:val="sr-Cyrl-CS"/>
        </w:rPr>
      </w:pPr>
      <w:r w:rsidRPr="004D340B">
        <w:rPr>
          <w:color w:val="auto"/>
          <w:lang w:val="sr-Cyrl-CS"/>
        </w:rPr>
        <w:tab/>
      </w:r>
      <w:r w:rsidRPr="004D340B">
        <w:rPr>
          <w:color w:val="auto"/>
        </w:rPr>
        <w:t>Ако је у истом поступку јавне набавке поново поднет захтев за заштиту права од стр</w:t>
      </w:r>
      <w:r w:rsidRPr="004D340B">
        <w:rPr>
          <w:color w:val="auto"/>
          <w:lang w:val="sr-Cyrl-CS"/>
        </w:rPr>
        <w:t>а</w:t>
      </w:r>
      <w:r w:rsidRPr="004D340B">
        <w:rPr>
          <w:color w:val="auto"/>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D2E96" w:rsidRPr="004D340B" w:rsidRDefault="005D2E96" w:rsidP="005D2E96">
      <w:pPr>
        <w:jc w:val="both"/>
        <w:rPr>
          <w:color w:val="auto"/>
        </w:rPr>
      </w:pPr>
      <w:r w:rsidRPr="004D340B">
        <w:rPr>
          <w:color w:val="auto"/>
          <w:lang w:val="sr-Cyrl-CS"/>
        </w:rPr>
        <w:tab/>
      </w:r>
      <w:r w:rsidRPr="004D340B">
        <w:rPr>
          <w:color w:val="auto"/>
        </w:rPr>
        <w:t>Захтев за заштиту права не задржава даље активности наручиоца у поступку јавне набавке у складу са одредбама члана 150.овог ЗЈН.</w:t>
      </w:r>
    </w:p>
    <w:p w:rsidR="005D2E96" w:rsidRPr="004D340B" w:rsidRDefault="005D2E96" w:rsidP="005D2E96">
      <w:pPr>
        <w:suppressAutoHyphens w:val="0"/>
        <w:ind w:firstLine="708"/>
        <w:jc w:val="both"/>
        <w:rPr>
          <w:rFonts w:eastAsia="Times New Roman"/>
          <w:color w:val="auto"/>
          <w:kern w:val="0"/>
          <w:lang w:eastAsia="en-US"/>
        </w:rPr>
      </w:pPr>
      <w:r w:rsidRPr="004D340B">
        <w:rPr>
          <w:rFonts w:eastAsia="Times New Roman"/>
          <w:color w:val="auto"/>
          <w:kern w:val="0"/>
          <w:lang w:eastAsia="en-US"/>
        </w:rPr>
        <w:t xml:space="preserve">Захтев за заштиту права мора да садржи: </w:t>
      </w:r>
    </w:p>
    <w:p w:rsidR="005D2E96" w:rsidRPr="004D340B" w:rsidRDefault="005D2E96" w:rsidP="005D2E96">
      <w:pPr>
        <w:suppressAutoHyphens w:val="0"/>
        <w:jc w:val="both"/>
        <w:rPr>
          <w:rFonts w:eastAsia="Times New Roman"/>
          <w:color w:val="auto"/>
          <w:kern w:val="0"/>
          <w:lang w:eastAsia="en-US"/>
        </w:rPr>
      </w:pPr>
      <w:r w:rsidRPr="004D340B">
        <w:rPr>
          <w:rFonts w:eastAsia="Times New Roman"/>
          <w:color w:val="auto"/>
          <w:kern w:val="0"/>
          <w:lang w:eastAsia="en-US"/>
        </w:rPr>
        <w:t>1) назив и адресу подносиоца захтева и лице за контакт;</w:t>
      </w:r>
    </w:p>
    <w:p w:rsidR="005D2E96" w:rsidRPr="004D340B" w:rsidRDefault="005D2E96" w:rsidP="005D2E96">
      <w:pPr>
        <w:suppressAutoHyphens w:val="0"/>
        <w:jc w:val="both"/>
        <w:rPr>
          <w:rFonts w:eastAsia="Times New Roman"/>
          <w:color w:val="auto"/>
          <w:kern w:val="0"/>
          <w:lang w:eastAsia="en-US"/>
        </w:rPr>
      </w:pPr>
      <w:r w:rsidRPr="004D340B">
        <w:rPr>
          <w:rFonts w:eastAsia="Times New Roman"/>
          <w:color w:val="auto"/>
          <w:kern w:val="0"/>
          <w:lang w:eastAsia="en-US"/>
        </w:rPr>
        <w:t xml:space="preserve">2) назив и адресу наручиоца; </w:t>
      </w:r>
    </w:p>
    <w:p w:rsidR="005D2E96" w:rsidRPr="004D340B" w:rsidRDefault="005D2E96" w:rsidP="005D2E96">
      <w:pPr>
        <w:suppressAutoHyphens w:val="0"/>
        <w:jc w:val="both"/>
        <w:rPr>
          <w:rFonts w:eastAsia="Times New Roman"/>
          <w:color w:val="auto"/>
          <w:kern w:val="0"/>
          <w:lang w:eastAsia="en-US"/>
        </w:rPr>
      </w:pPr>
      <w:r w:rsidRPr="004D340B">
        <w:rPr>
          <w:rFonts w:eastAsia="Times New Roman"/>
          <w:color w:val="auto"/>
          <w:kern w:val="0"/>
          <w:lang w:eastAsia="en-US"/>
        </w:rPr>
        <w:t xml:space="preserve">3)податке о јавној набавци која је предмет захтева, односно о одлуци наручиоца; </w:t>
      </w:r>
    </w:p>
    <w:p w:rsidR="005D2E96" w:rsidRPr="004D340B" w:rsidRDefault="005D2E96" w:rsidP="005D2E96">
      <w:pPr>
        <w:suppressAutoHyphens w:val="0"/>
        <w:jc w:val="both"/>
        <w:rPr>
          <w:rFonts w:eastAsia="Times New Roman"/>
          <w:color w:val="auto"/>
          <w:kern w:val="0"/>
          <w:lang w:eastAsia="en-US"/>
        </w:rPr>
      </w:pPr>
      <w:r w:rsidRPr="004D340B">
        <w:rPr>
          <w:rFonts w:eastAsia="Times New Roman"/>
          <w:color w:val="auto"/>
          <w:kern w:val="0"/>
          <w:lang w:eastAsia="en-US"/>
        </w:rPr>
        <w:t>4) повреде прописа којима се уређује поступак јавне набавке;</w:t>
      </w:r>
    </w:p>
    <w:p w:rsidR="005D2E96" w:rsidRPr="004D340B" w:rsidRDefault="005D2E96" w:rsidP="005D2E96">
      <w:pPr>
        <w:suppressAutoHyphens w:val="0"/>
        <w:jc w:val="both"/>
        <w:rPr>
          <w:rFonts w:eastAsia="Times New Roman"/>
          <w:color w:val="auto"/>
          <w:kern w:val="0"/>
          <w:lang w:eastAsia="en-US"/>
        </w:rPr>
      </w:pPr>
      <w:r w:rsidRPr="004D340B">
        <w:rPr>
          <w:rFonts w:eastAsia="Times New Roman"/>
          <w:color w:val="auto"/>
          <w:kern w:val="0"/>
          <w:lang w:eastAsia="en-US"/>
        </w:rPr>
        <w:t xml:space="preserve">5) чињенице и доказе којима се повреде доказују; </w:t>
      </w:r>
    </w:p>
    <w:p w:rsidR="005D2E96" w:rsidRPr="004D340B" w:rsidRDefault="005D2E96" w:rsidP="005D2E96">
      <w:pPr>
        <w:suppressAutoHyphens w:val="0"/>
        <w:jc w:val="both"/>
        <w:rPr>
          <w:rFonts w:eastAsia="Times New Roman"/>
          <w:color w:val="auto"/>
          <w:kern w:val="0"/>
          <w:lang w:eastAsia="en-US"/>
        </w:rPr>
      </w:pPr>
      <w:r w:rsidRPr="004D340B">
        <w:rPr>
          <w:rFonts w:eastAsia="Times New Roman"/>
          <w:color w:val="auto"/>
          <w:kern w:val="0"/>
          <w:lang w:eastAsia="en-US"/>
        </w:rPr>
        <w:t>6) потврду о уплати таксе из члана 156. овог ЗЈН;</w:t>
      </w:r>
    </w:p>
    <w:p w:rsidR="005D2E96" w:rsidRPr="004D340B" w:rsidRDefault="005D2E96" w:rsidP="005D2E96">
      <w:pPr>
        <w:suppressAutoHyphens w:val="0"/>
        <w:jc w:val="both"/>
        <w:rPr>
          <w:rFonts w:eastAsia="Times New Roman"/>
          <w:color w:val="auto"/>
          <w:kern w:val="0"/>
          <w:lang w:eastAsia="en-US"/>
        </w:rPr>
      </w:pPr>
      <w:r w:rsidRPr="004D340B">
        <w:rPr>
          <w:rFonts w:eastAsia="Times New Roman"/>
          <w:color w:val="auto"/>
          <w:kern w:val="0"/>
          <w:lang w:eastAsia="en-US"/>
        </w:rPr>
        <w:t xml:space="preserve">7) потпис подносиоца. </w:t>
      </w:r>
    </w:p>
    <w:p w:rsidR="005D2E96" w:rsidRPr="004D340B" w:rsidRDefault="005D2E96" w:rsidP="005D2E96">
      <w:pPr>
        <w:suppressAutoHyphens w:val="0"/>
        <w:ind w:firstLine="708"/>
        <w:jc w:val="both"/>
        <w:rPr>
          <w:rFonts w:eastAsia="Times New Roman"/>
          <w:color w:val="auto"/>
          <w:kern w:val="0"/>
          <w:lang w:eastAsia="en-US"/>
        </w:rPr>
      </w:pPr>
      <w:r w:rsidRPr="004D340B">
        <w:rPr>
          <w:rFonts w:eastAsia="Times New Roman"/>
          <w:color w:val="auto"/>
          <w:kern w:val="0"/>
          <w:lang w:eastAsia="en-U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1.тачка 6) ЗЈН, је: </w:t>
      </w:r>
    </w:p>
    <w:p w:rsidR="005D2E96" w:rsidRPr="004D340B" w:rsidRDefault="005D2E96" w:rsidP="005D2E96">
      <w:pPr>
        <w:suppressAutoHyphens w:val="0"/>
        <w:ind w:firstLine="708"/>
        <w:jc w:val="both"/>
        <w:rPr>
          <w:rFonts w:eastAsia="Times New Roman"/>
          <w:b/>
          <w:color w:val="auto"/>
          <w:kern w:val="0"/>
          <w:lang w:eastAsia="en-US"/>
        </w:rPr>
      </w:pPr>
      <w:r w:rsidRPr="004D340B">
        <w:rPr>
          <w:rFonts w:eastAsia="Times New Roman"/>
          <w:color w:val="auto"/>
          <w:kern w:val="0"/>
          <w:lang w:eastAsia="en-US"/>
        </w:rPr>
        <w:t xml:space="preserve">1. </w:t>
      </w:r>
      <w:r w:rsidRPr="004D340B">
        <w:rPr>
          <w:rFonts w:eastAsia="Times New Roman"/>
          <w:b/>
          <w:color w:val="auto"/>
          <w:kern w:val="0"/>
          <w:lang w:eastAsia="en-US"/>
        </w:rPr>
        <w:t xml:space="preserve">Потврда о извршеној уплати таксе из члана 156. ЗЈН која садржи следеће елементе: </w:t>
      </w:r>
    </w:p>
    <w:p w:rsidR="005D2E96" w:rsidRPr="004D340B" w:rsidRDefault="005D2E96" w:rsidP="005D2E96">
      <w:pPr>
        <w:suppressAutoHyphens w:val="0"/>
        <w:ind w:firstLine="708"/>
        <w:jc w:val="both"/>
        <w:rPr>
          <w:rFonts w:eastAsia="Times New Roman"/>
          <w:color w:val="auto"/>
          <w:kern w:val="0"/>
          <w:lang w:eastAsia="en-US"/>
        </w:rPr>
      </w:pPr>
      <w:r w:rsidRPr="004D340B">
        <w:rPr>
          <w:rFonts w:eastAsia="Times New Roman"/>
          <w:color w:val="auto"/>
          <w:kern w:val="0"/>
          <w:lang w:eastAsia="en-US"/>
        </w:rPr>
        <w:t xml:space="preserve">(1) да буде издата од стране банке и да садржи печат банке; </w:t>
      </w:r>
    </w:p>
    <w:p w:rsidR="005D2E96" w:rsidRPr="004D340B" w:rsidRDefault="005D2E96" w:rsidP="005D2E96">
      <w:pPr>
        <w:suppressAutoHyphens w:val="0"/>
        <w:ind w:firstLine="708"/>
        <w:jc w:val="both"/>
        <w:rPr>
          <w:rFonts w:eastAsia="Times New Roman"/>
          <w:color w:val="auto"/>
          <w:kern w:val="0"/>
          <w:lang w:eastAsia="en-US"/>
        </w:rPr>
      </w:pPr>
      <w:r w:rsidRPr="004D340B">
        <w:rPr>
          <w:rFonts w:eastAsia="Times New Roman"/>
          <w:color w:val="auto"/>
          <w:kern w:val="0"/>
          <w:lang w:eastAsia="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D2E96" w:rsidRPr="004D340B" w:rsidRDefault="005D2E96" w:rsidP="005D2E96">
      <w:pPr>
        <w:suppressAutoHyphens w:val="0"/>
        <w:ind w:firstLine="708"/>
        <w:jc w:val="both"/>
        <w:rPr>
          <w:rFonts w:eastAsia="Times New Roman"/>
          <w:color w:val="auto"/>
          <w:kern w:val="0"/>
          <w:lang w:val="sr-Cyrl-CS" w:eastAsia="en-US"/>
        </w:rPr>
      </w:pPr>
      <w:r w:rsidRPr="004D340B">
        <w:rPr>
          <w:rFonts w:eastAsia="Times New Roman"/>
          <w:color w:val="auto"/>
          <w:kern w:val="0"/>
          <w:lang w:eastAsia="en-US"/>
        </w:rPr>
        <w:t xml:space="preserve">(3) износ таксе из члана 156. ЗЈН чија се уплата врши - </w:t>
      </w:r>
      <w:r w:rsidRPr="004D340B">
        <w:rPr>
          <w:rFonts w:eastAsia="Times New Roman"/>
          <w:color w:val="auto"/>
          <w:kern w:val="0"/>
          <w:lang w:val="sr-Cyrl-CS" w:eastAsia="en-US"/>
        </w:rPr>
        <w:t xml:space="preserve"> 120.000,00 динара</w:t>
      </w:r>
    </w:p>
    <w:p w:rsidR="005D2E96" w:rsidRPr="004D340B" w:rsidRDefault="005D2E96" w:rsidP="005D2E96">
      <w:pPr>
        <w:suppressAutoHyphens w:val="0"/>
        <w:ind w:firstLine="708"/>
        <w:jc w:val="both"/>
        <w:rPr>
          <w:rFonts w:eastAsia="Times New Roman"/>
          <w:color w:val="auto"/>
          <w:kern w:val="0"/>
          <w:lang w:eastAsia="en-US"/>
        </w:rPr>
      </w:pPr>
      <w:r w:rsidRPr="004D340B">
        <w:rPr>
          <w:rFonts w:eastAsia="Times New Roman"/>
          <w:color w:val="auto"/>
          <w:kern w:val="0"/>
          <w:lang w:eastAsia="en-US"/>
        </w:rPr>
        <w:t>(4) број рачуна: 840-30678845-06;</w:t>
      </w:r>
    </w:p>
    <w:p w:rsidR="005D2E96" w:rsidRPr="004D340B" w:rsidRDefault="005D2E96" w:rsidP="005D2E96">
      <w:pPr>
        <w:suppressAutoHyphens w:val="0"/>
        <w:ind w:firstLine="708"/>
        <w:jc w:val="both"/>
        <w:rPr>
          <w:rFonts w:eastAsia="Times New Roman"/>
          <w:color w:val="auto"/>
          <w:kern w:val="0"/>
          <w:lang w:eastAsia="en-US"/>
        </w:rPr>
      </w:pPr>
      <w:r w:rsidRPr="004D340B">
        <w:rPr>
          <w:rFonts w:eastAsia="Times New Roman"/>
          <w:color w:val="auto"/>
          <w:kern w:val="0"/>
          <w:lang w:eastAsia="en-US"/>
        </w:rPr>
        <w:t xml:space="preserve">(5) шифру плаћања: 153 или 253; </w:t>
      </w:r>
    </w:p>
    <w:p w:rsidR="005D2E96" w:rsidRPr="004D340B" w:rsidRDefault="005D2E96" w:rsidP="005D2E96">
      <w:pPr>
        <w:suppressAutoHyphens w:val="0"/>
        <w:ind w:firstLine="708"/>
        <w:jc w:val="both"/>
        <w:rPr>
          <w:rFonts w:eastAsia="Times New Roman"/>
          <w:color w:val="auto"/>
          <w:kern w:val="0"/>
          <w:lang w:eastAsia="en-US"/>
        </w:rPr>
      </w:pPr>
      <w:r w:rsidRPr="004D340B">
        <w:rPr>
          <w:rFonts w:eastAsia="Times New Roman"/>
          <w:color w:val="auto"/>
          <w:kern w:val="0"/>
          <w:lang w:eastAsia="en-US"/>
        </w:rPr>
        <w:t>(6) позив на број: подаци о броју или ознаци јавне набавке поводом које се подноси захтев за заштиту права;</w:t>
      </w:r>
    </w:p>
    <w:p w:rsidR="005D2E96" w:rsidRPr="004D340B" w:rsidRDefault="005D2E96" w:rsidP="005D2E96">
      <w:pPr>
        <w:suppressAutoHyphens w:val="0"/>
        <w:ind w:firstLine="708"/>
        <w:jc w:val="both"/>
        <w:rPr>
          <w:rFonts w:eastAsia="Times New Roman"/>
          <w:color w:val="auto"/>
          <w:kern w:val="0"/>
          <w:lang w:eastAsia="en-US"/>
        </w:rPr>
      </w:pPr>
      <w:r w:rsidRPr="004D340B">
        <w:rPr>
          <w:rFonts w:eastAsia="Times New Roman"/>
          <w:color w:val="auto"/>
          <w:kern w:val="0"/>
          <w:lang w:eastAsia="en-US"/>
        </w:rPr>
        <w:t>(7) сврха: ЗЗП;</w:t>
      </w:r>
      <w:r w:rsidRPr="004D340B">
        <w:rPr>
          <w:rFonts w:eastAsia="TimesNewRomanPSMT"/>
          <w:bCs/>
          <w:color w:val="auto"/>
          <w:kern w:val="0"/>
          <w:lang w:val="sr-Cyrl-CS" w:eastAsia="en-US"/>
        </w:rPr>
        <w:t>Општинска управа општине Велико Градиште</w:t>
      </w:r>
      <w:r w:rsidRPr="004D340B">
        <w:rPr>
          <w:rFonts w:eastAsia="Times New Roman"/>
          <w:color w:val="auto"/>
          <w:kern w:val="0"/>
          <w:lang w:eastAsia="en-US"/>
        </w:rPr>
        <w:t xml:space="preserve">; </w:t>
      </w:r>
      <w:r w:rsidRPr="001E2A80">
        <w:rPr>
          <w:rFonts w:eastAsia="Times New Roman"/>
          <w:color w:val="auto"/>
          <w:kern w:val="0"/>
          <w:lang w:eastAsia="en-US"/>
        </w:rPr>
        <w:t xml:space="preserve">јавна </w:t>
      </w:r>
      <w:r w:rsidRPr="00B07EFF">
        <w:rPr>
          <w:rFonts w:eastAsia="Times New Roman"/>
          <w:color w:val="auto"/>
          <w:kern w:val="0"/>
          <w:lang w:eastAsia="en-US"/>
        </w:rPr>
        <w:t>набавка ЈН</w:t>
      </w:r>
      <w:r w:rsidR="00CB2722" w:rsidRPr="00B07EFF">
        <w:rPr>
          <w:rFonts w:eastAsia="Times New Roman"/>
          <w:color w:val="auto"/>
          <w:kern w:val="0"/>
          <w:lang w:eastAsia="en-US"/>
        </w:rPr>
        <w:t xml:space="preserve"> </w:t>
      </w:r>
      <w:r w:rsidR="00CB2722" w:rsidRPr="00B07EFF">
        <w:rPr>
          <w:rFonts w:eastAsia="Times New Roman"/>
          <w:color w:val="auto"/>
          <w:kern w:val="0"/>
          <w:lang w:val="sr-Cyrl-CS" w:eastAsia="en-US"/>
        </w:rPr>
        <w:t>41</w:t>
      </w:r>
      <w:r w:rsidRPr="00B07EFF">
        <w:rPr>
          <w:rFonts w:eastAsia="Times New Roman"/>
          <w:color w:val="auto"/>
          <w:kern w:val="0"/>
          <w:lang w:val="sr-Cyrl-CS" w:eastAsia="en-US"/>
        </w:rPr>
        <w:t>/201</w:t>
      </w:r>
      <w:r w:rsidR="00CC2FE4" w:rsidRPr="00B07EFF">
        <w:rPr>
          <w:rFonts w:eastAsia="Times New Roman"/>
          <w:color w:val="auto"/>
          <w:kern w:val="0"/>
          <w:lang w:val="sr-Cyrl-CS" w:eastAsia="en-US"/>
        </w:rPr>
        <w:t>9</w:t>
      </w:r>
      <w:bookmarkStart w:id="0" w:name="_GoBack"/>
      <w:bookmarkEnd w:id="0"/>
      <w:r w:rsidRPr="00B07EFF">
        <w:rPr>
          <w:rFonts w:eastAsia="Times New Roman"/>
          <w:i/>
          <w:iCs/>
          <w:color w:val="auto"/>
          <w:kern w:val="0"/>
          <w:lang w:eastAsia="en-US"/>
        </w:rPr>
        <w:t>;</w:t>
      </w:r>
    </w:p>
    <w:p w:rsidR="005D2E96" w:rsidRPr="004D340B" w:rsidRDefault="005D2E96" w:rsidP="005D2E96">
      <w:pPr>
        <w:suppressAutoHyphens w:val="0"/>
        <w:ind w:firstLine="708"/>
        <w:jc w:val="both"/>
        <w:rPr>
          <w:rFonts w:eastAsia="Times New Roman"/>
          <w:color w:val="auto"/>
          <w:kern w:val="0"/>
          <w:lang w:eastAsia="en-US"/>
        </w:rPr>
      </w:pPr>
      <w:r w:rsidRPr="004D340B">
        <w:rPr>
          <w:rFonts w:eastAsia="Times New Roman"/>
          <w:color w:val="auto"/>
          <w:kern w:val="0"/>
          <w:lang w:eastAsia="en-US"/>
        </w:rPr>
        <w:t>(8) корисник: буџет Републике Србије;</w:t>
      </w:r>
    </w:p>
    <w:p w:rsidR="005D2E96" w:rsidRPr="004D340B" w:rsidRDefault="005D2E96" w:rsidP="005D2E96">
      <w:pPr>
        <w:suppressAutoHyphens w:val="0"/>
        <w:ind w:firstLine="708"/>
        <w:jc w:val="both"/>
        <w:rPr>
          <w:rFonts w:eastAsia="Times New Roman"/>
          <w:color w:val="auto"/>
          <w:kern w:val="0"/>
          <w:lang w:eastAsia="en-US"/>
        </w:rPr>
      </w:pPr>
      <w:r w:rsidRPr="004D340B">
        <w:rPr>
          <w:rFonts w:eastAsia="Times New Roman"/>
          <w:color w:val="auto"/>
          <w:kern w:val="0"/>
          <w:lang w:eastAsia="en-US"/>
        </w:rPr>
        <w:t xml:space="preserve">(9) назив уплатиоца, односно назив подносиоца захтева за заштиту права за којег је извршена уплата таксе; </w:t>
      </w:r>
    </w:p>
    <w:p w:rsidR="005D2E96" w:rsidRPr="004D340B" w:rsidRDefault="005D2E96" w:rsidP="005D2E96">
      <w:pPr>
        <w:suppressAutoHyphens w:val="0"/>
        <w:ind w:firstLine="708"/>
        <w:jc w:val="both"/>
        <w:rPr>
          <w:rFonts w:eastAsia="Times New Roman"/>
          <w:color w:val="auto"/>
          <w:kern w:val="0"/>
          <w:lang w:eastAsia="en-US"/>
        </w:rPr>
      </w:pPr>
      <w:r w:rsidRPr="004D340B">
        <w:rPr>
          <w:rFonts w:eastAsia="Times New Roman"/>
          <w:color w:val="auto"/>
          <w:kern w:val="0"/>
          <w:lang w:eastAsia="en-US"/>
        </w:rPr>
        <w:t xml:space="preserve">(10) потпис овлашћеног лица банке, </w:t>
      </w:r>
      <w:r w:rsidRPr="004D340B">
        <w:rPr>
          <w:rFonts w:eastAsia="Times New Roman"/>
          <w:b/>
          <w:color w:val="auto"/>
          <w:kern w:val="0"/>
          <w:lang w:eastAsia="en-US"/>
        </w:rPr>
        <w:t>или</w:t>
      </w:r>
    </w:p>
    <w:p w:rsidR="005D2E96" w:rsidRPr="004D340B" w:rsidRDefault="005D2E96" w:rsidP="005D2E96">
      <w:pPr>
        <w:suppressAutoHyphens w:val="0"/>
        <w:ind w:firstLine="708"/>
        <w:jc w:val="both"/>
        <w:rPr>
          <w:rFonts w:eastAsia="Times New Roman"/>
          <w:color w:val="auto"/>
          <w:kern w:val="0"/>
          <w:lang w:eastAsia="en-US"/>
        </w:rPr>
      </w:pPr>
    </w:p>
    <w:p w:rsidR="005D2E96" w:rsidRPr="004D340B" w:rsidRDefault="005D2E96" w:rsidP="005D2E96">
      <w:pPr>
        <w:suppressAutoHyphens w:val="0"/>
        <w:ind w:firstLine="708"/>
        <w:jc w:val="both"/>
        <w:rPr>
          <w:rFonts w:eastAsia="Times New Roman"/>
          <w:color w:val="auto"/>
          <w:kern w:val="0"/>
          <w:lang w:eastAsia="en-US"/>
        </w:rPr>
      </w:pPr>
      <w:r w:rsidRPr="004D340B">
        <w:rPr>
          <w:rFonts w:eastAsia="Times New Roman"/>
          <w:color w:val="auto"/>
          <w:kern w:val="0"/>
          <w:lang w:eastAsia="en-US"/>
        </w:rPr>
        <w:t xml:space="preserve">2. </w:t>
      </w:r>
      <w:r w:rsidRPr="004D340B">
        <w:rPr>
          <w:rFonts w:eastAsia="Times New Roman"/>
          <w:b/>
          <w:color w:val="auto"/>
          <w:kern w:val="0"/>
          <w:lang w:eastAsia="en-US"/>
        </w:rPr>
        <w:t>Налог за уплату,</w:t>
      </w:r>
      <w:r w:rsidRPr="004D340B">
        <w:rPr>
          <w:rFonts w:eastAsia="Times New Roman"/>
          <w:color w:val="auto"/>
          <w:kern w:val="0"/>
          <w:lang w:eastAsia="en-U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4D340B">
        <w:rPr>
          <w:rFonts w:eastAsia="Times New Roman"/>
          <w:b/>
          <w:color w:val="auto"/>
          <w:kern w:val="0"/>
          <w:lang w:eastAsia="en-US"/>
        </w:rPr>
        <w:t>или</w:t>
      </w:r>
    </w:p>
    <w:p w:rsidR="005D2E96" w:rsidRPr="004D340B" w:rsidRDefault="005D2E96" w:rsidP="005D2E96">
      <w:pPr>
        <w:suppressAutoHyphens w:val="0"/>
        <w:ind w:firstLine="708"/>
        <w:jc w:val="both"/>
        <w:rPr>
          <w:rFonts w:eastAsia="Times New Roman"/>
          <w:color w:val="auto"/>
          <w:kern w:val="0"/>
          <w:lang w:eastAsia="en-US"/>
        </w:rPr>
      </w:pPr>
    </w:p>
    <w:p w:rsidR="005D2E96" w:rsidRPr="004D340B" w:rsidRDefault="005D2E96" w:rsidP="005D2E96">
      <w:pPr>
        <w:suppressAutoHyphens w:val="0"/>
        <w:ind w:firstLine="708"/>
        <w:jc w:val="both"/>
        <w:rPr>
          <w:rFonts w:eastAsia="Times New Roman"/>
          <w:b/>
          <w:color w:val="auto"/>
          <w:kern w:val="0"/>
          <w:lang w:eastAsia="en-US"/>
        </w:rPr>
      </w:pPr>
      <w:r w:rsidRPr="004D340B">
        <w:rPr>
          <w:rFonts w:eastAsia="Times New Roman"/>
          <w:color w:val="auto"/>
          <w:kern w:val="0"/>
          <w:lang w:eastAsia="en-US"/>
        </w:rPr>
        <w:t xml:space="preserve">3. </w:t>
      </w:r>
      <w:r w:rsidRPr="004D340B">
        <w:rPr>
          <w:rFonts w:eastAsia="Times New Roman"/>
          <w:b/>
          <w:color w:val="auto"/>
          <w:kern w:val="0"/>
          <w:lang w:eastAsia="en-US"/>
        </w:rPr>
        <w:t>Потврда издата од стране Републике Србије, Министарства финансија, Управе за трезор,</w:t>
      </w:r>
      <w:r w:rsidRPr="004D340B">
        <w:rPr>
          <w:rFonts w:eastAsia="Times New Roman"/>
          <w:color w:val="auto"/>
          <w:kern w:val="0"/>
          <w:lang w:eastAsia="en-U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4D340B">
        <w:rPr>
          <w:rFonts w:eastAsia="Times New Roman"/>
          <w:b/>
          <w:color w:val="auto"/>
          <w:kern w:val="0"/>
          <w:lang w:eastAsia="en-US"/>
        </w:rPr>
        <w:t xml:space="preserve"> или</w:t>
      </w:r>
    </w:p>
    <w:p w:rsidR="005D2E96" w:rsidRPr="004D340B" w:rsidRDefault="005D2E96" w:rsidP="005D2E96">
      <w:pPr>
        <w:suppressAutoHyphens w:val="0"/>
        <w:ind w:firstLine="708"/>
        <w:jc w:val="both"/>
        <w:rPr>
          <w:rFonts w:eastAsia="Times New Roman"/>
          <w:color w:val="auto"/>
          <w:kern w:val="0"/>
          <w:lang w:eastAsia="en-US"/>
        </w:rPr>
      </w:pPr>
    </w:p>
    <w:p w:rsidR="005D2E96" w:rsidRPr="004D340B" w:rsidRDefault="005D2E96" w:rsidP="005D2E96">
      <w:pPr>
        <w:suppressAutoHyphens w:val="0"/>
        <w:ind w:firstLine="708"/>
        <w:jc w:val="both"/>
        <w:rPr>
          <w:rFonts w:eastAsia="Times New Roman"/>
          <w:color w:val="auto"/>
          <w:kern w:val="0"/>
          <w:lang w:eastAsia="en-US"/>
        </w:rPr>
      </w:pPr>
      <w:r w:rsidRPr="004D340B">
        <w:rPr>
          <w:rFonts w:eastAsia="Times New Roman"/>
          <w:color w:val="auto"/>
          <w:kern w:val="0"/>
          <w:lang w:eastAsia="en-US"/>
        </w:rPr>
        <w:t xml:space="preserve">4. </w:t>
      </w:r>
      <w:r w:rsidRPr="004D340B">
        <w:rPr>
          <w:rFonts w:eastAsia="Times New Roman"/>
          <w:b/>
          <w:color w:val="auto"/>
          <w:kern w:val="0"/>
          <w:lang w:eastAsia="en-US"/>
        </w:rPr>
        <w:t xml:space="preserve">Потврда издата од стране Народне банке Србије, </w:t>
      </w:r>
      <w:r w:rsidRPr="004D340B">
        <w:rPr>
          <w:rFonts w:eastAsia="Times New Roman"/>
          <w:color w:val="auto"/>
          <w:kern w:val="0"/>
          <w:lang w:eastAsia="en-U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5D2E96" w:rsidRPr="004D340B" w:rsidRDefault="005D2E96" w:rsidP="005D2E96">
      <w:pPr>
        <w:suppressAutoHyphens w:val="0"/>
        <w:jc w:val="both"/>
      </w:pPr>
      <w:r w:rsidRPr="004D340B">
        <w:rPr>
          <w:rFonts w:eastAsia="Times New Roman"/>
          <w:color w:val="auto"/>
          <w:kern w:val="0"/>
          <w:lang w:eastAsia="en-US"/>
        </w:rPr>
        <w:t>Поступак заштите права регулисан је одредбама чл. 138. - 166. ЗЈН.</w:t>
      </w:r>
    </w:p>
    <w:p w:rsidR="005D2E96" w:rsidRPr="004D340B" w:rsidRDefault="005D2E96" w:rsidP="005D2E96">
      <w:pPr>
        <w:jc w:val="both"/>
        <w:rPr>
          <w:rFonts w:ascii="Arial" w:hAnsi="Arial" w:cs="Arial"/>
          <w:b/>
          <w:lang w:val="sr-Cyrl-CS"/>
        </w:rPr>
      </w:pPr>
    </w:p>
    <w:p w:rsidR="00414D4F" w:rsidRPr="001A07E4" w:rsidRDefault="00414D4F" w:rsidP="00414D4F">
      <w:pPr>
        <w:spacing w:line="100" w:lineRule="atLeast"/>
        <w:jc w:val="both"/>
      </w:pPr>
      <w:r w:rsidRPr="001A07E4">
        <w:t xml:space="preserve">. </w:t>
      </w:r>
    </w:p>
    <w:p w:rsidR="00414D4F" w:rsidRPr="001A07E4" w:rsidRDefault="00414D4F" w:rsidP="00414D4F">
      <w:pPr>
        <w:spacing w:line="100" w:lineRule="atLeast"/>
        <w:jc w:val="both"/>
      </w:pPr>
    </w:p>
    <w:p w:rsidR="00414D4F" w:rsidRPr="001A07E4" w:rsidRDefault="00414D4F" w:rsidP="00414D4F">
      <w:pPr>
        <w:spacing w:line="100" w:lineRule="atLeast"/>
        <w:jc w:val="both"/>
        <w:rPr>
          <w:lang w:val="sr-Cyrl-CS"/>
        </w:rPr>
      </w:pPr>
    </w:p>
    <w:p w:rsidR="00414D4F" w:rsidRPr="001A07E4" w:rsidRDefault="00414D4F" w:rsidP="00414D4F">
      <w:pPr>
        <w:spacing w:line="100" w:lineRule="atLeast"/>
        <w:jc w:val="both"/>
        <w:rPr>
          <w:lang w:val="sr-Cyrl-CS"/>
        </w:rPr>
      </w:pPr>
    </w:p>
    <w:p w:rsidR="00414D4F" w:rsidRPr="001A07E4" w:rsidRDefault="00414D4F" w:rsidP="00414D4F">
      <w:pPr>
        <w:spacing w:line="100" w:lineRule="atLeast"/>
        <w:jc w:val="both"/>
        <w:rPr>
          <w:lang w:val="sr-Cyrl-CS"/>
        </w:rPr>
      </w:pPr>
    </w:p>
    <w:p w:rsidR="00414D4F" w:rsidRPr="001A07E4" w:rsidRDefault="00414D4F" w:rsidP="00414D4F">
      <w:pPr>
        <w:spacing w:line="100" w:lineRule="atLeast"/>
        <w:jc w:val="both"/>
        <w:rPr>
          <w:b/>
          <w:bCs/>
          <w:i/>
          <w:lang w:val="sr-Cyrl-CS"/>
        </w:rPr>
      </w:pPr>
    </w:p>
    <w:p w:rsidR="00414D4F" w:rsidRPr="001A07E4" w:rsidRDefault="00414D4F" w:rsidP="00414D4F">
      <w:pPr>
        <w:spacing w:line="100" w:lineRule="atLeast"/>
        <w:jc w:val="both"/>
        <w:rPr>
          <w:b/>
          <w:bCs/>
          <w:i/>
          <w:lang w:val="sr-Cyrl-CS"/>
        </w:rPr>
      </w:pPr>
    </w:p>
    <w:p w:rsidR="00414D4F" w:rsidRPr="001A07E4" w:rsidRDefault="00414D4F" w:rsidP="00414D4F">
      <w:pPr>
        <w:spacing w:line="100" w:lineRule="atLeast"/>
        <w:jc w:val="both"/>
        <w:rPr>
          <w:b/>
          <w:bCs/>
          <w:i/>
          <w:lang w:val="sr-Cyrl-CS"/>
        </w:rPr>
      </w:pPr>
    </w:p>
    <w:p w:rsidR="00221C6F" w:rsidRPr="002D6BE7" w:rsidRDefault="00221C6F" w:rsidP="00414D4F">
      <w:pPr>
        <w:ind w:firstLine="708"/>
        <w:jc w:val="both"/>
      </w:pPr>
    </w:p>
    <w:sectPr w:rsidR="00221C6F" w:rsidRPr="002D6BE7" w:rsidSect="00F56FEF">
      <w:footerReference w:type="default" r:id="rId12"/>
      <w:pgSz w:w="11906" w:h="16838"/>
      <w:pgMar w:top="907" w:right="907" w:bottom="907" w:left="907"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155" w:rsidRDefault="00292155">
      <w:r>
        <w:separator/>
      </w:r>
    </w:p>
  </w:endnote>
  <w:endnote w:type="continuationSeparator" w:id="1">
    <w:p w:rsidR="00292155" w:rsidRDefault="002921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181">
    <w:altName w:val="MS Mincho"/>
    <w:charset w:val="EE"/>
    <w:family w:val="auto"/>
    <w:pitch w:val="fixed"/>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242541"/>
      <w:docPartObj>
        <w:docPartGallery w:val="Page Numbers (Bottom of Page)"/>
        <w:docPartUnique/>
      </w:docPartObj>
    </w:sdtPr>
    <w:sdtContent>
      <w:sdt>
        <w:sdtPr>
          <w:id w:val="860082579"/>
          <w:docPartObj>
            <w:docPartGallery w:val="Page Numbers (Top of Page)"/>
            <w:docPartUnique/>
          </w:docPartObj>
        </w:sdtPr>
        <w:sdtContent>
          <w:p w:rsidR="00EE271E" w:rsidRDefault="00EE271E">
            <w:pPr>
              <w:pStyle w:val="Footer"/>
              <w:jc w:val="right"/>
            </w:pPr>
            <w:r>
              <w:t xml:space="preserve">Page </w:t>
            </w:r>
            <w:r w:rsidR="0032660E">
              <w:rPr>
                <w:b/>
                <w:bCs/>
              </w:rPr>
              <w:fldChar w:fldCharType="begin"/>
            </w:r>
            <w:r>
              <w:rPr>
                <w:b/>
                <w:bCs/>
              </w:rPr>
              <w:instrText xml:space="preserve"> PAGE </w:instrText>
            </w:r>
            <w:r w:rsidR="0032660E">
              <w:rPr>
                <w:b/>
                <w:bCs/>
              </w:rPr>
              <w:fldChar w:fldCharType="separate"/>
            </w:r>
            <w:r w:rsidR="00B07EFF">
              <w:rPr>
                <w:b/>
                <w:bCs/>
                <w:noProof/>
              </w:rPr>
              <w:t>29</w:t>
            </w:r>
            <w:r w:rsidR="0032660E">
              <w:rPr>
                <w:b/>
                <w:bCs/>
              </w:rPr>
              <w:fldChar w:fldCharType="end"/>
            </w:r>
            <w:r>
              <w:t xml:space="preserve"> of </w:t>
            </w:r>
            <w:r w:rsidR="0032660E">
              <w:rPr>
                <w:b/>
                <w:bCs/>
              </w:rPr>
              <w:fldChar w:fldCharType="begin"/>
            </w:r>
            <w:r>
              <w:rPr>
                <w:b/>
                <w:bCs/>
              </w:rPr>
              <w:instrText xml:space="preserve"> NUMPAGES  </w:instrText>
            </w:r>
            <w:r w:rsidR="0032660E">
              <w:rPr>
                <w:b/>
                <w:bCs/>
              </w:rPr>
              <w:fldChar w:fldCharType="separate"/>
            </w:r>
            <w:r w:rsidR="00B07EFF">
              <w:rPr>
                <w:b/>
                <w:bCs/>
                <w:noProof/>
              </w:rPr>
              <w:t>29</w:t>
            </w:r>
            <w:r w:rsidR="0032660E">
              <w:rPr>
                <w:b/>
                <w:bCs/>
              </w:rPr>
              <w:fldChar w:fldCharType="end"/>
            </w:r>
          </w:p>
        </w:sdtContent>
      </w:sdt>
    </w:sdtContent>
  </w:sdt>
  <w:p w:rsidR="00EE271E" w:rsidRDefault="00EE27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155" w:rsidRDefault="00292155">
      <w:r>
        <w:separator/>
      </w:r>
    </w:p>
  </w:footnote>
  <w:footnote w:type="continuationSeparator" w:id="1">
    <w:p w:rsidR="00292155" w:rsidRDefault="002921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1147A49"/>
    <w:multiLevelType w:val="hybridMultilevel"/>
    <w:tmpl w:val="9FC86CD2"/>
    <w:lvl w:ilvl="0" w:tplc="241A000F">
      <w:start w:val="1"/>
      <w:numFmt w:val="decimal"/>
      <w:lvlText w:val="%1."/>
      <w:lvlJc w:val="left"/>
      <w:pPr>
        <w:tabs>
          <w:tab w:val="num" w:pos="786"/>
        </w:tabs>
        <w:ind w:left="786"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1">
    <w:nsid w:val="012636A9"/>
    <w:multiLevelType w:val="hybridMultilevel"/>
    <w:tmpl w:val="5414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0BEC0A98"/>
    <w:multiLevelType w:val="hybridMultilevel"/>
    <w:tmpl w:val="514641D6"/>
    <w:lvl w:ilvl="0" w:tplc="081A000B">
      <w:start w:val="1"/>
      <w:numFmt w:val="bullet"/>
      <w:lvlText w:val=""/>
      <w:lvlJc w:val="left"/>
      <w:pPr>
        <w:ind w:left="2070" w:hanging="360"/>
      </w:pPr>
      <w:rPr>
        <w:rFonts w:ascii="Wingdings" w:hAnsi="Wingdings" w:hint="default"/>
      </w:rPr>
    </w:lvl>
    <w:lvl w:ilvl="1" w:tplc="081A0003" w:tentative="1">
      <w:start w:val="1"/>
      <w:numFmt w:val="bullet"/>
      <w:lvlText w:val="o"/>
      <w:lvlJc w:val="left"/>
      <w:pPr>
        <w:ind w:left="2790" w:hanging="360"/>
      </w:pPr>
      <w:rPr>
        <w:rFonts w:ascii="Courier New" w:hAnsi="Courier New" w:cs="Courier New" w:hint="default"/>
      </w:rPr>
    </w:lvl>
    <w:lvl w:ilvl="2" w:tplc="081A0005" w:tentative="1">
      <w:start w:val="1"/>
      <w:numFmt w:val="bullet"/>
      <w:lvlText w:val=""/>
      <w:lvlJc w:val="left"/>
      <w:pPr>
        <w:ind w:left="3510" w:hanging="360"/>
      </w:pPr>
      <w:rPr>
        <w:rFonts w:ascii="Wingdings" w:hAnsi="Wingdings" w:hint="default"/>
      </w:rPr>
    </w:lvl>
    <w:lvl w:ilvl="3" w:tplc="081A0001" w:tentative="1">
      <w:start w:val="1"/>
      <w:numFmt w:val="bullet"/>
      <w:lvlText w:val=""/>
      <w:lvlJc w:val="left"/>
      <w:pPr>
        <w:ind w:left="4230" w:hanging="360"/>
      </w:pPr>
      <w:rPr>
        <w:rFonts w:ascii="Symbol" w:hAnsi="Symbol" w:hint="default"/>
      </w:rPr>
    </w:lvl>
    <w:lvl w:ilvl="4" w:tplc="081A0003" w:tentative="1">
      <w:start w:val="1"/>
      <w:numFmt w:val="bullet"/>
      <w:lvlText w:val="o"/>
      <w:lvlJc w:val="left"/>
      <w:pPr>
        <w:ind w:left="4950" w:hanging="360"/>
      </w:pPr>
      <w:rPr>
        <w:rFonts w:ascii="Courier New" w:hAnsi="Courier New" w:cs="Courier New" w:hint="default"/>
      </w:rPr>
    </w:lvl>
    <w:lvl w:ilvl="5" w:tplc="081A0005" w:tentative="1">
      <w:start w:val="1"/>
      <w:numFmt w:val="bullet"/>
      <w:lvlText w:val=""/>
      <w:lvlJc w:val="left"/>
      <w:pPr>
        <w:ind w:left="5670" w:hanging="360"/>
      </w:pPr>
      <w:rPr>
        <w:rFonts w:ascii="Wingdings" w:hAnsi="Wingdings" w:hint="default"/>
      </w:rPr>
    </w:lvl>
    <w:lvl w:ilvl="6" w:tplc="081A0001" w:tentative="1">
      <w:start w:val="1"/>
      <w:numFmt w:val="bullet"/>
      <w:lvlText w:val=""/>
      <w:lvlJc w:val="left"/>
      <w:pPr>
        <w:ind w:left="6390" w:hanging="360"/>
      </w:pPr>
      <w:rPr>
        <w:rFonts w:ascii="Symbol" w:hAnsi="Symbol" w:hint="default"/>
      </w:rPr>
    </w:lvl>
    <w:lvl w:ilvl="7" w:tplc="081A0003" w:tentative="1">
      <w:start w:val="1"/>
      <w:numFmt w:val="bullet"/>
      <w:lvlText w:val="o"/>
      <w:lvlJc w:val="left"/>
      <w:pPr>
        <w:ind w:left="7110" w:hanging="360"/>
      </w:pPr>
      <w:rPr>
        <w:rFonts w:ascii="Courier New" w:hAnsi="Courier New" w:cs="Courier New" w:hint="default"/>
      </w:rPr>
    </w:lvl>
    <w:lvl w:ilvl="8" w:tplc="081A0005" w:tentative="1">
      <w:start w:val="1"/>
      <w:numFmt w:val="bullet"/>
      <w:lvlText w:val=""/>
      <w:lvlJc w:val="left"/>
      <w:pPr>
        <w:ind w:left="7830" w:hanging="360"/>
      </w:pPr>
      <w:rPr>
        <w:rFonts w:ascii="Wingdings" w:hAnsi="Wingdings" w:hint="default"/>
      </w:rPr>
    </w:lvl>
  </w:abstractNum>
  <w:abstractNum w:abstractNumId="15">
    <w:nsid w:val="0E4E7510"/>
    <w:multiLevelType w:val="hybridMultilevel"/>
    <w:tmpl w:val="11D6B632"/>
    <w:lvl w:ilvl="0" w:tplc="6B08926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0FBF3BB2"/>
    <w:multiLevelType w:val="hybridMultilevel"/>
    <w:tmpl w:val="B07645E4"/>
    <w:lvl w:ilvl="0" w:tplc="081A000B">
      <w:start w:val="1"/>
      <w:numFmt w:val="bullet"/>
      <w:lvlText w:val=""/>
      <w:lvlJc w:val="left"/>
      <w:pPr>
        <w:ind w:left="1080" w:hanging="360"/>
      </w:pPr>
      <w:rPr>
        <w:rFonts w:ascii="Wingdings" w:hAnsi="Wingdings"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7">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17F95942"/>
    <w:multiLevelType w:val="hybridMultilevel"/>
    <w:tmpl w:val="5C12880E"/>
    <w:lvl w:ilvl="0" w:tplc="A244BC96">
      <w:start w:val="6"/>
      <w:numFmt w:val="bullet"/>
      <w:lvlText w:val="-"/>
      <w:lvlJc w:val="left"/>
      <w:pPr>
        <w:ind w:left="720" w:hanging="360"/>
      </w:pPr>
      <w:rPr>
        <w:rFonts w:ascii="Calibri" w:eastAsia="Times New Roman" w:hAnsi="Calibri"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1C825C37"/>
    <w:multiLevelType w:val="hybridMultilevel"/>
    <w:tmpl w:val="D594338E"/>
    <w:lvl w:ilvl="0" w:tplc="0D8282EA">
      <w:numFmt w:val="bullet"/>
      <w:lvlText w:val="-"/>
      <w:lvlJc w:val="left"/>
      <w:pPr>
        <w:ind w:left="1710" w:hanging="360"/>
      </w:pPr>
      <w:rPr>
        <w:rFonts w:ascii="Times New Roman" w:eastAsia="Arial Unicode MS" w:hAnsi="Times New Roman" w:cs="Times New Roman" w:hint="default"/>
        <w:b/>
        <w:sz w:val="20"/>
      </w:rPr>
    </w:lvl>
    <w:lvl w:ilvl="1" w:tplc="081A0003" w:tentative="1">
      <w:start w:val="1"/>
      <w:numFmt w:val="bullet"/>
      <w:lvlText w:val="o"/>
      <w:lvlJc w:val="left"/>
      <w:pPr>
        <w:ind w:left="2430" w:hanging="360"/>
      </w:pPr>
      <w:rPr>
        <w:rFonts w:ascii="Courier New" w:hAnsi="Courier New" w:cs="Courier New" w:hint="default"/>
      </w:rPr>
    </w:lvl>
    <w:lvl w:ilvl="2" w:tplc="081A0005" w:tentative="1">
      <w:start w:val="1"/>
      <w:numFmt w:val="bullet"/>
      <w:lvlText w:val=""/>
      <w:lvlJc w:val="left"/>
      <w:pPr>
        <w:ind w:left="3150" w:hanging="360"/>
      </w:pPr>
      <w:rPr>
        <w:rFonts w:ascii="Wingdings" w:hAnsi="Wingdings" w:hint="default"/>
      </w:rPr>
    </w:lvl>
    <w:lvl w:ilvl="3" w:tplc="081A0001" w:tentative="1">
      <w:start w:val="1"/>
      <w:numFmt w:val="bullet"/>
      <w:lvlText w:val=""/>
      <w:lvlJc w:val="left"/>
      <w:pPr>
        <w:ind w:left="3870" w:hanging="360"/>
      </w:pPr>
      <w:rPr>
        <w:rFonts w:ascii="Symbol" w:hAnsi="Symbol" w:hint="default"/>
      </w:rPr>
    </w:lvl>
    <w:lvl w:ilvl="4" w:tplc="081A0003" w:tentative="1">
      <w:start w:val="1"/>
      <w:numFmt w:val="bullet"/>
      <w:lvlText w:val="o"/>
      <w:lvlJc w:val="left"/>
      <w:pPr>
        <w:ind w:left="4590" w:hanging="360"/>
      </w:pPr>
      <w:rPr>
        <w:rFonts w:ascii="Courier New" w:hAnsi="Courier New" w:cs="Courier New" w:hint="default"/>
      </w:rPr>
    </w:lvl>
    <w:lvl w:ilvl="5" w:tplc="081A0005" w:tentative="1">
      <w:start w:val="1"/>
      <w:numFmt w:val="bullet"/>
      <w:lvlText w:val=""/>
      <w:lvlJc w:val="left"/>
      <w:pPr>
        <w:ind w:left="5310" w:hanging="360"/>
      </w:pPr>
      <w:rPr>
        <w:rFonts w:ascii="Wingdings" w:hAnsi="Wingdings" w:hint="default"/>
      </w:rPr>
    </w:lvl>
    <w:lvl w:ilvl="6" w:tplc="081A0001" w:tentative="1">
      <w:start w:val="1"/>
      <w:numFmt w:val="bullet"/>
      <w:lvlText w:val=""/>
      <w:lvlJc w:val="left"/>
      <w:pPr>
        <w:ind w:left="6030" w:hanging="360"/>
      </w:pPr>
      <w:rPr>
        <w:rFonts w:ascii="Symbol" w:hAnsi="Symbol" w:hint="default"/>
      </w:rPr>
    </w:lvl>
    <w:lvl w:ilvl="7" w:tplc="081A0003" w:tentative="1">
      <w:start w:val="1"/>
      <w:numFmt w:val="bullet"/>
      <w:lvlText w:val="o"/>
      <w:lvlJc w:val="left"/>
      <w:pPr>
        <w:ind w:left="6750" w:hanging="360"/>
      </w:pPr>
      <w:rPr>
        <w:rFonts w:ascii="Courier New" w:hAnsi="Courier New" w:cs="Courier New" w:hint="default"/>
      </w:rPr>
    </w:lvl>
    <w:lvl w:ilvl="8" w:tplc="081A0005" w:tentative="1">
      <w:start w:val="1"/>
      <w:numFmt w:val="bullet"/>
      <w:lvlText w:val=""/>
      <w:lvlJc w:val="left"/>
      <w:pPr>
        <w:ind w:left="7470" w:hanging="360"/>
      </w:pPr>
      <w:rPr>
        <w:rFonts w:ascii="Wingdings" w:hAnsi="Wingdings" w:hint="default"/>
      </w:rPr>
    </w:lvl>
  </w:abstractNum>
  <w:abstractNum w:abstractNumId="22">
    <w:nsid w:val="1EF26FA4"/>
    <w:multiLevelType w:val="multilevel"/>
    <w:tmpl w:val="F7C25920"/>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b/>
        <w:i w:val="0"/>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3">
    <w:nsid w:val="22247FB0"/>
    <w:multiLevelType w:val="hybridMultilevel"/>
    <w:tmpl w:val="C2667744"/>
    <w:lvl w:ilvl="0" w:tplc="081A000F">
      <w:start w:val="1"/>
      <w:numFmt w:val="decimal"/>
      <w:lvlText w:val="%1."/>
      <w:lvlJc w:val="left"/>
      <w:pPr>
        <w:ind w:left="1506" w:hanging="360"/>
      </w:pPr>
    </w:lvl>
    <w:lvl w:ilvl="1" w:tplc="081A0019" w:tentative="1">
      <w:start w:val="1"/>
      <w:numFmt w:val="lowerLetter"/>
      <w:lvlText w:val="%2."/>
      <w:lvlJc w:val="left"/>
      <w:pPr>
        <w:ind w:left="2226" w:hanging="360"/>
      </w:pPr>
    </w:lvl>
    <w:lvl w:ilvl="2" w:tplc="081A001B" w:tentative="1">
      <w:start w:val="1"/>
      <w:numFmt w:val="lowerRoman"/>
      <w:lvlText w:val="%3."/>
      <w:lvlJc w:val="right"/>
      <w:pPr>
        <w:ind w:left="2946" w:hanging="180"/>
      </w:pPr>
    </w:lvl>
    <w:lvl w:ilvl="3" w:tplc="081A000F" w:tentative="1">
      <w:start w:val="1"/>
      <w:numFmt w:val="decimal"/>
      <w:lvlText w:val="%4."/>
      <w:lvlJc w:val="left"/>
      <w:pPr>
        <w:ind w:left="3666" w:hanging="360"/>
      </w:pPr>
    </w:lvl>
    <w:lvl w:ilvl="4" w:tplc="081A0019" w:tentative="1">
      <w:start w:val="1"/>
      <w:numFmt w:val="lowerLetter"/>
      <w:lvlText w:val="%5."/>
      <w:lvlJc w:val="left"/>
      <w:pPr>
        <w:ind w:left="4386" w:hanging="360"/>
      </w:pPr>
    </w:lvl>
    <w:lvl w:ilvl="5" w:tplc="081A001B" w:tentative="1">
      <w:start w:val="1"/>
      <w:numFmt w:val="lowerRoman"/>
      <w:lvlText w:val="%6."/>
      <w:lvlJc w:val="right"/>
      <w:pPr>
        <w:ind w:left="5106" w:hanging="180"/>
      </w:pPr>
    </w:lvl>
    <w:lvl w:ilvl="6" w:tplc="081A000F" w:tentative="1">
      <w:start w:val="1"/>
      <w:numFmt w:val="decimal"/>
      <w:lvlText w:val="%7."/>
      <w:lvlJc w:val="left"/>
      <w:pPr>
        <w:ind w:left="5826" w:hanging="360"/>
      </w:pPr>
    </w:lvl>
    <w:lvl w:ilvl="7" w:tplc="081A0019" w:tentative="1">
      <w:start w:val="1"/>
      <w:numFmt w:val="lowerLetter"/>
      <w:lvlText w:val="%8."/>
      <w:lvlJc w:val="left"/>
      <w:pPr>
        <w:ind w:left="6546" w:hanging="360"/>
      </w:pPr>
    </w:lvl>
    <w:lvl w:ilvl="8" w:tplc="081A001B" w:tentative="1">
      <w:start w:val="1"/>
      <w:numFmt w:val="lowerRoman"/>
      <w:lvlText w:val="%9."/>
      <w:lvlJc w:val="right"/>
      <w:pPr>
        <w:ind w:left="7266" w:hanging="180"/>
      </w:pPr>
    </w:lvl>
  </w:abstractNum>
  <w:abstractNum w:abstractNumId="24">
    <w:nsid w:val="245B67CD"/>
    <w:multiLevelType w:val="hybridMultilevel"/>
    <w:tmpl w:val="D90073C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260309E5"/>
    <w:multiLevelType w:val="hybridMultilevel"/>
    <w:tmpl w:val="45C058D8"/>
    <w:lvl w:ilvl="0" w:tplc="AE62795A">
      <w:start w:val="1"/>
      <w:numFmt w:val="decimal"/>
      <w:lvlText w:val="%1."/>
      <w:lvlJc w:val="left"/>
      <w:pPr>
        <w:tabs>
          <w:tab w:val="num" w:pos="644"/>
        </w:tabs>
        <w:ind w:left="644"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94E4DF5"/>
    <w:multiLevelType w:val="hybridMultilevel"/>
    <w:tmpl w:val="7786D03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30BA0F5A"/>
    <w:multiLevelType w:val="hybridMultilevel"/>
    <w:tmpl w:val="686C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2">
    <w:nsid w:val="480C31C2"/>
    <w:multiLevelType w:val="hybridMultilevel"/>
    <w:tmpl w:val="EE282D3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4D3947D0"/>
    <w:multiLevelType w:val="hybridMultilevel"/>
    <w:tmpl w:val="7786D03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1B72F4E"/>
    <w:multiLevelType w:val="hybridMultilevel"/>
    <w:tmpl w:val="145ED880"/>
    <w:lvl w:ilvl="0" w:tplc="04090019">
      <w:start w:val="1"/>
      <w:numFmt w:val="lowerLetter"/>
      <w:lvlText w:val="%1."/>
      <w:lvlJc w:val="left"/>
      <w:pPr>
        <w:tabs>
          <w:tab w:val="num" w:pos="1440"/>
        </w:tabs>
        <w:ind w:left="144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8">
    <w:nsid w:val="5A3453FA"/>
    <w:multiLevelType w:val="hybridMultilevel"/>
    <w:tmpl w:val="08142AD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65BF2BA1"/>
    <w:multiLevelType w:val="hybridMultilevel"/>
    <w:tmpl w:val="E93E6C6E"/>
    <w:lvl w:ilvl="0" w:tplc="98E8981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90A7F47"/>
    <w:multiLevelType w:val="multilevel"/>
    <w:tmpl w:val="25BAD96A"/>
    <w:lvl w:ilvl="0">
      <w:start w:val="1"/>
      <w:numFmt w:val="decimal"/>
      <w:lvlText w:val="%1."/>
      <w:lvlJc w:val="left"/>
      <w:pPr>
        <w:ind w:left="360" w:hanging="360"/>
      </w:pPr>
      <w:rPr>
        <w:rFonts w:hint="default"/>
      </w:rPr>
    </w:lvl>
    <w:lvl w:ilvl="1">
      <w:start w:val="3"/>
      <w:numFmt w:val="decimal"/>
      <w:lvlText w:val="%1.%2."/>
      <w:lvlJc w:val="left"/>
      <w:pPr>
        <w:ind w:left="171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41">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7E3D370C"/>
    <w:multiLevelType w:val="hybridMultilevel"/>
    <w:tmpl w:val="ADDC6F0A"/>
    <w:lvl w:ilvl="0" w:tplc="85A80A7C">
      <w:start w:val="5"/>
      <w:numFmt w:val="decimal"/>
      <w:lvlText w:val="%1)"/>
      <w:lvlJc w:val="left"/>
      <w:pPr>
        <w:ind w:left="720" w:hanging="360"/>
      </w:pPr>
      <w:rPr>
        <w:rFonts w:ascii="Arial" w:eastAsia="TimesNewRomanPSMT" w:hAnsi="Arial"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37"/>
  </w:num>
  <w:num w:numId="13">
    <w:abstractNumId w:val="32"/>
  </w:num>
  <w:num w:numId="14">
    <w:abstractNumId w:val="24"/>
  </w:num>
  <w:num w:numId="15">
    <w:abstractNumId w:val="12"/>
  </w:num>
  <w:num w:numId="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10"/>
  </w:num>
  <w:num w:numId="20">
    <w:abstractNumId w:val="22"/>
  </w:num>
  <w:num w:numId="21">
    <w:abstractNumId w:val="25"/>
  </w:num>
  <w:num w:numId="22">
    <w:abstractNumId w:val="40"/>
  </w:num>
  <w:num w:numId="23">
    <w:abstractNumId w:val="36"/>
  </w:num>
  <w:num w:numId="24">
    <w:abstractNumId w:val="14"/>
  </w:num>
  <w:num w:numId="25">
    <w:abstractNumId w:val="21"/>
  </w:num>
  <w:num w:numId="26">
    <w:abstractNumId w:val="23"/>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5"/>
  </w:num>
  <w:num w:numId="30">
    <w:abstractNumId w:val="26"/>
  </w:num>
  <w:num w:numId="31">
    <w:abstractNumId w:val="28"/>
  </w:num>
  <w:num w:numId="32">
    <w:abstractNumId w:val="11"/>
  </w:num>
  <w:num w:numId="33">
    <w:abstractNumId w:val="20"/>
  </w:num>
  <w:num w:numId="34">
    <w:abstractNumId w:val="42"/>
  </w:num>
  <w:num w:numId="35">
    <w:abstractNumId w:val="34"/>
  </w:num>
  <w:num w:numId="36">
    <w:abstractNumId w:val="31"/>
  </w:num>
  <w:num w:numId="37">
    <w:abstractNumId w:val="29"/>
  </w:num>
  <w:num w:numId="38">
    <w:abstractNumId w:val="41"/>
  </w:num>
  <w:num w:numId="39">
    <w:abstractNumId w:val="30"/>
  </w:num>
  <w:num w:numId="40">
    <w:abstractNumId w:val="16"/>
  </w:num>
  <w:num w:numId="41">
    <w:abstractNumId w:val="43"/>
  </w:num>
  <w:num w:numId="42">
    <w:abstractNumId w:val="44"/>
  </w:num>
  <w:num w:numId="43">
    <w:abstractNumId w:val="19"/>
  </w:num>
  <w:num w:numId="44">
    <w:abstractNumId w:val="33"/>
  </w:num>
  <w:num w:numId="45">
    <w:abstractNumId w:val="13"/>
  </w:num>
  <w:num w:numId="46">
    <w:abstractNumId w:val="27"/>
  </w:num>
  <w:num w:numId="47">
    <w:abstractNumId w:val="39"/>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hideSpelling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6"/>
  </w:hdrShapeDefaults>
  <w:footnotePr>
    <w:footnote w:id="0"/>
    <w:footnote w:id="1"/>
  </w:footnotePr>
  <w:endnotePr>
    <w:endnote w:id="0"/>
    <w:endnote w:id="1"/>
  </w:endnotePr>
  <w:compat>
    <w:spaceForUL/>
    <w:balanceSingleByteDoubleByteWidth/>
    <w:doNotLeaveBackslashAlone/>
    <w:ulTrailSpace/>
    <w:adjustLineHeightInTable/>
  </w:compat>
  <w:rsids>
    <w:rsidRoot w:val="00BA732B"/>
    <w:rsid w:val="0000541F"/>
    <w:rsid w:val="00005C08"/>
    <w:rsid w:val="00005DC3"/>
    <w:rsid w:val="00007934"/>
    <w:rsid w:val="00010513"/>
    <w:rsid w:val="00012F2A"/>
    <w:rsid w:val="00020B0F"/>
    <w:rsid w:val="00024429"/>
    <w:rsid w:val="00024BDA"/>
    <w:rsid w:val="00033EC0"/>
    <w:rsid w:val="00041230"/>
    <w:rsid w:val="00046DEA"/>
    <w:rsid w:val="00050292"/>
    <w:rsid w:val="0005187B"/>
    <w:rsid w:val="00051B5F"/>
    <w:rsid w:val="00061672"/>
    <w:rsid w:val="00071240"/>
    <w:rsid w:val="000833A6"/>
    <w:rsid w:val="00084C33"/>
    <w:rsid w:val="0009005E"/>
    <w:rsid w:val="00092F07"/>
    <w:rsid w:val="00093AC2"/>
    <w:rsid w:val="00097B7E"/>
    <w:rsid w:val="00097F0A"/>
    <w:rsid w:val="000A0EB5"/>
    <w:rsid w:val="000A2965"/>
    <w:rsid w:val="000A4437"/>
    <w:rsid w:val="000A4A34"/>
    <w:rsid w:val="000A525F"/>
    <w:rsid w:val="000B1802"/>
    <w:rsid w:val="000C0765"/>
    <w:rsid w:val="000C25B6"/>
    <w:rsid w:val="000C3861"/>
    <w:rsid w:val="000C4A59"/>
    <w:rsid w:val="000C5D2C"/>
    <w:rsid w:val="000C5DAC"/>
    <w:rsid w:val="000C6EB3"/>
    <w:rsid w:val="000D735A"/>
    <w:rsid w:val="000E0A36"/>
    <w:rsid w:val="000E1D75"/>
    <w:rsid w:val="000E4A4D"/>
    <w:rsid w:val="000F06F0"/>
    <w:rsid w:val="000F0773"/>
    <w:rsid w:val="000F600E"/>
    <w:rsid w:val="00104176"/>
    <w:rsid w:val="00104C5A"/>
    <w:rsid w:val="00113763"/>
    <w:rsid w:val="00114153"/>
    <w:rsid w:val="0011573C"/>
    <w:rsid w:val="0012154D"/>
    <w:rsid w:val="001315C4"/>
    <w:rsid w:val="00131C06"/>
    <w:rsid w:val="001378A9"/>
    <w:rsid w:val="0014523D"/>
    <w:rsid w:val="0014555F"/>
    <w:rsid w:val="0014631F"/>
    <w:rsid w:val="00146670"/>
    <w:rsid w:val="0015104E"/>
    <w:rsid w:val="0015123D"/>
    <w:rsid w:val="0015208B"/>
    <w:rsid w:val="00152570"/>
    <w:rsid w:val="001544E9"/>
    <w:rsid w:val="00156678"/>
    <w:rsid w:val="0016027C"/>
    <w:rsid w:val="00165A40"/>
    <w:rsid w:val="00173701"/>
    <w:rsid w:val="00180475"/>
    <w:rsid w:val="00183B8C"/>
    <w:rsid w:val="00187B7C"/>
    <w:rsid w:val="00191905"/>
    <w:rsid w:val="00193E87"/>
    <w:rsid w:val="0019525A"/>
    <w:rsid w:val="00196195"/>
    <w:rsid w:val="001A691D"/>
    <w:rsid w:val="001A741A"/>
    <w:rsid w:val="001B35A3"/>
    <w:rsid w:val="001C0B67"/>
    <w:rsid w:val="001D4A9F"/>
    <w:rsid w:val="001D73FE"/>
    <w:rsid w:val="001E1413"/>
    <w:rsid w:val="001E37AB"/>
    <w:rsid w:val="001E4EC9"/>
    <w:rsid w:val="001E5E93"/>
    <w:rsid w:val="001F2C92"/>
    <w:rsid w:val="001F4CFB"/>
    <w:rsid w:val="001F709D"/>
    <w:rsid w:val="002028A4"/>
    <w:rsid w:val="00203329"/>
    <w:rsid w:val="00206C3B"/>
    <w:rsid w:val="00210AFD"/>
    <w:rsid w:val="0021206E"/>
    <w:rsid w:val="00221C6F"/>
    <w:rsid w:val="00221E1C"/>
    <w:rsid w:val="0023112B"/>
    <w:rsid w:val="00232B68"/>
    <w:rsid w:val="00233F40"/>
    <w:rsid w:val="00234BFC"/>
    <w:rsid w:val="002353EA"/>
    <w:rsid w:val="00235F8E"/>
    <w:rsid w:val="00241116"/>
    <w:rsid w:val="00241256"/>
    <w:rsid w:val="002412EE"/>
    <w:rsid w:val="002419A2"/>
    <w:rsid w:val="0025027B"/>
    <w:rsid w:val="00262DD3"/>
    <w:rsid w:val="00262FAE"/>
    <w:rsid w:val="00264033"/>
    <w:rsid w:val="00267D3C"/>
    <w:rsid w:val="00272D63"/>
    <w:rsid w:val="002731E1"/>
    <w:rsid w:val="00273E67"/>
    <w:rsid w:val="002759A5"/>
    <w:rsid w:val="00284E8E"/>
    <w:rsid w:val="00292155"/>
    <w:rsid w:val="0029352F"/>
    <w:rsid w:val="00294A14"/>
    <w:rsid w:val="002974B0"/>
    <w:rsid w:val="002B093F"/>
    <w:rsid w:val="002B0C71"/>
    <w:rsid w:val="002B3D78"/>
    <w:rsid w:val="002C2BFB"/>
    <w:rsid w:val="002C4C32"/>
    <w:rsid w:val="002D1ECC"/>
    <w:rsid w:val="002D1FEC"/>
    <w:rsid w:val="002D6BE7"/>
    <w:rsid w:val="002E1919"/>
    <w:rsid w:val="002E1AFE"/>
    <w:rsid w:val="002F18AD"/>
    <w:rsid w:val="00302392"/>
    <w:rsid w:val="00302E2C"/>
    <w:rsid w:val="00303871"/>
    <w:rsid w:val="00305145"/>
    <w:rsid w:val="00306325"/>
    <w:rsid w:val="00311DF8"/>
    <w:rsid w:val="00317DED"/>
    <w:rsid w:val="003228BD"/>
    <w:rsid w:val="00323E4F"/>
    <w:rsid w:val="00325A22"/>
    <w:rsid w:val="0032660E"/>
    <w:rsid w:val="00326D9C"/>
    <w:rsid w:val="00330ECD"/>
    <w:rsid w:val="003335F6"/>
    <w:rsid w:val="00337799"/>
    <w:rsid w:val="00341477"/>
    <w:rsid w:val="003423F7"/>
    <w:rsid w:val="003429C9"/>
    <w:rsid w:val="00346356"/>
    <w:rsid w:val="003502E1"/>
    <w:rsid w:val="00350F54"/>
    <w:rsid w:val="003541CC"/>
    <w:rsid w:val="00360C45"/>
    <w:rsid w:val="00366905"/>
    <w:rsid w:val="00371DED"/>
    <w:rsid w:val="00372553"/>
    <w:rsid w:val="0037333E"/>
    <w:rsid w:val="00376501"/>
    <w:rsid w:val="003770B8"/>
    <w:rsid w:val="003821D9"/>
    <w:rsid w:val="003873BF"/>
    <w:rsid w:val="003975C5"/>
    <w:rsid w:val="003A1B92"/>
    <w:rsid w:val="003A3355"/>
    <w:rsid w:val="003B0021"/>
    <w:rsid w:val="003B09B1"/>
    <w:rsid w:val="003B2349"/>
    <w:rsid w:val="003B2B6D"/>
    <w:rsid w:val="003B4569"/>
    <w:rsid w:val="003C0A45"/>
    <w:rsid w:val="003C4F85"/>
    <w:rsid w:val="003C592A"/>
    <w:rsid w:val="003C7E8A"/>
    <w:rsid w:val="003C7F90"/>
    <w:rsid w:val="003D03F7"/>
    <w:rsid w:val="003D0782"/>
    <w:rsid w:val="003D149D"/>
    <w:rsid w:val="003D4A56"/>
    <w:rsid w:val="003E0DF4"/>
    <w:rsid w:val="003E4BB1"/>
    <w:rsid w:val="003E59C5"/>
    <w:rsid w:val="003E5A6A"/>
    <w:rsid w:val="003E7337"/>
    <w:rsid w:val="003E7C52"/>
    <w:rsid w:val="003F150C"/>
    <w:rsid w:val="003F2D05"/>
    <w:rsid w:val="003F2DB1"/>
    <w:rsid w:val="003F42B7"/>
    <w:rsid w:val="0040239A"/>
    <w:rsid w:val="00403738"/>
    <w:rsid w:val="00406783"/>
    <w:rsid w:val="004072FC"/>
    <w:rsid w:val="00414215"/>
    <w:rsid w:val="00414D4F"/>
    <w:rsid w:val="00423996"/>
    <w:rsid w:val="0042739E"/>
    <w:rsid w:val="00430CA8"/>
    <w:rsid w:val="00431409"/>
    <w:rsid w:val="00436B1C"/>
    <w:rsid w:val="00437F57"/>
    <w:rsid w:val="004423BC"/>
    <w:rsid w:val="00442A2B"/>
    <w:rsid w:val="00443BA5"/>
    <w:rsid w:val="0044473F"/>
    <w:rsid w:val="00444BC8"/>
    <w:rsid w:val="00450791"/>
    <w:rsid w:val="004511CD"/>
    <w:rsid w:val="00454E96"/>
    <w:rsid w:val="00454F35"/>
    <w:rsid w:val="004557D5"/>
    <w:rsid w:val="004569AF"/>
    <w:rsid w:val="0046292E"/>
    <w:rsid w:val="00462D00"/>
    <w:rsid w:val="00462DF5"/>
    <w:rsid w:val="004664C9"/>
    <w:rsid w:val="0047142C"/>
    <w:rsid w:val="004723A4"/>
    <w:rsid w:val="00484E84"/>
    <w:rsid w:val="0048764F"/>
    <w:rsid w:val="00487809"/>
    <w:rsid w:val="004913C9"/>
    <w:rsid w:val="004913E3"/>
    <w:rsid w:val="00494CDA"/>
    <w:rsid w:val="0049578A"/>
    <w:rsid w:val="004977EF"/>
    <w:rsid w:val="004C08B1"/>
    <w:rsid w:val="004C13FD"/>
    <w:rsid w:val="004C322C"/>
    <w:rsid w:val="004C4256"/>
    <w:rsid w:val="004C5152"/>
    <w:rsid w:val="004C6E39"/>
    <w:rsid w:val="004D19FC"/>
    <w:rsid w:val="004D1BCC"/>
    <w:rsid w:val="004D26D9"/>
    <w:rsid w:val="004D2DFD"/>
    <w:rsid w:val="004E20C2"/>
    <w:rsid w:val="004E6BFB"/>
    <w:rsid w:val="004E7B52"/>
    <w:rsid w:val="004F4303"/>
    <w:rsid w:val="004F4D53"/>
    <w:rsid w:val="00500814"/>
    <w:rsid w:val="00500873"/>
    <w:rsid w:val="00505B81"/>
    <w:rsid w:val="00507051"/>
    <w:rsid w:val="00511586"/>
    <w:rsid w:val="0051352D"/>
    <w:rsid w:val="0052632F"/>
    <w:rsid w:val="00526919"/>
    <w:rsid w:val="005271B3"/>
    <w:rsid w:val="0053376A"/>
    <w:rsid w:val="00534C95"/>
    <w:rsid w:val="00541519"/>
    <w:rsid w:val="0055716F"/>
    <w:rsid w:val="0056798F"/>
    <w:rsid w:val="00570E67"/>
    <w:rsid w:val="00572421"/>
    <w:rsid w:val="005731BA"/>
    <w:rsid w:val="005808DA"/>
    <w:rsid w:val="005820FC"/>
    <w:rsid w:val="00582E35"/>
    <w:rsid w:val="00584B8A"/>
    <w:rsid w:val="00586516"/>
    <w:rsid w:val="00586CE2"/>
    <w:rsid w:val="0059175D"/>
    <w:rsid w:val="005938CF"/>
    <w:rsid w:val="00593C0A"/>
    <w:rsid w:val="005A0971"/>
    <w:rsid w:val="005A2707"/>
    <w:rsid w:val="005A3410"/>
    <w:rsid w:val="005B0926"/>
    <w:rsid w:val="005B2C42"/>
    <w:rsid w:val="005B402C"/>
    <w:rsid w:val="005B6220"/>
    <w:rsid w:val="005B6A80"/>
    <w:rsid w:val="005C079B"/>
    <w:rsid w:val="005C15D1"/>
    <w:rsid w:val="005C4F12"/>
    <w:rsid w:val="005C4FC3"/>
    <w:rsid w:val="005C60AC"/>
    <w:rsid w:val="005D1608"/>
    <w:rsid w:val="005D2D22"/>
    <w:rsid w:val="005D2E96"/>
    <w:rsid w:val="005D59FB"/>
    <w:rsid w:val="005D78B0"/>
    <w:rsid w:val="005E5CD5"/>
    <w:rsid w:val="005F11F0"/>
    <w:rsid w:val="005F12D4"/>
    <w:rsid w:val="005F44FF"/>
    <w:rsid w:val="005F4920"/>
    <w:rsid w:val="00600138"/>
    <w:rsid w:val="006002EB"/>
    <w:rsid w:val="0060155E"/>
    <w:rsid w:val="006132E9"/>
    <w:rsid w:val="00614792"/>
    <w:rsid w:val="00623661"/>
    <w:rsid w:val="00630F47"/>
    <w:rsid w:val="00644144"/>
    <w:rsid w:val="00650236"/>
    <w:rsid w:val="00651D04"/>
    <w:rsid w:val="006536F4"/>
    <w:rsid w:val="0065378C"/>
    <w:rsid w:val="00680D25"/>
    <w:rsid w:val="0068792A"/>
    <w:rsid w:val="00690F6A"/>
    <w:rsid w:val="006930C7"/>
    <w:rsid w:val="00694ACF"/>
    <w:rsid w:val="006A3BBD"/>
    <w:rsid w:val="006A42D1"/>
    <w:rsid w:val="006A4515"/>
    <w:rsid w:val="006A59CA"/>
    <w:rsid w:val="006A6A41"/>
    <w:rsid w:val="006B1B07"/>
    <w:rsid w:val="006B5662"/>
    <w:rsid w:val="006B6F00"/>
    <w:rsid w:val="006B71D0"/>
    <w:rsid w:val="006C0C0C"/>
    <w:rsid w:val="006C19D2"/>
    <w:rsid w:val="006C1F29"/>
    <w:rsid w:val="006C4634"/>
    <w:rsid w:val="006C606B"/>
    <w:rsid w:val="006C6C52"/>
    <w:rsid w:val="006D4BA0"/>
    <w:rsid w:val="006D7030"/>
    <w:rsid w:val="006D73E2"/>
    <w:rsid w:val="006E1A77"/>
    <w:rsid w:val="006E4291"/>
    <w:rsid w:val="006E5B78"/>
    <w:rsid w:val="006F3A1A"/>
    <w:rsid w:val="006F3FBA"/>
    <w:rsid w:val="006F7CCA"/>
    <w:rsid w:val="007026E2"/>
    <w:rsid w:val="00703880"/>
    <w:rsid w:val="00711DE2"/>
    <w:rsid w:val="00713F7F"/>
    <w:rsid w:val="00720D61"/>
    <w:rsid w:val="00722A2F"/>
    <w:rsid w:val="00724463"/>
    <w:rsid w:val="0073383A"/>
    <w:rsid w:val="00734692"/>
    <w:rsid w:val="007346D7"/>
    <w:rsid w:val="007464BD"/>
    <w:rsid w:val="00753898"/>
    <w:rsid w:val="00753EAC"/>
    <w:rsid w:val="007626E3"/>
    <w:rsid w:val="00765F14"/>
    <w:rsid w:val="00771C6D"/>
    <w:rsid w:val="0077223A"/>
    <w:rsid w:val="00772338"/>
    <w:rsid w:val="00773BDA"/>
    <w:rsid w:val="00774E46"/>
    <w:rsid w:val="007802F1"/>
    <w:rsid w:val="0078293F"/>
    <w:rsid w:val="00784AA5"/>
    <w:rsid w:val="0078789F"/>
    <w:rsid w:val="007910C0"/>
    <w:rsid w:val="007930E7"/>
    <w:rsid w:val="00795FCA"/>
    <w:rsid w:val="00796ACB"/>
    <w:rsid w:val="007A3297"/>
    <w:rsid w:val="007A3F56"/>
    <w:rsid w:val="007A43A6"/>
    <w:rsid w:val="007A6069"/>
    <w:rsid w:val="007A6FC1"/>
    <w:rsid w:val="007B572F"/>
    <w:rsid w:val="007C1D81"/>
    <w:rsid w:val="007D606B"/>
    <w:rsid w:val="007D7FD1"/>
    <w:rsid w:val="007E259E"/>
    <w:rsid w:val="007E37FD"/>
    <w:rsid w:val="00814B33"/>
    <w:rsid w:val="0081752A"/>
    <w:rsid w:val="00830E05"/>
    <w:rsid w:val="0083149D"/>
    <w:rsid w:val="00831608"/>
    <w:rsid w:val="0083268C"/>
    <w:rsid w:val="00833621"/>
    <w:rsid w:val="00833AE0"/>
    <w:rsid w:val="00833BE2"/>
    <w:rsid w:val="008341E1"/>
    <w:rsid w:val="00843F0C"/>
    <w:rsid w:val="00846DA4"/>
    <w:rsid w:val="00850798"/>
    <w:rsid w:val="00852052"/>
    <w:rsid w:val="00857A76"/>
    <w:rsid w:val="00866F11"/>
    <w:rsid w:val="00881B1C"/>
    <w:rsid w:val="008823A6"/>
    <w:rsid w:val="008827EA"/>
    <w:rsid w:val="00885F68"/>
    <w:rsid w:val="00886325"/>
    <w:rsid w:val="0089009D"/>
    <w:rsid w:val="008945BF"/>
    <w:rsid w:val="008946CF"/>
    <w:rsid w:val="008B17D4"/>
    <w:rsid w:val="008B18C1"/>
    <w:rsid w:val="008C315E"/>
    <w:rsid w:val="008C52AF"/>
    <w:rsid w:val="008C73E6"/>
    <w:rsid w:val="008C7D48"/>
    <w:rsid w:val="008D7632"/>
    <w:rsid w:val="008E06CA"/>
    <w:rsid w:val="008E29E7"/>
    <w:rsid w:val="008E6364"/>
    <w:rsid w:val="008F5E8E"/>
    <w:rsid w:val="00904126"/>
    <w:rsid w:val="00910D87"/>
    <w:rsid w:val="009115FA"/>
    <w:rsid w:val="00912AA1"/>
    <w:rsid w:val="00914A64"/>
    <w:rsid w:val="00921C88"/>
    <w:rsid w:val="00921E80"/>
    <w:rsid w:val="00923244"/>
    <w:rsid w:val="0092419D"/>
    <w:rsid w:val="00924224"/>
    <w:rsid w:val="00925696"/>
    <w:rsid w:val="00930FB9"/>
    <w:rsid w:val="00935AE0"/>
    <w:rsid w:val="0094200F"/>
    <w:rsid w:val="00944BAE"/>
    <w:rsid w:val="009454E6"/>
    <w:rsid w:val="00945939"/>
    <w:rsid w:val="00971EF5"/>
    <w:rsid w:val="0098124C"/>
    <w:rsid w:val="00981CD8"/>
    <w:rsid w:val="0098379A"/>
    <w:rsid w:val="0099785A"/>
    <w:rsid w:val="009B5970"/>
    <w:rsid w:val="009B740E"/>
    <w:rsid w:val="009C03D8"/>
    <w:rsid w:val="009C1E26"/>
    <w:rsid w:val="009C5F74"/>
    <w:rsid w:val="009D34FC"/>
    <w:rsid w:val="009F1311"/>
    <w:rsid w:val="009F7727"/>
    <w:rsid w:val="00A03D79"/>
    <w:rsid w:val="00A04E24"/>
    <w:rsid w:val="00A052A0"/>
    <w:rsid w:val="00A05E03"/>
    <w:rsid w:val="00A05EDC"/>
    <w:rsid w:val="00A07D1C"/>
    <w:rsid w:val="00A13A86"/>
    <w:rsid w:val="00A17536"/>
    <w:rsid w:val="00A20359"/>
    <w:rsid w:val="00A21578"/>
    <w:rsid w:val="00A21741"/>
    <w:rsid w:val="00A244C0"/>
    <w:rsid w:val="00A259E8"/>
    <w:rsid w:val="00A27823"/>
    <w:rsid w:val="00A31746"/>
    <w:rsid w:val="00A33D2C"/>
    <w:rsid w:val="00A43354"/>
    <w:rsid w:val="00A46823"/>
    <w:rsid w:val="00A50461"/>
    <w:rsid w:val="00A507B8"/>
    <w:rsid w:val="00A51A3B"/>
    <w:rsid w:val="00A51E37"/>
    <w:rsid w:val="00A536DC"/>
    <w:rsid w:val="00A54D92"/>
    <w:rsid w:val="00A54F8A"/>
    <w:rsid w:val="00A60D55"/>
    <w:rsid w:val="00A62507"/>
    <w:rsid w:val="00A651BB"/>
    <w:rsid w:val="00A67743"/>
    <w:rsid w:val="00A7416E"/>
    <w:rsid w:val="00A75737"/>
    <w:rsid w:val="00A76B51"/>
    <w:rsid w:val="00A81225"/>
    <w:rsid w:val="00A843B7"/>
    <w:rsid w:val="00A86331"/>
    <w:rsid w:val="00A87DB7"/>
    <w:rsid w:val="00A9187A"/>
    <w:rsid w:val="00A970D4"/>
    <w:rsid w:val="00AA025D"/>
    <w:rsid w:val="00AA1F93"/>
    <w:rsid w:val="00AB05B4"/>
    <w:rsid w:val="00AB3E0F"/>
    <w:rsid w:val="00AB4618"/>
    <w:rsid w:val="00AB4F83"/>
    <w:rsid w:val="00AB65BC"/>
    <w:rsid w:val="00AB7EC7"/>
    <w:rsid w:val="00AC2351"/>
    <w:rsid w:val="00AD1AA3"/>
    <w:rsid w:val="00AD59B6"/>
    <w:rsid w:val="00AD5FE8"/>
    <w:rsid w:val="00AE1900"/>
    <w:rsid w:val="00AE49EE"/>
    <w:rsid w:val="00AE5335"/>
    <w:rsid w:val="00AF3075"/>
    <w:rsid w:val="00AF3378"/>
    <w:rsid w:val="00AF5BE0"/>
    <w:rsid w:val="00B06928"/>
    <w:rsid w:val="00B07EFF"/>
    <w:rsid w:val="00B07FBC"/>
    <w:rsid w:val="00B17E52"/>
    <w:rsid w:val="00B21BCC"/>
    <w:rsid w:val="00B26A64"/>
    <w:rsid w:val="00B3075A"/>
    <w:rsid w:val="00B316EC"/>
    <w:rsid w:val="00B3271F"/>
    <w:rsid w:val="00B34220"/>
    <w:rsid w:val="00B35538"/>
    <w:rsid w:val="00B35CCC"/>
    <w:rsid w:val="00B4530E"/>
    <w:rsid w:val="00B46096"/>
    <w:rsid w:val="00B53612"/>
    <w:rsid w:val="00B539D9"/>
    <w:rsid w:val="00B54730"/>
    <w:rsid w:val="00B5522E"/>
    <w:rsid w:val="00B55D43"/>
    <w:rsid w:val="00B66444"/>
    <w:rsid w:val="00B716CF"/>
    <w:rsid w:val="00B7537B"/>
    <w:rsid w:val="00B7570C"/>
    <w:rsid w:val="00B760AD"/>
    <w:rsid w:val="00B81F88"/>
    <w:rsid w:val="00B8218E"/>
    <w:rsid w:val="00B832A4"/>
    <w:rsid w:val="00B91CD9"/>
    <w:rsid w:val="00B93CDF"/>
    <w:rsid w:val="00B94DBA"/>
    <w:rsid w:val="00BA6C7D"/>
    <w:rsid w:val="00BA732B"/>
    <w:rsid w:val="00BB0389"/>
    <w:rsid w:val="00BB24C4"/>
    <w:rsid w:val="00BB27F0"/>
    <w:rsid w:val="00BB369D"/>
    <w:rsid w:val="00BB56FD"/>
    <w:rsid w:val="00BC20C1"/>
    <w:rsid w:val="00BC388B"/>
    <w:rsid w:val="00BD019E"/>
    <w:rsid w:val="00BD2851"/>
    <w:rsid w:val="00BD3A16"/>
    <w:rsid w:val="00BD5636"/>
    <w:rsid w:val="00BE077C"/>
    <w:rsid w:val="00BE195E"/>
    <w:rsid w:val="00BE7F2D"/>
    <w:rsid w:val="00BF53FE"/>
    <w:rsid w:val="00C04019"/>
    <w:rsid w:val="00C07F11"/>
    <w:rsid w:val="00C17B5E"/>
    <w:rsid w:val="00C21BE7"/>
    <w:rsid w:val="00C3490B"/>
    <w:rsid w:val="00C377E7"/>
    <w:rsid w:val="00C4040C"/>
    <w:rsid w:val="00C40E27"/>
    <w:rsid w:val="00C522A7"/>
    <w:rsid w:val="00C5453F"/>
    <w:rsid w:val="00C548CE"/>
    <w:rsid w:val="00C54AF1"/>
    <w:rsid w:val="00C55403"/>
    <w:rsid w:val="00C55B2C"/>
    <w:rsid w:val="00C62EF5"/>
    <w:rsid w:val="00C6365E"/>
    <w:rsid w:val="00C636B0"/>
    <w:rsid w:val="00C66927"/>
    <w:rsid w:val="00C672CF"/>
    <w:rsid w:val="00C70AF9"/>
    <w:rsid w:val="00C878BE"/>
    <w:rsid w:val="00C9021C"/>
    <w:rsid w:val="00C9167C"/>
    <w:rsid w:val="00C96556"/>
    <w:rsid w:val="00CA4955"/>
    <w:rsid w:val="00CA4AFB"/>
    <w:rsid w:val="00CB2722"/>
    <w:rsid w:val="00CB3094"/>
    <w:rsid w:val="00CC075B"/>
    <w:rsid w:val="00CC1E59"/>
    <w:rsid w:val="00CC2FE4"/>
    <w:rsid w:val="00CC3500"/>
    <w:rsid w:val="00CC5CF9"/>
    <w:rsid w:val="00CE24BE"/>
    <w:rsid w:val="00CE7D15"/>
    <w:rsid w:val="00CF0532"/>
    <w:rsid w:val="00CF1902"/>
    <w:rsid w:val="00CF6340"/>
    <w:rsid w:val="00D009B8"/>
    <w:rsid w:val="00D0156F"/>
    <w:rsid w:val="00D0198F"/>
    <w:rsid w:val="00D02634"/>
    <w:rsid w:val="00D02751"/>
    <w:rsid w:val="00D03537"/>
    <w:rsid w:val="00D06958"/>
    <w:rsid w:val="00D079C3"/>
    <w:rsid w:val="00D1162B"/>
    <w:rsid w:val="00D125FE"/>
    <w:rsid w:val="00D12F2B"/>
    <w:rsid w:val="00D25AC5"/>
    <w:rsid w:val="00D25CBC"/>
    <w:rsid w:val="00D25F65"/>
    <w:rsid w:val="00D335E0"/>
    <w:rsid w:val="00D36AFA"/>
    <w:rsid w:val="00D45C3E"/>
    <w:rsid w:val="00D53CEE"/>
    <w:rsid w:val="00D62360"/>
    <w:rsid w:val="00D701C8"/>
    <w:rsid w:val="00D716B9"/>
    <w:rsid w:val="00D733C0"/>
    <w:rsid w:val="00D77F97"/>
    <w:rsid w:val="00D83669"/>
    <w:rsid w:val="00D8390E"/>
    <w:rsid w:val="00D8511A"/>
    <w:rsid w:val="00D86A91"/>
    <w:rsid w:val="00D97168"/>
    <w:rsid w:val="00D97F84"/>
    <w:rsid w:val="00DA63B0"/>
    <w:rsid w:val="00DA7948"/>
    <w:rsid w:val="00DB3C94"/>
    <w:rsid w:val="00DB4069"/>
    <w:rsid w:val="00DC6EC1"/>
    <w:rsid w:val="00DD4414"/>
    <w:rsid w:val="00DD5588"/>
    <w:rsid w:val="00DD7DA0"/>
    <w:rsid w:val="00DE3184"/>
    <w:rsid w:val="00DE561A"/>
    <w:rsid w:val="00DE668E"/>
    <w:rsid w:val="00DF7BA6"/>
    <w:rsid w:val="00E05992"/>
    <w:rsid w:val="00E062A3"/>
    <w:rsid w:val="00E10E9E"/>
    <w:rsid w:val="00E177FC"/>
    <w:rsid w:val="00E2066D"/>
    <w:rsid w:val="00E20997"/>
    <w:rsid w:val="00E27094"/>
    <w:rsid w:val="00E3301E"/>
    <w:rsid w:val="00E34049"/>
    <w:rsid w:val="00E359B6"/>
    <w:rsid w:val="00E36714"/>
    <w:rsid w:val="00E479E2"/>
    <w:rsid w:val="00E529AF"/>
    <w:rsid w:val="00E57A83"/>
    <w:rsid w:val="00E6275B"/>
    <w:rsid w:val="00E71250"/>
    <w:rsid w:val="00E7141C"/>
    <w:rsid w:val="00E75651"/>
    <w:rsid w:val="00E80651"/>
    <w:rsid w:val="00E87E51"/>
    <w:rsid w:val="00E917FC"/>
    <w:rsid w:val="00E927C2"/>
    <w:rsid w:val="00E932C0"/>
    <w:rsid w:val="00E932EC"/>
    <w:rsid w:val="00E93E2D"/>
    <w:rsid w:val="00EA4254"/>
    <w:rsid w:val="00EA6E52"/>
    <w:rsid w:val="00EB154B"/>
    <w:rsid w:val="00EB5302"/>
    <w:rsid w:val="00EC2CD1"/>
    <w:rsid w:val="00EC5C16"/>
    <w:rsid w:val="00EC71F3"/>
    <w:rsid w:val="00ED454B"/>
    <w:rsid w:val="00ED5CFB"/>
    <w:rsid w:val="00EE271E"/>
    <w:rsid w:val="00EE300E"/>
    <w:rsid w:val="00EE5413"/>
    <w:rsid w:val="00EE6A8B"/>
    <w:rsid w:val="00EF09E3"/>
    <w:rsid w:val="00EF1355"/>
    <w:rsid w:val="00EF6BD3"/>
    <w:rsid w:val="00F01C00"/>
    <w:rsid w:val="00F02B66"/>
    <w:rsid w:val="00F054B1"/>
    <w:rsid w:val="00F06DDF"/>
    <w:rsid w:val="00F07756"/>
    <w:rsid w:val="00F10092"/>
    <w:rsid w:val="00F110D0"/>
    <w:rsid w:val="00F11211"/>
    <w:rsid w:val="00F166D2"/>
    <w:rsid w:val="00F23FB2"/>
    <w:rsid w:val="00F36E63"/>
    <w:rsid w:val="00F40D87"/>
    <w:rsid w:val="00F43888"/>
    <w:rsid w:val="00F44140"/>
    <w:rsid w:val="00F44C2D"/>
    <w:rsid w:val="00F47A8D"/>
    <w:rsid w:val="00F50610"/>
    <w:rsid w:val="00F561CB"/>
    <w:rsid w:val="00F562C0"/>
    <w:rsid w:val="00F56FEF"/>
    <w:rsid w:val="00F71683"/>
    <w:rsid w:val="00F72249"/>
    <w:rsid w:val="00F744C8"/>
    <w:rsid w:val="00F7636B"/>
    <w:rsid w:val="00F77885"/>
    <w:rsid w:val="00F83E4F"/>
    <w:rsid w:val="00F87121"/>
    <w:rsid w:val="00F87154"/>
    <w:rsid w:val="00F90C0F"/>
    <w:rsid w:val="00F93B78"/>
    <w:rsid w:val="00F95FF0"/>
    <w:rsid w:val="00F967B8"/>
    <w:rsid w:val="00FA0A94"/>
    <w:rsid w:val="00FA11AF"/>
    <w:rsid w:val="00FB2699"/>
    <w:rsid w:val="00FB3DFB"/>
    <w:rsid w:val="00FB5D38"/>
    <w:rsid w:val="00FC0413"/>
    <w:rsid w:val="00FC77C2"/>
    <w:rsid w:val="00FD2047"/>
    <w:rsid w:val="00FD5970"/>
    <w:rsid w:val="00FD5BE4"/>
    <w:rsid w:val="00FD5C95"/>
    <w:rsid w:val="00FD639C"/>
    <w:rsid w:val="00FD72CC"/>
    <w:rsid w:val="00FE2E48"/>
    <w:rsid w:val="00FF0FC8"/>
    <w:rsid w:val="00FF1C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BE7"/>
    <w:pPr>
      <w:suppressAutoHyphens/>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99"/>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uiPriority w:val="99"/>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B27F0"/>
    <w:pPr>
      <w:suppressLineNumbers/>
      <w:tabs>
        <w:tab w:val="center" w:pos="4513"/>
        <w:tab w:val="right" w:pos="9026"/>
      </w:tabs>
    </w:pPr>
  </w:style>
  <w:style w:type="paragraph" w:styleId="Footer">
    <w:name w:val="footer"/>
    <w:basedOn w:val="Normal"/>
    <w:uiPriority w:val="99"/>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paragraph" w:styleId="CommentText">
    <w:name w:val="annotation text"/>
    <w:basedOn w:val="Normal"/>
    <w:link w:val="CommentTextChar1"/>
    <w:uiPriority w:val="99"/>
    <w:unhideWhenUsed/>
    <w:rsid w:val="00971EF5"/>
    <w:rPr>
      <w:sz w:val="20"/>
      <w:szCs w:val="20"/>
    </w:rPr>
  </w:style>
  <w:style w:type="character" w:customStyle="1" w:styleId="CommentTextChar1">
    <w:name w:val="Comment Text Char1"/>
    <w:basedOn w:val="DefaultParagraphFont"/>
    <w:link w:val="CommentText"/>
    <w:uiPriority w:val="99"/>
    <w:rsid w:val="00971EF5"/>
    <w:rPr>
      <w:rFonts w:eastAsia="Arial Unicode MS"/>
      <w:color w:val="00000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BE7"/>
    <w:pPr>
      <w:suppressAutoHyphens/>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99"/>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uiPriority w:val="99"/>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B27F0"/>
    <w:pPr>
      <w:suppressLineNumbers/>
      <w:tabs>
        <w:tab w:val="center" w:pos="4513"/>
        <w:tab w:val="right" w:pos="9026"/>
      </w:tabs>
    </w:pPr>
  </w:style>
  <w:style w:type="paragraph" w:styleId="Footer">
    <w:name w:val="footer"/>
    <w:basedOn w:val="Normal"/>
    <w:uiPriority w:val="99"/>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paragraph" w:styleId="CommentText">
    <w:name w:val="annotation text"/>
    <w:basedOn w:val="Normal"/>
    <w:link w:val="CommentTextChar1"/>
    <w:uiPriority w:val="99"/>
    <w:unhideWhenUsed/>
    <w:rsid w:val="00971EF5"/>
    <w:rPr>
      <w:sz w:val="20"/>
      <w:szCs w:val="20"/>
    </w:rPr>
  </w:style>
  <w:style w:type="character" w:customStyle="1" w:styleId="CommentTextChar1">
    <w:name w:val="Comment Text Char1"/>
    <w:basedOn w:val="DefaultParagraphFont"/>
    <w:link w:val="CommentText"/>
    <w:uiPriority w:val="99"/>
    <w:rsid w:val="00971EF5"/>
    <w:rPr>
      <w:rFonts w:eastAsia="Arial Unicode MS"/>
      <w:color w:val="000000"/>
      <w:kern w:val="1"/>
      <w:lang w:eastAsia="ar-SA"/>
    </w:rPr>
  </w:style>
</w:styles>
</file>

<file path=word/webSettings.xml><?xml version="1.0" encoding="utf-8"?>
<w:webSettings xmlns:r="http://schemas.openxmlformats.org/officeDocument/2006/relationships" xmlns:w="http://schemas.openxmlformats.org/wordprocessingml/2006/main">
  <w:divs>
    <w:div w:id="68113907">
      <w:bodyDiv w:val="1"/>
      <w:marLeft w:val="0"/>
      <w:marRight w:val="0"/>
      <w:marTop w:val="0"/>
      <w:marBottom w:val="0"/>
      <w:divBdr>
        <w:top w:val="none" w:sz="0" w:space="0" w:color="auto"/>
        <w:left w:val="none" w:sz="0" w:space="0" w:color="auto"/>
        <w:bottom w:val="none" w:sz="0" w:space="0" w:color="auto"/>
        <w:right w:val="none" w:sz="0" w:space="0" w:color="auto"/>
      </w:divBdr>
    </w:div>
    <w:div w:id="132867391">
      <w:bodyDiv w:val="1"/>
      <w:marLeft w:val="0"/>
      <w:marRight w:val="0"/>
      <w:marTop w:val="0"/>
      <w:marBottom w:val="0"/>
      <w:divBdr>
        <w:top w:val="none" w:sz="0" w:space="0" w:color="auto"/>
        <w:left w:val="none" w:sz="0" w:space="0" w:color="auto"/>
        <w:bottom w:val="none" w:sz="0" w:space="0" w:color="auto"/>
        <w:right w:val="none" w:sz="0" w:space="0" w:color="auto"/>
      </w:divBdr>
    </w:div>
    <w:div w:id="140270208">
      <w:bodyDiv w:val="1"/>
      <w:marLeft w:val="0"/>
      <w:marRight w:val="0"/>
      <w:marTop w:val="0"/>
      <w:marBottom w:val="0"/>
      <w:divBdr>
        <w:top w:val="none" w:sz="0" w:space="0" w:color="auto"/>
        <w:left w:val="none" w:sz="0" w:space="0" w:color="auto"/>
        <w:bottom w:val="none" w:sz="0" w:space="0" w:color="auto"/>
        <w:right w:val="none" w:sz="0" w:space="0" w:color="auto"/>
      </w:divBdr>
    </w:div>
    <w:div w:id="204105040">
      <w:bodyDiv w:val="1"/>
      <w:marLeft w:val="0"/>
      <w:marRight w:val="0"/>
      <w:marTop w:val="0"/>
      <w:marBottom w:val="0"/>
      <w:divBdr>
        <w:top w:val="none" w:sz="0" w:space="0" w:color="auto"/>
        <w:left w:val="none" w:sz="0" w:space="0" w:color="auto"/>
        <w:bottom w:val="none" w:sz="0" w:space="0" w:color="auto"/>
        <w:right w:val="none" w:sz="0" w:space="0" w:color="auto"/>
      </w:divBdr>
    </w:div>
    <w:div w:id="220946412">
      <w:bodyDiv w:val="1"/>
      <w:marLeft w:val="0"/>
      <w:marRight w:val="0"/>
      <w:marTop w:val="0"/>
      <w:marBottom w:val="0"/>
      <w:divBdr>
        <w:top w:val="none" w:sz="0" w:space="0" w:color="auto"/>
        <w:left w:val="none" w:sz="0" w:space="0" w:color="auto"/>
        <w:bottom w:val="none" w:sz="0" w:space="0" w:color="auto"/>
        <w:right w:val="none" w:sz="0" w:space="0" w:color="auto"/>
      </w:divBdr>
    </w:div>
    <w:div w:id="221840192">
      <w:bodyDiv w:val="1"/>
      <w:marLeft w:val="0"/>
      <w:marRight w:val="0"/>
      <w:marTop w:val="0"/>
      <w:marBottom w:val="0"/>
      <w:divBdr>
        <w:top w:val="none" w:sz="0" w:space="0" w:color="auto"/>
        <w:left w:val="none" w:sz="0" w:space="0" w:color="auto"/>
        <w:bottom w:val="none" w:sz="0" w:space="0" w:color="auto"/>
        <w:right w:val="none" w:sz="0" w:space="0" w:color="auto"/>
      </w:divBdr>
    </w:div>
    <w:div w:id="251865565">
      <w:bodyDiv w:val="1"/>
      <w:marLeft w:val="0"/>
      <w:marRight w:val="0"/>
      <w:marTop w:val="0"/>
      <w:marBottom w:val="0"/>
      <w:divBdr>
        <w:top w:val="none" w:sz="0" w:space="0" w:color="auto"/>
        <w:left w:val="none" w:sz="0" w:space="0" w:color="auto"/>
        <w:bottom w:val="none" w:sz="0" w:space="0" w:color="auto"/>
        <w:right w:val="none" w:sz="0" w:space="0" w:color="auto"/>
      </w:divBdr>
    </w:div>
    <w:div w:id="289627485">
      <w:bodyDiv w:val="1"/>
      <w:marLeft w:val="0"/>
      <w:marRight w:val="0"/>
      <w:marTop w:val="0"/>
      <w:marBottom w:val="0"/>
      <w:divBdr>
        <w:top w:val="none" w:sz="0" w:space="0" w:color="auto"/>
        <w:left w:val="none" w:sz="0" w:space="0" w:color="auto"/>
        <w:bottom w:val="none" w:sz="0" w:space="0" w:color="auto"/>
        <w:right w:val="none" w:sz="0" w:space="0" w:color="auto"/>
      </w:divBdr>
    </w:div>
    <w:div w:id="296686921">
      <w:bodyDiv w:val="1"/>
      <w:marLeft w:val="0"/>
      <w:marRight w:val="0"/>
      <w:marTop w:val="0"/>
      <w:marBottom w:val="0"/>
      <w:divBdr>
        <w:top w:val="none" w:sz="0" w:space="0" w:color="auto"/>
        <w:left w:val="none" w:sz="0" w:space="0" w:color="auto"/>
        <w:bottom w:val="none" w:sz="0" w:space="0" w:color="auto"/>
        <w:right w:val="none" w:sz="0" w:space="0" w:color="auto"/>
      </w:divBdr>
    </w:div>
    <w:div w:id="322512363">
      <w:bodyDiv w:val="1"/>
      <w:marLeft w:val="0"/>
      <w:marRight w:val="0"/>
      <w:marTop w:val="0"/>
      <w:marBottom w:val="0"/>
      <w:divBdr>
        <w:top w:val="none" w:sz="0" w:space="0" w:color="auto"/>
        <w:left w:val="none" w:sz="0" w:space="0" w:color="auto"/>
        <w:bottom w:val="none" w:sz="0" w:space="0" w:color="auto"/>
        <w:right w:val="none" w:sz="0" w:space="0" w:color="auto"/>
      </w:divBdr>
    </w:div>
    <w:div w:id="423958004">
      <w:bodyDiv w:val="1"/>
      <w:marLeft w:val="0"/>
      <w:marRight w:val="0"/>
      <w:marTop w:val="0"/>
      <w:marBottom w:val="0"/>
      <w:divBdr>
        <w:top w:val="none" w:sz="0" w:space="0" w:color="auto"/>
        <w:left w:val="none" w:sz="0" w:space="0" w:color="auto"/>
        <w:bottom w:val="none" w:sz="0" w:space="0" w:color="auto"/>
        <w:right w:val="none" w:sz="0" w:space="0" w:color="auto"/>
      </w:divBdr>
    </w:div>
    <w:div w:id="430899781">
      <w:bodyDiv w:val="1"/>
      <w:marLeft w:val="0"/>
      <w:marRight w:val="0"/>
      <w:marTop w:val="0"/>
      <w:marBottom w:val="0"/>
      <w:divBdr>
        <w:top w:val="none" w:sz="0" w:space="0" w:color="auto"/>
        <w:left w:val="none" w:sz="0" w:space="0" w:color="auto"/>
        <w:bottom w:val="none" w:sz="0" w:space="0" w:color="auto"/>
        <w:right w:val="none" w:sz="0" w:space="0" w:color="auto"/>
      </w:divBdr>
    </w:div>
    <w:div w:id="492452636">
      <w:bodyDiv w:val="1"/>
      <w:marLeft w:val="0"/>
      <w:marRight w:val="0"/>
      <w:marTop w:val="0"/>
      <w:marBottom w:val="0"/>
      <w:divBdr>
        <w:top w:val="none" w:sz="0" w:space="0" w:color="auto"/>
        <w:left w:val="none" w:sz="0" w:space="0" w:color="auto"/>
        <w:bottom w:val="none" w:sz="0" w:space="0" w:color="auto"/>
        <w:right w:val="none" w:sz="0" w:space="0" w:color="auto"/>
      </w:divBdr>
    </w:div>
    <w:div w:id="492456888">
      <w:bodyDiv w:val="1"/>
      <w:marLeft w:val="0"/>
      <w:marRight w:val="0"/>
      <w:marTop w:val="0"/>
      <w:marBottom w:val="0"/>
      <w:divBdr>
        <w:top w:val="none" w:sz="0" w:space="0" w:color="auto"/>
        <w:left w:val="none" w:sz="0" w:space="0" w:color="auto"/>
        <w:bottom w:val="none" w:sz="0" w:space="0" w:color="auto"/>
        <w:right w:val="none" w:sz="0" w:space="0" w:color="auto"/>
      </w:divBdr>
    </w:div>
    <w:div w:id="507866659">
      <w:bodyDiv w:val="1"/>
      <w:marLeft w:val="0"/>
      <w:marRight w:val="0"/>
      <w:marTop w:val="0"/>
      <w:marBottom w:val="0"/>
      <w:divBdr>
        <w:top w:val="none" w:sz="0" w:space="0" w:color="auto"/>
        <w:left w:val="none" w:sz="0" w:space="0" w:color="auto"/>
        <w:bottom w:val="none" w:sz="0" w:space="0" w:color="auto"/>
        <w:right w:val="none" w:sz="0" w:space="0" w:color="auto"/>
      </w:divBdr>
    </w:div>
    <w:div w:id="529145083">
      <w:bodyDiv w:val="1"/>
      <w:marLeft w:val="0"/>
      <w:marRight w:val="0"/>
      <w:marTop w:val="0"/>
      <w:marBottom w:val="0"/>
      <w:divBdr>
        <w:top w:val="none" w:sz="0" w:space="0" w:color="auto"/>
        <w:left w:val="none" w:sz="0" w:space="0" w:color="auto"/>
        <w:bottom w:val="none" w:sz="0" w:space="0" w:color="auto"/>
        <w:right w:val="none" w:sz="0" w:space="0" w:color="auto"/>
      </w:divBdr>
    </w:div>
    <w:div w:id="684551726">
      <w:bodyDiv w:val="1"/>
      <w:marLeft w:val="0"/>
      <w:marRight w:val="0"/>
      <w:marTop w:val="0"/>
      <w:marBottom w:val="0"/>
      <w:divBdr>
        <w:top w:val="none" w:sz="0" w:space="0" w:color="auto"/>
        <w:left w:val="none" w:sz="0" w:space="0" w:color="auto"/>
        <w:bottom w:val="none" w:sz="0" w:space="0" w:color="auto"/>
        <w:right w:val="none" w:sz="0" w:space="0" w:color="auto"/>
      </w:divBdr>
    </w:div>
    <w:div w:id="789670894">
      <w:bodyDiv w:val="1"/>
      <w:marLeft w:val="0"/>
      <w:marRight w:val="0"/>
      <w:marTop w:val="0"/>
      <w:marBottom w:val="0"/>
      <w:divBdr>
        <w:top w:val="none" w:sz="0" w:space="0" w:color="auto"/>
        <w:left w:val="none" w:sz="0" w:space="0" w:color="auto"/>
        <w:bottom w:val="none" w:sz="0" w:space="0" w:color="auto"/>
        <w:right w:val="none" w:sz="0" w:space="0" w:color="auto"/>
      </w:divBdr>
    </w:div>
    <w:div w:id="837384873">
      <w:bodyDiv w:val="1"/>
      <w:marLeft w:val="0"/>
      <w:marRight w:val="0"/>
      <w:marTop w:val="0"/>
      <w:marBottom w:val="0"/>
      <w:divBdr>
        <w:top w:val="none" w:sz="0" w:space="0" w:color="auto"/>
        <w:left w:val="none" w:sz="0" w:space="0" w:color="auto"/>
        <w:bottom w:val="none" w:sz="0" w:space="0" w:color="auto"/>
        <w:right w:val="none" w:sz="0" w:space="0" w:color="auto"/>
      </w:divBdr>
    </w:div>
    <w:div w:id="840966305">
      <w:bodyDiv w:val="1"/>
      <w:marLeft w:val="0"/>
      <w:marRight w:val="0"/>
      <w:marTop w:val="0"/>
      <w:marBottom w:val="0"/>
      <w:divBdr>
        <w:top w:val="none" w:sz="0" w:space="0" w:color="auto"/>
        <w:left w:val="none" w:sz="0" w:space="0" w:color="auto"/>
        <w:bottom w:val="none" w:sz="0" w:space="0" w:color="auto"/>
        <w:right w:val="none" w:sz="0" w:space="0" w:color="auto"/>
      </w:divBdr>
    </w:div>
    <w:div w:id="963075284">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4018941">
      <w:bodyDiv w:val="1"/>
      <w:marLeft w:val="0"/>
      <w:marRight w:val="0"/>
      <w:marTop w:val="0"/>
      <w:marBottom w:val="0"/>
      <w:divBdr>
        <w:top w:val="none" w:sz="0" w:space="0" w:color="auto"/>
        <w:left w:val="none" w:sz="0" w:space="0" w:color="auto"/>
        <w:bottom w:val="none" w:sz="0" w:space="0" w:color="auto"/>
        <w:right w:val="none" w:sz="0" w:space="0" w:color="auto"/>
      </w:divBdr>
    </w:div>
    <w:div w:id="1129012320">
      <w:bodyDiv w:val="1"/>
      <w:marLeft w:val="0"/>
      <w:marRight w:val="0"/>
      <w:marTop w:val="0"/>
      <w:marBottom w:val="0"/>
      <w:divBdr>
        <w:top w:val="none" w:sz="0" w:space="0" w:color="auto"/>
        <w:left w:val="none" w:sz="0" w:space="0" w:color="auto"/>
        <w:bottom w:val="none" w:sz="0" w:space="0" w:color="auto"/>
        <w:right w:val="none" w:sz="0" w:space="0" w:color="auto"/>
      </w:divBdr>
    </w:div>
    <w:div w:id="1152066299">
      <w:bodyDiv w:val="1"/>
      <w:marLeft w:val="0"/>
      <w:marRight w:val="0"/>
      <w:marTop w:val="0"/>
      <w:marBottom w:val="0"/>
      <w:divBdr>
        <w:top w:val="none" w:sz="0" w:space="0" w:color="auto"/>
        <w:left w:val="none" w:sz="0" w:space="0" w:color="auto"/>
        <w:bottom w:val="none" w:sz="0" w:space="0" w:color="auto"/>
        <w:right w:val="none" w:sz="0" w:space="0" w:color="auto"/>
      </w:divBdr>
    </w:div>
    <w:div w:id="1153638757">
      <w:bodyDiv w:val="1"/>
      <w:marLeft w:val="0"/>
      <w:marRight w:val="0"/>
      <w:marTop w:val="0"/>
      <w:marBottom w:val="0"/>
      <w:divBdr>
        <w:top w:val="none" w:sz="0" w:space="0" w:color="auto"/>
        <w:left w:val="none" w:sz="0" w:space="0" w:color="auto"/>
        <w:bottom w:val="none" w:sz="0" w:space="0" w:color="auto"/>
        <w:right w:val="none" w:sz="0" w:space="0" w:color="auto"/>
      </w:divBdr>
    </w:div>
    <w:div w:id="1236622970">
      <w:bodyDiv w:val="1"/>
      <w:marLeft w:val="0"/>
      <w:marRight w:val="0"/>
      <w:marTop w:val="0"/>
      <w:marBottom w:val="0"/>
      <w:divBdr>
        <w:top w:val="none" w:sz="0" w:space="0" w:color="auto"/>
        <w:left w:val="none" w:sz="0" w:space="0" w:color="auto"/>
        <w:bottom w:val="none" w:sz="0" w:space="0" w:color="auto"/>
        <w:right w:val="none" w:sz="0" w:space="0" w:color="auto"/>
      </w:divBdr>
    </w:div>
    <w:div w:id="1312783493">
      <w:bodyDiv w:val="1"/>
      <w:marLeft w:val="0"/>
      <w:marRight w:val="0"/>
      <w:marTop w:val="0"/>
      <w:marBottom w:val="0"/>
      <w:divBdr>
        <w:top w:val="none" w:sz="0" w:space="0" w:color="auto"/>
        <w:left w:val="none" w:sz="0" w:space="0" w:color="auto"/>
        <w:bottom w:val="none" w:sz="0" w:space="0" w:color="auto"/>
        <w:right w:val="none" w:sz="0" w:space="0" w:color="auto"/>
      </w:divBdr>
    </w:div>
    <w:div w:id="1374422944">
      <w:bodyDiv w:val="1"/>
      <w:marLeft w:val="0"/>
      <w:marRight w:val="0"/>
      <w:marTop w:val="0"/>
      <w:marBottom w:val="0"/>
      <w:divBdr>
        <w:top w:val="none" w:sz="0" w:space="0" w:color="auto"/>
        <w:left w:val="none" w:sz="0" w:space="0" w:color="auto"/>
        <w:bottom w:val="none" w:sz="0" w:space="0" w:color="auto"/>
        <w:right w:val="none" w:sz="0" w:space="0" w:color="auto"/>
      </w:divBdr>
    </w:div>
    <w:div w:id="1383551976">
      <w:bodyDiv w:val="1"/>
      <w:marLeft w:val="0"/>
      <w:marRight w:val="0"/>
      <w:marTop w:val="0"/>
      <w:marBottom w:val="0"/>
      <w:divBdr>
        <w:top w:val="none" w:sz="0" w:space="0" w:color="auto"/>
        <w:left w:val="none" w:sz="0" w:space="0" w:color="auto"/>
        <w:bottom w:val="none" w:sz="0" w:space="0" w:color="auto"/>
        <w:right w:val="none" w:sz="0" w:space="0" w:color="auto"/>
      </w:divBdr>
    </w:div>
    <w:div w:id="1401365603">
      <w:bodyDiv w:val="1"/>
      <w:marLeft w:val="0"/>
      <w:marRight w:val="0"/>
      <w:marTop w:val="0"/>
      <w:marBottom w:val="0"/>
      <w:divBdr>
        <w:top w:val="none" w:sz="0" w:space="0" w:color="auto"/>
        <w:left w:val="none" w:sz="0" w:space="0" w:color="auto"/>
        <w:bottom w:val="none" w:sz="0" w:space="0" w:color="auto"/>
        <w:right w:val="none" w:sz="0" w:space="0" w:color="auto"/>
      </w:divBdr>
    </w:div>
    <w:div w:id="1464076489">
      <w:bodyDiv w:val="1"/>
      <w:marLeft w:val="0"/>
      <w:marRight w:val="0"/>
      <w:marTop w:val="0"/>
      <w:marBottom w:val="0"/>
      <w:divBdr>
        <w:top w:val="none" w:sz="0" w:space="0" w:color="auto"/>
        <w:left w:val="none" w:sz="0" w:space="0" w:color="auto"/>
        <w:bottom w:val="none" w:sz="0" w:space="0" w:color="auto"/>
        <w:right w:val="none" w:sz="0" w:space="0" w:color="auto"/>
      </w:divBdr>
    </w:div>
    <w:div w:id="1477334540">
      <w:bodyDiv w:val="1"/>
      <w:marLeft w:val="0"/>
      <w:marRight w:val="0"/>
      <w:marTop w:val="0"/>
      <w:marBottom w:val="0"/>
      <w:divBdr>
        <w:top w:val="none" w:sz="0" w:space="0" w:color="auto"/>
        <w:left w:val="none" w:sz="0" w:space="0" w:color="auto"/>
        <w:bottom w:val="none" w:sz="0" w:space="0" w:color="auto"/>
        <w:right w:val="none" w:sz="0" w:space="0" w:color="auto"/>
      </w:divBdr>
    </w:div>
    <w:div w:id="1573850442">
      <w:bodyDiv w:val="1"/>
      <w:marLeft w:val="0"/>
      <w:marRight w:val="0"/>
      <w:marTop w:val="0"/>
      <w:marBottom w:val="0"/>
      <w:divBdr>
        <w:top w:val="none" w:sz="0" w:space="0" w:color="auto"/>
        <w:left w:val="none" w:sz="0" w:space="0" w:color="auto"/>
        <w:bottom w:val="none" w:sz="0" w:space="0" w:color="auto"/>
        <w:right w:val="none" w:sz="0" w:space="0" w:color="auto"/>
      </w:divBdr>
    </w:div>
    <w:div w:id="1691029087">
      <w:bodyDiv w:val="1"/>
      <w:marLeft w:val="0"/>
      <w:marRight w:val="0"/>
      <w:marTop w:val="0"/>
      <w:marBottom w:val="0"/>
      <w:divBdr>
        <w:top w:val="none" w:sz="0" w:space="0" w:color="auto"/>
        <w:left w:val="none" w:sz="0" w:space="0" w:color="auto"/>
        <w:bottom w:val="none" w:sz="0" w:space="0" w:color="auto"/>
        <w:right w:val="none" w:sz="0" w:space="0" w:color="auto"/>
      </w:divBdr>
    </w:div>
    <w:div w:id="1719889975">
      <w:bodyDiv w:val="1"/>
      <w:marLeft w:val="0"/>
      <w:marRight w:val="0"/>
      <w:marTop w:val="0"/>
      <w:marBottom w:val="0"/>
      <w:divBdr>
        <w:top w:val="none" w:sz="0" w:space="0" w:color="auto"/>
        <w:left w:val="none" w:sz="0" w:space="0" w:color="auto"/>
        <w:bottom w:val="none" w:sz="0" w:space="0" w:color="auto"/>
        <w:right w:val="none" w:sz="0" w:space="0" w:color="auto"/>
      </w:divBdr>
    </w:div>
    <w:div w:id="1723478434">
      <w:bodyDiv w:val="1"/>
      <w:marLeft w:val="0"/>
      <w:marRight w:val="0"/>
      <w:marTop w:val="0"/>
      <w:marBottom w:val="0"/>
      <w:divBdr>
        <w:top w:val="none" w:sz="0" w:space="0" w:color="auto"/>
        <w:left w:val="none" w:sz="0" w:space="0" w:color="auto"/>
        <w:bottom w:val="none" w:sz="0" w:space="0" w:color="auto"/>
        <w:right w:val="none" w:sz="0" w:space="0" w:color="auto"/>
      </w:divBdr>
    </w:div>
    <w:div w:id="1809930425">
      <w:bodyDiv w:val="1"/>
      <w:marLeft w:val="0"/>
      <w:marRight w:val="0"/>
      <w:marTop w:val="0"/>
      <w:marBottom w:val="0"/>
      <w:divBdr>
        <w:top w:val="none" w:sz="0" w:space="0" w:color="auto"/>
        <w:left w:val="none" w:sz="0" w:space="0" w:color="auto"/>
        <w:bottom w:val="none" w:sz="0" w:space="0" w:color="auto"/>
        <w:right w:val="none" w:sz="0" w:space="0" w:color="auto"/>
      </w:divBdr>
    </w:div>
    <w:div w:id="1916352965">
      <w:bodyDiv w:val="1"/>
      <w:marLeft w:val="0"/>
      <w:marRight w:val="0"/>
      <w:marTop w:val="0"/>
      <w:marBottom w:val="0"/>
      <w:divBdr>
        <w:top w:val="none" w:sz="0" w:space="0" w:color="auto"/>
        <w:left w:val="none" w:sz="0" w:space="0" w:color="auto"/>
        <w:bottom w:val="none" w:sz="0" w:space="0" w:color="auto"/>
        <w:right w:val="none" w:sz="0" w:space="0" w:color="auto"/>
      </w:divBdr>
    </w:div>
    <w:div w:id="20301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ikogradist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velikogradiste.rs"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mira.radenkovic@gmail.com" TargetMode="External"/><Relationship Id="rId4" Type="http://schemas.openxmlformats.org/officeDocument/2006/relationships/settings" Target="settings.xml"/><Relationship Id="rId9" Type="http://schemas.openxmlformats.org/officeDocument/2006/relationships/hyperlink" Target="mailto:mira.radenkovi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A19AF-86EE-4C2C-A861-77AB421A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29</Pages>
  <Words>8312</Words>
  <Characters>47385</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55586</CharactersWithSpaces>
  <SharedDoc>false</SharedDoc>
  <HLinks>
    <vt:vector size="36" baseType="variant">
      <vt:variant>
        <vt:i4>1310780</vt:i4>
      </vt:variant>
      <vt:variant>
        <vt:i4>15</vt:i4>
      </vt:variant>
      <vt:variant>
        <vt:i4>0</vt:i4>
      </vt:variant>
      <vt:variant>
        <vt:i4>5</vt:i4>
      </vt:variant>
      <vt:variant>
        <vt:lpwstr>mailto:direkcijavg@gmail.com</vt:lpwstr>
      </vt:variant>
      <vt:variant>
        <vt:lpwstr/>
      </vt:variant>
      <vt:variant>
        <vt:i4>1310780</vt:i4>
      </vt:variant>
      <vt:variant>
        <vt:i4>12</vt:i4>
      </vt:variant>
      <vt:variant>
        <vt:i4>0</vt:i4>
      </vt:variant>
      <vt:variant>
        <vt:i4>5</vt:i4>
      </vt:variant>
      <vt:variant>
        <vt:lpwstr>mailto:direkcijavg@gmail.com</vt:lpwstr>
      </vt:variant>
      <vt:variant>
        <vt:lpwstr/>
      </vt:variant>
      <vt:variant>
        <vt:i4>4259958</vt:i4>
      </vt:variant>
      <vt:variant>
        <vt:i4>9</vt:i4>
      </vt:variant>
      <vt:variant>
        <vt:i4>0</vt:i4>
      </vt:variant>
      <vt:variant>
        <vt:i4>5</vt:i4>
      </vt:variant>
      <vt:variant>
        <vt:lpwstr>mailto:milavesna06@yahoo.com</vt:lpwstr>
      </vt:variant>
      <vt:variant>
        <vt:lpwstr/>
      </vt:variant>
      <vt:variant>
        <vt:i4>1310780</vt:i4>
      </vt:variant>
      <vt:variant>
        <vt:i4>6</vt:i4>
      </vt:variant>
      <vt:variant>
        <vt:i4>0</vt:i4>
      </vt:variant>
      <vt:variant>
        <vt:i4>5</vt:i4>
      </vt:variant>
      <vt:variant>
        <vt:lpwstr>mailto:direkcijavg@gmail.com</vt:lpwstr>
      </vt:variant>
      <vt:variant>
        <vt:lpwstr/>
      </vt:variant>
      <vt:variant>
        <vt:i4>4259958</vt:i4>
      </vt:variant>
      <vt:variant>
        <vt:i4>3</vt:i4>
      </vt:variant>
      <vt:variant>
        <vt:i4>0</vt:i4>
      </vt:variant>
      <vt:variant>
        <vt:i4>5</vt:i4>
      </vt:variant>
      <vt:variant>
        <vt:lpwstr>mailto:milavesna06@yahoo.com</vt:lpwstr>
      </vt:variant>
      <vt:variant>
        <vt:lpwstr/>
      </vt:variant>
      <vt:variant>
        <vt:i4>3604578</vt:i4>
      </vt:variant>
      <vt:variant>
        <vt:i4>0</vt:i4>
      </vt:variant>
      <vt:variant>
        <vt:i4>0</vt:i4>
      </vt:variant>
      <vt:variant>
        <vt:i4>5</vt:i4>
      </vt:variant>
      <vt:variant>
        <vt:lpwstr>http://www.direkcijavg.com/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Milanovic</cp:lastModifiedBy>
  <cp:revision>11</cp:revision>
  <cp:lastPrinted>2019-05-13T12:39:00Z</cp:lastPrinted>
  <dcterms:created xsi:type="dcterms:W3CDTF">2019-05-14T06:48:00Z</dcterms:created>
  <dcterms:modified xsi:type="dcterms:W3CDTF">2019-05-15T06:21:00Z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