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8CA" w:rsidRDefault="00B145BE" w:rsidP="00B145BE">
      <w:pPr>
        <w:pStyle w:val="ListParagraph"/>
        <w:numPr>
          <w:ilvl w:val="0"/>
          <w:numId w:val="1"/>
        </w:numPr>
        <w:jc w:val="both"/>
      </w:pPr>
      <w:r>
        <w:t>Питање: Потврда о промету по рачуну код Трезора за 2014.годину и 2015.годину?</w:t>
      </w:r>
    </w:p>
    <w:p w:rsidR="00B145BE" w:rsidRDefault="00B145BE" w:rsidP="001D753C">
      <w:pPr>
        <w:pStyle w:val="ListParagraph"/>
        <w:numPr>
          <w:ilvl w:val="0"/>
          <w:numId w:val="1"/>
        </w:numPr>
        <w:ind w:left="0" w:firstLine="284"/>
        <w:jc w:val="both"/>
      </w:pPr>
      <w:r>
        <w:t>Одговор: Захтев за потврду је послат Управи за Трезор Пожаревац, по добијању истог поставићемо на сајт.</w:t>
      </w:r>
    </w:p>
    <w:p w:rsidR="001D753C" w:rsidRDefault="001D753C" w:rsidP="001D753C">
      <w:pPr>
        <w:pStyle w:val="ListParagraph"/>
        <w:ind w:left="284"/>
        <w:jc w:val="both"/>
      </w:pPr>
    </w:p>
    <w:p w:rsidR="00B145BE" w:rsidRDefault="00B145BE" w:rsidP="00B145BE">
      <w:pPr>
        <w:pStyle w:val="ListParagraph"/>
        <w:numPr>
          <w:ilvl w:val="0"/>
          <w:numId w:val="1"/>
        </w:numPr>
        <w:jc w:val="both"/>
      </w:pPr>
      <w:r>
        <w:t>Питање: Пројекција прихода и расхода за период отплате кредита (2015-2021.</w:t>
      </w:r>
      <w:r w:rsidR="00934C9D">
        <w:rPr>
          <w:lang/>
        </w:rPr>
        <w:t>)</w:t>
      </w:r>
    </w:p>
    <w:p w:rsidR="00B145BE" w:rsidRDefault="00B145BE" w:rsidP="001D753C">
      <w:pPr>
        <w:pStyle w:val="ListParagraph"/>
        <w:numPr>
          <w:ilvl w:val="0"/>
          <w:numId w:val="1"/>
        </w:numPr>
        <w:ind w:left="0" w:firstLine="360"/>
        <w:jc w:val="both"/>
      </w:pPr>
      <w:r w:rsidRPr="001D753C">
        <w:t xml:space="preserve">Одговор: Пројекција прихода и расхода се ради на основу Упутства министарства финансија за израду буџета локалне власти за наредну годину са пројекцијама за следеће две. Како Министарство финансија није доставило упутство за израду буџета локалне власти за 2015.годину са пројекцијама за 2017. и 2018.годину, пројекција је рађена на основу Упутства за израду буџета локалне власти за 2015.годину са пројекцијама за 2016. и 2017.годину. Процена прихода и расхода за 2015.годину 668.766.032,00 </w:t>
      </w:r>
      <w:r w:rsidR="001D753C">
        <w:t>динара, за 2016.годину 550.000.000,00 динара и за 2017.годину 570.000.000,00 динара.</w:t>
      </w:r>
    </w:p>
    <w:p w:rsidR="001D753C" w:rsidRDefault="001D753C" w:rsidP="001D753C">
      <w:pPr>
        <w:pStyle w:val="ListParagraph"/>
        <w:ind w:left="360"/>
        <w:jc w:val="both"/>
      </w:pPr>
    </w:p>
    <w:p w:rsidR="001D753C" w:rsidRDefault="001D753C" w:rsidP="004F02C1">
      <w:pPr>
        <w:pStyle w:val="ListParagraph"/>
        <w:numPr>
          <w:ilvl w:val="0"/>
          <w:numId w:val="1"/>
        </w:numPr>
        <w:ind w:left="0" w:firstLine="360"/>
        <w:jc w:val="both"/>
      </w:pPr>
      <w:r>
        <w:t>Питање: Да ли ради упоредивости понуда план отплате може да се уради уз предпоставку да се цео износ кредита повлачи на дан објављивања позива 09.10.2015.године</w:t>
      </w:r>
    </w:p>
    <w:p w:rsidR="001D753C" w:rsidRPr="001D753C" w:rsidRDefault="001D753C" w:rsidP="001D753C">
      <w:pPr>
        <w:pStyle w:val="ListParagraph"/>
      </w:pPr>
    </w:p>
    <w:p w:rsidR="001D753C" w:rsidRPr="00934C9D" w:rsidRDefault="001D753C" w:rsidP="00934C9D">
      <w:pPr>
        <w:pStyle w:val="ListParagraph"/>
        <w:numPr>
          <w:ilvl w:val="0"/>
          <w:numId w:val="1"/>
        </w:numPr>
        <w:ind w:left="0" w:firstLine="360"/>
        <w:jc w:val="both"/>
      </w:pPr>
      <w:r>
        <w:t xml:space="preserve">Одговор: </w:t>
      </w:r>
      <w:r w:rsidR="00934C9D">
        <w:rPr>
          <w:lang/>
        </w:rPr>
        <w:t>Ради упоредивости понуда план отплате је потребно радити на дан 09.10.2015.године</w:t>
      </w:r>
    </w:p>
    <w:p w:rsidR="00934C9D" w:rsidRDefault="00934C9D" w:rsidP="00934C9D">
      <w:pPr>
        <w:pStyle w:val="ListParagraph"/>
      </w:pPr>
    </w:p>
    <w:p w:rsidR="00934C9D" w:rsidRDefault="00934C9D" w:rsidP="00934C9D">
      <w:pPr>
        <w:jc w:val="both"/>
        <w:rPr>
          <w:lang/>
        </w:rPr>
      </w:pPr>
      <w:r>
        <w:rPr>
          <w:lang/>
        </w:rPr>
        <w:t>ОБАВЕШТЕЊЕ</w:t>
      </w:r>
    </w:p>
    <w:p w:rsidR="00934C9D" w:rsidRPr="00934C9D" w:rsidRDefault="00934C9D" w:rsidP="00934C9D">
      <w:pPr>
        <w:jc w:val="both"/>
        <w:rPr>
          <w:lang/>
        </w:rPr>
      </w:pPr>
      <w:r>
        <w:rPr>
          <w:lang/>
        </w:rPr>
        <w:t>У СКЛАДУ СА ТРАЖЕНИМ КОНКУРСНА ДОКУМЕНТАЦИЈА ЋЕ БИТИ ИЗМЕЊЕНА И ИСТА ЋЕ БИТИ ОБЈАВЉЕНА НА САЈТУ ОПШТИНЕ ВЕЛИКО ГРАДИШТЕ.</w:t>
      </w:r>
    </w:p>
    <w:sectPr w:rsidR="00934C9D" w:rsidRPr="00934C9D" w:rsidSect="006348CA">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4121E"/>
    <w:multiLevelType w:val="hybridMultilevel"/>
    <w:tmpl w:val="2C1A53B6"/>
    <w:lvl w:ilvl="0" w:tplc="3EDAB8BA">
      <w:numFmt w:val="bullet"/>
      <w:lvlText w:val="-"/>
      <w:lvlJc w:val="left"/>
      <w:pPr>
        <w:ind w:left="720" w:hanging="360"/>
      </w:pPr>
      <w:rPr>
        <w:rFonts w:ascii="Calibri" w:eastAsiaTheme="minorHAnsi" w:hAnsi="Calibri" w:cstheme="minorBid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145BE"/>
    <w:rsid w:val="000861AA"/>
    <w:rsid w:val="000C4E2C"/>
    <w:rsid w:val="001D753C"/>
    <w:rsid w:val="004600F3"/>
    <w:rsid w:val="004F02C1"/>
    <w:rsid w:val="006348CA"/>
    <w:rsid w:val="00934C9D"/>
    <w:rsid w:val="00B145BE"/>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8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5B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JPantic</dc:creator>
  <cp:lastModifiedBy>JPantic</cp:lastModifiedBy>
  <cp:revision>3</cp:revision>
  <dcterms:created xsi:type="dcterms:W3CDTF">2015-10-13T12:28:00Z</dcterms:created>
  <dcterms:modified xsi:type="dcterms:W3CDTF">2015-10-14T05:50:00Z</dcterms:modified>
</cp:coreProperties>
</file>