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3" w:rsidRDefault="008376D3" w:rsidP="008376D3">
      <w:pPr>
        <w:jc w:val="right"/>
        <w:rPr>
          <w:lang w:val="sr-Cyrl-CS"/>
        </w:rPr>
      </w:pPr>
      <w:bookmarkStart w:id="0" w:name="_GoBack"/>
      <w:bookmarkEnd w:id="0"/>
    </w:p>
    <w:p w:rsidR="00871315" w:rsidRDefault="008376D3" w:rsidP="00723C9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76 Закона о буџетском сиситему (``Службени гласник РС`` број 54/09</w:t>
      </w:r>
      <w:r w:rsidR="00F747A8">
        <w:rPr>
          <w:lang w:val="sr-Latn-CS"/>
        </w:rPr>
        <w:t>, 73/10, 101/10, 101/11, 93/12, 62/13, 63/13 и 108/13</w:t>
      </w:r>
      <w:r>
        <w:rPr>
          <w:lang w:val="sr-Cyrl-CS"/>
        </w:rPr>
        <w:t xml:space="preserve">) и члана </w:t>
      </w:r>
      <w:r w:rsidR="008965C5">
        <w:rPr>
          <w:lang w:val="sr-Cyrl-CS"/>
        </w:rPr>
        <w:t xml:space="preserve">26 </w:t>
      </w:r>
      <w:r>
        <w:rPr>
          <w:lang w:val="sr-Cyrl-CS"/>
        </w:rPr>
        <w:t>Одлуке о буџету општине Велико Градиште за 201</w:t>
      </w:r>
      <w:r w:rsidR="008965C5">
        <w:rPr>
          <w:lang w:val="sr-Cyrl-CS"/>
        </w:rPr>
        <w:t>3.</w:t>
      </w:r>
      <w:r>
        <w:rPr>
          <w:lang w:val="sr-Cyrl-CS"/>
        </w:rPr>
        <w:t>годину,</w:t>
      </w:r>
      <w:r w:rsidR="00DF206D">
        <w:rPr>
          <w:lang w:val="sr-Cyrl-CS"/>
        </w:rPr>
        <w:t xml:space="preserve"> </w:t>
      </w:r>
      <w:r>
        <w:rPr>
          <w:lang w:val="sr-Cyrl-CS"/>
        </w:rPr>
        <w:t>(``Службени гласник Општине Велико Градиште`` број</w:t>
      </w:r>
      <w:r w:rsidR="00F42709">
        <w:rPr>
          <w:lang w:val="sr-Cyrl-CS"/>
        </w:rPr>
        <w:t>1</w:t>
      </w:r>
      <w:r w:rsidR="008965C5">
        <w:rPr>
          <w:lang w:val="sr-Cyrl-CS"/>
        </w:rPr>
        <w:t>7</w:t>
      </w:r>
      <w:r>
        <w:rPr>
          <w:lang w:val="sr-Cyrl-CS"/>
        </w:rPr>
        <w:t>/20</w:t>
      </w:r>
      <w:r w:rsidR="00F42709">
        <w:rPr>
          <w:lang w:val="sr-Cyrl-CS"/>
        </w:rPr>
        <w:t>1</w:t>
      </w:r>
      <w:r w:rsidR="00DF206D">
        <w:rPr>
          <w:lang w:val="sr-Cyrl-CS"/>
        </w:rPr>
        <w:t>2</w:t>
      </w:r>
      <w:r>
        <w:rPr>
          <w:lang w:val="sr-Cyrl-CS"/>
        </w:rPr>
        <w:t xml:space="preserve">) и члана 40 Статута општине Велико Градиште (``Службени гласник општине Велико Градиште`` број 9/2008), </w:t>
      </w:r>
      <w:r w:rsidR="001D04B2">
        <w:rPr>
          <w:lang w:val="sr-Cyrl-CS"/>
        </w:rPr>
        <w:t>Председник општине Велико Градиште подноси:</w:t>
      </w:r>
      <w:r w:rsidR="00723C96">
        <w:rPr>
          <w:lang w:val="sr-Cyrl-CS"/>
        </w:rPr>
        <w:t xml:space="preserve"> </w:t>
      </w:r>
      <w:r w:rsidR="00723C96">
        <w:rPr>
          <w:lang w:val="sr-Cyrl-CS"/>
        </w:rPr>
        <w:tab/>
      </w:r>
    </w:p>
    <w:p w:rsidR="005C1639" w:rsidRPr="005C1639" w:rsidRDefault="008376D3" w:rsidP="008376D3">
      <w:pPr>
        <w:jc w:val="both"/>
      </w:pPr>
      <w:r>
        <w:rPr>
          <w:lang w:val="sr-Cyrl-CS"/>
        </w:rPr>
        <w:tab/>
      </w:r>
    </w:p>
    <w:p w:rsidR="008376D3" w:rsidRPr="004E5B8A" w:rsidRDefault="008376D3" w:rsidP="004E5B8A">
      <w:pPr>
        <w:jc w:val="center"/>
      </w:pPr>
      <w:r>
        <w:rPr>
          <w:lang w:val="sr-Cyrl-CS"/>
        </w:rPr>
        <w:t xml:space="preserve">ИЗВЕШТАЈ О ОСТВАРЕЊУ БУЏЕТА ЗА ПЕРИОД ЈАНУАР – </w:t>
      </w:r>
      <w:r w:rsidR="004E5B8A">
        <w:t>СЕПТЕМБАР</w:t>
      </w:r>
      <w:r>
        <w:rPr>
          <w:lang w:val="sr-Cyrl-CS"/>
        </w:rPr>
        <w:t xml:space="preserve"> </w:t>
      </w:r>
    </w:p>
    <w:p w:rsidR="008376D3" w:rsidRDefault="008376D3" w:rsidP="008376D3">
      <w:pPr>
        <w:jc w:val="center"/>
        <w:rPr>
          <w:lang w:val="sr-Cyrl-CS"/>
        </w:rPr>
      </w:pPr>
      <w:r>
        <w:rPr>
          <w:lang w:val="sr-Cyrl-CS"/>
        </w:rPr>
        <w:t>201</w:t>
      </w:r>
      <w:r w:rsidR="00C62AF2">
        <w:t>4</w:t>
      </w:r>
      <w:r>
        <w:rPr>
          <w:lang w:val="sr-Cyrl-CS"/>
        </w:rPr>
        <w:t>. ГОДИНЕ</w:t>
      </w:r>
    </w:p>
    <w:p w:rsidR="005C1639" w:rsidRPr="005C1639" w:rsidRDefault="005C1639" w:rsidP="008376D3">
      <w:pPr>
        <w:jc w:val="center"/>
      </w:pPr>
    </w:p>
    <w:p w:rsidR="008376D3" w:rsidRDefault="008376D3" w:rsidP="008376D3">
      <w:pPr>
        <w:jc w:val="center"/>
      </w:pPr>
      <w:r>
        <w:rPr>
          <w:lang w:val="sr-Cyrl-CS"/>
        </w:rPr>
        <w:t>ПЛАН И ОСТВАРИВАЊЕ ПРИХОДА</w:t>
      </w:r>
    </w:p>
    <w:tbl>
      <w:tblPr>
        <w:tblpPr w:leftFromText="180" w:rightFromText="180" w:vertAnchor="text" w:horzAnchor="margin" w:tblpXSpec="center" w:tblpY="132"/>
        <w:tblW w:w="9928" w:type="dxa"/>
        <w:tblLook w:val="04A0" w:firstRow="1" w:lastRow="0" w:firstColumn="1" w:lastColumn="0" w:noHBand="0" w:noVBand="1"/>
      </w:tblPr>
      <w:tblGrid>
        <w:gridCol w:w="1046"/>
        <w:gridCol w:w="283"/>
        <w:gridCol w:w="4748"/>
        <w:gridCol w:w="1329"/>
        <w:gridCol w:w="1432"/>
        <w:gridCol w:w="1090"/>
      </w:tblGrid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ПЛАН ПРИХОДА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Ек.класиф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Врсте  прихода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План 2014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5B2F35" w:rsidRDefault="00D91CA5" w:rsidP="005B2F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Оствар</w:t>
            </w:r>
            <w:r w:rsidR="005B2F35">
              <w:rPr>
                <w:rFonts w:ascii="Arial" w:hAnsi="Arial" w:cs="Arial"/>
                <w:b/>
                <w:bCs/>
                <w:sz w:val="16"/>
                <w:szCs w:val="16"/>
              </w:rPr>
              <w:t>ење</w:t>
            </w: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2F35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епт</w:t>
            </w:r>
            <w:r w:rsidR="005B2F35">
              <w:rPr>
                <w:rFonts w:ascii="Arial" w:hAnsi="Arial" w:cs="Arial"/>
                <w:b/>
                <w:bCs/>
                <w:sz w:val="16"/>
                <w:szCs w:val="16"/>
              </w:rPr>
              <w:t>ембар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Default="005B2F35" w:rsidP="00D91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Проценат</w:t>
            </w:r>
          </w:p>
          <w:p w:rsidR="005B2F35" w:rsidRPr="005B2F35" w:rsidRDefault="005B2F35" w:rsidP="00D91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остварења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ПРЕНЕТА СРЕДСТВА ИЗ ПРЕТХОДНЕ ГОДИНЕ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4,416,784.00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4,416,784.00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Порез на доходак,добит и кап. добитке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99,000,000.00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69,828,469.09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70.53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711110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Порез на зараде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78,000,000.00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55,169,834.76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70.73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711120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Порез на приходе од самосталне делатности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12,000,000.00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9,285,633.68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77.38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711140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Порез на приходе од имовине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3,000,000.00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1,262,563.66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42.09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711190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Порез на друге приходе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4,110,436.99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68.51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Порез на имовину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65,500,000.00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23,916,113.61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36.51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713100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Порез на имовину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55,000,000.00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16,381,121.68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29.78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713300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Порез на наслеђе и поклоне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755,243.45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75.52</w:t>
            </w:r>
          </w:p>
        </w:tc>
      </w:tr>
      <w:tr w:rsidR="00D91CA5" w:rsidRPr="004E5B8A" w:rsidTr="000B0ECF">
        <w:trPr>
          <w:trHeight w:val="24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713400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Порез на апсолутна права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9,500,000.00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6,779,748.48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71.37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Порез на добра и услуге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10,100,000.00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7,515,264.37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74.41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714400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 xml:space="preserve">Остале комуналне таксе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81,936.37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81.94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714513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Комуналана такса за држање моторних возила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8,000,000.00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6,374,853.00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79.69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714514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Годишња накнада за друмска возила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714547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Накнада за загађење животне средине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4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714552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Боравишна такса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2,000,000.00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1,058,475.00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52.92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Други порези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3,174,415.93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45.35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lastRenderedPageBreak/>
              <w:t>716110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Комунална такса на фирму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3,174,415.93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45.35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Донације и трансфери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193,500,400.00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145,909,189.00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75.41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733151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Текући трансфери од Републике по закону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192,000,000.00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144,408,789.00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75.21</w:t>
            </w:r>
          </w:p>
        </w:tc>
      </w:tr>
      <w:tr w:rsidR="00D91CA5" w:rsidRPr="004E5B8A" w:rsidTr="000B0ECF">
        <w:trPr>
          <w:trHeight w:val="28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733152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Други текући трансфери од Републике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90,000.00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90,000.00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D91CA5" w:rsidRPr="004E5B8A" w:rsidTr="000B0ECF">
        <w:trPr>
          <w:trHeight w:val="28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733154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Текући наменски трансфери у ужем смислу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1,410,400.00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1,410,400.00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Приходи од имовине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25,700,000.00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15,584,037.56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60.64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741150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Камата на средства буџета општине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251,936.74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125.97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741522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Приходи од давања у закуп пољ.земљ.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2,000,000.00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483,250.71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24.16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741531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Комунална такса за коришћења простора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1,500,000.00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970,658.10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64.71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741534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10,000,000.00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6,587,226.97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65.87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741511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Накнада за коришћење минералних сировина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12,000,000.00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7,290,965.04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60.76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Продаја добара и услуга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18,600,000.00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10,727,118.79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57.67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742150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Приходи од давања у закуп непокретности,закупа станова и закупа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15,000,000.00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8,574,739.38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57.16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742251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500,000.00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583,089.00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116.62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742253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 xml:space="preserve">Накнада за уређење грађевинског земљишта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3,000,000.00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1,537,221.16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51.24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742351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Приходи општинских органа управе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32,069.25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32.07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Приходи од новчаних казни изр.у прекрш.пост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3,500,000.00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2,565,420.00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73.30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743300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Приход од новчаних казни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3,500,000.00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2,565,420.00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73.30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Мешовити неодређени приходи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3,000,000.00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1,995,594.00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66.52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745151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Остали приходи у корист општине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3,000,000.00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1,995,594.00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66.52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CA5" w:rsidRPr="004E5B8A" w:rsidTr="000B0ECF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СВЕГА ТЕКУЋИ ПРИХОДИ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425,900,400.00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281,215,622.35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A5" w:rsidRPr="004E5B8A" w:rsidRDefault="00D91CA5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66.03</w:t>
            </w:r>
          </w:p>
        </w:tc>
      </w:tr>
      <w:tr w:rsidR="000B0ECF" w:rsidRPr="004E5B8A" w:rsidTr="000B0ECF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0ECF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8A6D1A" w:rsidRDefault="000B0ECF" w:rsidP="008A6D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СВЕГА ТЕКУЋИ ПРИХОДИ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СА ПРЕНЕТИМ СРЕДСТВИМА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A23B51" w:rsidRDefault="000B0ECF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430,317,184.00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A23B51" w:rsidRDefault="000B0ECF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285,632,406.35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66.03</w:t>
            </w:r>
          </w:p>
        </w:tc>
      </w:tr>
      <w:tr w:rsidR="000B0ECF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0ECF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ДРУГИ ПРИХОДИ ИНДИРЕКТНИХ КОРИСНИКА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93,416,591.32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26,678,000.00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28.56</w:t>
            </w:r>
          </w:p>
        </w:tc>
      </w:tr>
      <w:tr w:rsidR="000B0ECF" w:rsidRPr="004E5B8A" w:rsidTr="000B0ECF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0ECF" w:rsidRPr="004E5B8A" w:rsidTr="000B0ECF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0B0E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УКУПНИ ПРИХОДИ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523,733,775.32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B8A">
              <w:rPr>
                <w:rFonts w:ascii="Arial" w:hAnsi="Arial" w:cs="Arial"/>
                <w:b/>
                <w:bCs/>
                <w:sz w:val="16"/>
                <w:szCs w:val="16"/>
              </w:rPr>
              <w:t>312,310,406.35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59.63</w:t>
            </w:r>
          </w:p>
        </w:tc>
      </w:tr>
      <w:tr w:rsidR="000B0ECF" w:rsidRPr="004E5B8A" w:rsidTr="000B0ECF">
        <w:trPr>
          <w:gridAfter w:val="4"/>
          <w:wAfter w:w="8599" w:type="dxa"/>
          <w:trHeight w:val="255"/>
        </w:trPr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CF" w:rsidRPr="004E5B8A" w:rsidRDefault="000B0ECF" w:rsidP="00D91CA5">
            <w:pPr>
              <w:rPr>
                <w:rFonts w:ascii="Arial" w:hAnsi="Arial" w:cs="Arial"/>
                <w:sz w:val="16"/>
                <w:szCs w:val="16"/>
              </w:rPr>
            </w:pPr>
            <w:r w:rsidRPr="004E5B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C1639" w:rsidRDefault="005C1639" w:rsidP="00D91CA5">
      <w:pPr>
        <w:tabs>
          <w:tab w:val="left" w:pos="13750"/>
        </w:tabs>
        <w:jc w:val="center"/>
        <w:rPr>
          <w:lang w:val="sr-Cyrl-CS"/>
        </w:rPr>
      </w:pPr>
    </w:p>
    <w:p w:rsidR="00F42709" w:rsidRDefault="00F42709" w:rsidP="008376D3">
      <w:pPr>
        <w:jc w:val="center"/>
        <w:rPr>
          <w:lang w:val="sr-Cyrl-CS"/>
        </w:rPr>
      </w:pPr>
    </w:p>
    <w:p w:rsidR="00F4635B" w:rsidRDefault="00F4635B" w:rsidP="00D91CA5">
      <w:pPr>
        <w:ind w:left="-1134"/>
        <w:jc w:val="center"/>
      </w:pPr>
    </w:p>
    <w:p w:rsidR="00D91CA5" w:rsidRDefault="00E26D92" w:rsidP="00D91CA5">
      <w:pPr>
        <w:ind w:left="-1134"/>
        <w:jc w:val="center"/>
      </w:pPr>
      <w:r>
        <w:t xml:space="preserve">ПЛАН И ИЗВРШЕЊЕ </w:t>
      </w:r>
    </w:p>
    <w:p w:rsidR="00E26D92" w:rsidRPr="003C12E5" w:rsidRDefault="00E26D92" w:rsidP="00D91CA5">
      <w:pPr>
        <w:ind w:left="-1134"/>
        <w:jc w:val="center"/>
        <w:rPr>
          <w:lang w:val="sr-Cyrl-CS"/>
        </w:rPr>
      </w:pPr>
      <w:r>
        <w:t>РАСХОДА</w:t>
      </w:r>
    </w:p>
    <w:p w:rsidR="00DF206D" w:rsidRDefault="00DF206D" w:rsidP="004E5B8A">
      <w:pPr>
        <w:ind w:left="-1134"/>
        <w:jc w:val="center"/>
        <w:rPr>
          <w:lang w:val="sr-Cyrl-CS"/>
        </w:rPr>
      </w:pPr>
    </w:p>
    <w:tbl>
      <w:tblPr>
        <w:tblW w:w="13384" w:type="dxa"/>
        <w:tblInd w:w="103" w:type="dxa"/>
        <w:tblLook w:val="04A0" w:firstRow="1" w:lastRow="0" w:firstColumn="1" w:lastColumn="0" w:noHBand="0" w:noVBand="1"/>
      </w:tblPr>
      <w:tblGrid>
        <w:gridCol w:w="411"/>
        <w:gridCol w:w="572"/>
        <w:gridCol w:w="483"/>
        <w:gridCol w:w="617"/>
        <w:gridCol w:w="483"/>
        <w:gridCol w:w="3812"/>
        <w:gridCol w:w="1329"/>
        <w:gridCol w:w="1329"/>
        <w:gridCol w:w="1043"/>
        <w:gridCol w:w="1240"/>
        <w:gridCol w:w="1240"/>
        <w:gridCol w:w="948"/>
      </w:tblGrid>
      <w:tr w:rsidR="00F4635B" w:rsidRPr="00F4635B" w:rsidTr="005B2F35">
        <w:trPr>
          <w:trHeight w:val="13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Раздео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Економска класификација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Буџет 2014.год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5B2F35" w:rsidP="00F4635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Извршење с</w:t>
            </w:r>
            <w:r w:rsidR="00F4635B"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ептембар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5B2F35" w:rsidRDefault="005B2F35" w:rsidP="00F463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B2F35">
              <w:rPr>
                <w:rFonts w:ascii="Calibri" w:hAnsi="Calibri" w:cs="Arial"/>
                <w:b/>
                <w:bCs/>
                <w:sz w:val="16"/>
                <w:szCs w:val="16"/>
              </w:rPr>
              <w:t>Проценат извршења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у односу на план позиције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5B2F35" w:rsidRDefault="005B2F35" w:rsidP="00F4635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Расходи из осталих извора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164D7D" w:rsidP="00F4635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Извршење с</w:t>
            </w:r>
            <w:r w:rsidR="00F4635B"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ептембар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5B2F35" w:rsidRDefault="005B2F35" w:rsidP="00F463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B2F35">
              <w:rPr>
                <w:rFonts w:ascii="Calibri" w:hAnsi="Calibri" w:cs="Arial"/>
                <w:b/>
                <w:bCs/>
                <w:sz w:val="16"/>
                <w:szCs w:val="16"/>
              </w:rPr>
              <w:t>Проценат извршења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у односу на план позиције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СКУПШТИНА ОПШТИНЕ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1,450,000.00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1,069,307.70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73.75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260,000.00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190,325.45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73.20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140,000.00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101,667.08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72.62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Награде и бонуси (дневнице одборника)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30,901.03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61.80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4,200,000.00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2,602,905.49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61.97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7/1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Сајам пољопривреде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479,000.00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479,000.00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16,900.00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5B" w:rsidRPr="00F4635B" w:rsidRDefault="00F4635B" w:rsidP="00F463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Дотације политичким странкама за редован рад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645,000.00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112,337.50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17.42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Општинска изборна комисија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125,174.00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62.59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7,674,000.00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4,734,518.25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61.70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1.1.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7,674,000.00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4,734,518.25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61.70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РАЗДЕО 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7,674,000.00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4,734,518.25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61.70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ПРЕДСЕДНИК  И ОПШТИНСКО ВЕЋЕ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3,800,000.00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2,942,803.38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77.44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Социјални доприноси на терет послодаваца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680,000.00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507,038.01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74.56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42,853.77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71.42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Награде, бонуси (општинско веће)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49,987.63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38.45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141,115.00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6,500,000.00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5,469,369.58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84.14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45,570.00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22.79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 xml:space="preserve">Накнада за одводњавање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13,200.00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198,188.64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 МУП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301,982.39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75.50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Учешће општине у развојним пројектима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3,846,880.00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32.06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22/1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План генералне регулације за В.Градиште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22/2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Избеглице - дрва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Одржавање депоније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956,300.00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79.69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23/1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Пумпа за водоизвориште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474,000.00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474,000.00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28,284,000.00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14,989,288.40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53.00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2.1.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28,284,000.00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14,989,288.40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53.00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буџетске резерве: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1,195,640.91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59.78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543,378.06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2,543,378.06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1,195,640.91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47.01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ГЛАВА 2.2.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2,543,378.06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1,195,640.91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47.01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Породица и деца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4,500,000.00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3,270,921.04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72.69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040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4,500,000.00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3,270,921.04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72.69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ГЛАВА 2.3.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4,500,000.00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3,270,921.04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72.69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Израда планова и пројеката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687,067.67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19.63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3,500,000.00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687,067.67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19.63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2.4.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3,500,000.00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687,067.67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19.63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ДОТАЦИЈЕ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Опште јавне услуге које нису клас.на др.месту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840,000.00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610,500.00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72.68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010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840,000.00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610,500.00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72.68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Социјална помоћ угроженом становништву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100,000.00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Опште јавне услуге које нису клас.на др.месту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1,800,000.00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1,333,000.00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74.06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070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1,800,000.00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1,333,000.00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74.06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1,350,000.00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932,251.98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69.06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1,350,000.00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932,251.98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69.06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Верске и друге услуге заједнице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950,000.00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840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950,000.00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Резерва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3,735,562.54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3,735,562.54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3,735,562.54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3,735,562.54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2.5.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10,225,562.54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7,661,314.52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74.92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РАЗДЕО 2: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49,052,940.60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27,804,232.54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56.68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ОПШТИНСКА УПРАВА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ОПШТИНСКА УПРАВА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Опште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46,400,000.00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31,526,190.46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67.94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8,300,000.00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5,659,100.42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68.18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 xml:space="preserve">Накнаде у натури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1,770,983.61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70.84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123,480.00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61.74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6,800,000.00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4,532,138.00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66.65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238,415.00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79.47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2,437,967.43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2,800,000.00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2,656,077.84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94.86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1,600,000.00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1,325,204.60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82.83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2,900,000.00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1,682,616.43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58.02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9,430.00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18.86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Новчане казне и пенали по решењу суда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797,867.20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79.79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Згрaде и грађевински објекти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592,206.49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49.35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81,250,000.00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53,351,677.48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65.66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УКУПНО ЗА ГЛАВУ 3.1.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81,250,000.00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53,351,677.48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65.66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МЕСНЕ ЗАЈЕДНИЦЕ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Дотације и транфери осталим нивоима власти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Дотације и транфери осталим нивоима власти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A717DB" w:rsidP="00A71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2,373,534.34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1,822,044.61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76.77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A717D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43,600.00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43,600.00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A717D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1,016,217.02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915,984.22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90.14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A717D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4,379,571.11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2,120,405.35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F4635B" w:rsidP="00A71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</w:t>
            </w:r>
            <w:r w:rsidR="00A717D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5,761,635.58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3,638,113.00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63.14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F4635B" w:rsidP="00A71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</w:t>
            </w:r>
            <w:r w:rsidR="00A717D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806,217.03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766,228.03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95.04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F4635B" w:rsidP="00A71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</w:t>
            </w:r>
            <w:r w:rsidR="00A717D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2,628,242.44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1,761,609.76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67.03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F4635B" w:rsidP="00A71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</w:t>
            </w:r>
            <w:r w:rsidR="00A717D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80,776.00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80,776.00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F4635B" w:rsidP="00A71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</w:t>
            </w:r>
            <w:r w:rsidR="00A717D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Новчане казне и пенали по решењу суда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588,326.48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588,326.48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50/10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A717DB" w:rsidRDefault="00A717D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441,880.00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280,138.24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63.40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18,120,000.00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12,017,225.69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66.32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3.2.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18,120,000.00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12,017,225.69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66.32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ОПШТЕ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Пољопривреда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1,082,110.00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54.11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420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1,082,110.00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54.11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Заштита животне средине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3.3.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2,000,000.00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1,082,110.00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54.11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КУЛТУРА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Услуге културе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10,150,000.00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7,460,654.71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73.50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1,840,000.00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1,338,482.84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72.74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282,008.21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61.31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Награде, бонуси и остали расходи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255,000.00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112,582.55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44.15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2,420,000.00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1,613,649.71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66.68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29,000.00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96.67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712,000.00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429,980.00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60.39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1,440,000.00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928,773.39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3,309,000.00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2,247,815.61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67.93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168,000.00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64.62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797,506.56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513,713.56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64.41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75,000.00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125.00</w:t>
            </w: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653,000.00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370,972.49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56.81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80.00</w:t>
            </w: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6,470.00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32.35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18,000.00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1,800.00</w:t>
            </w: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Накнада штете услед елем непогоде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Згрaде и грађевински објекти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1,110,000.00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204,472.00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18.42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917,389.00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739,889.00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80.65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Остала основна средства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210,854.45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52.71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820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24,483,895.56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16,460,318.52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67.23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486,000.00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413,000.00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84.98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 3.4.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24,483,895.56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16,460,318.52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67.23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486,000.00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413,000.00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84.98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JУ СПОРТСКИ ЦЕНТАР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1,950,000.00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1,457,239.86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74.73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224,000.00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65.88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261,514.85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74.72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63,000.00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63.49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Накнаде у натури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15,000.00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30,862.49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61.72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26.67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2,565,000.00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1,555,896.16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60.66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97,000.00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107.78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758,000.00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526,597.00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69.47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180,000.00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317,000.00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176.11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12,123,400.00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9,475,840.83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78.16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344,000.00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344.00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341,442.00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1,350,000.00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913,000.00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67.63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94,321.84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14,321.84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15.18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290,000.00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365,000.00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125.86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Ост дотације и трансфери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Порези,обавезе таксе и казне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Згрaде и грађевински објекти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95,626.00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95,626.00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101,000.00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20,706,347.84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13,759,341.03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66.45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2,443,000.00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2,459,000.00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100.65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3.5.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20,706,347.84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13,759,341.03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66.45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2,443,000.00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2,459,000.00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100.65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3,680,000.00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2,464,984.55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66.98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441,186.57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68.94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370,000.00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252,651.38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68.28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318,045.05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57.83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16,000.00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7.62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160,000.00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121,489.70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75.93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1,720,000.00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1,571,209.78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91.35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2,220,000.00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1,060,046.88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1,296,000.00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86.40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31,079.20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31.08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243,394.76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52,000.00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43.33</w:t>
            </w: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Порези,обавезе таксе и казне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172,500.00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86.25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Нематеријална имовина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9,940,000.00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6,676,587.87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67.17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1,880,000.00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1,460,000.00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77.66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3.6.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9,940,000.00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6,676,587.87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67.17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1,880,000.00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1,460,000.00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77.66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3.7.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ЈП ДИРЕКЦИЈА ЗА ИЗГРАДЊУ ОПШТИНЕ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Развој заједнице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 xml:space="preserve">Плате и додаци запоселних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9,500,000.00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6,863,249.28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72.24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 xml:space="preserve">Социјални доприноси на терет послодавца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1,700,000.00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1,228,521.15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72.27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1,292,640.00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319,758.79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63.95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Награде, бонуси и остали расходи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 xml:space="preserve">Стални трошкови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890,000.00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424,335.93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22,000.00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26,219.14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87.40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730,000.00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698,990.91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95.75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17,000.00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Текуће одржавање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120,160.00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80.11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413,525.39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98.46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64,255.32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64.26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Новчане казне и пенали по решењу суда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302,000.00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Нематеријална имовина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14,100,000.00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10,159,015.91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72.05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1,302,640.00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341,000.00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26.18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463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Развој општине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 xml:space="preserve">Стални трошкови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6,097,253.69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87.10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40,750,000.00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37,007,312.70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90.82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3,100,000.00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1,985,000.00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64.03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1,300,000.00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399,050.00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1,600,000.00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1,404,413.98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87.78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269,554.62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53.91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78,000.00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Згрaде и грађевински објекти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4,792,186.00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59.90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64,950,951.32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1,677,000.00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2.58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Земљиште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19,000,000.00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11,550,000.00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60.79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Редовно и повремено одрж. локалне путне мр.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78,150,000.00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61,519,770.99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78.72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68,050,951.32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3,740,000.00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5.50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ГЛАВА 3.7.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92,250,000.00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71,678,786.90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77.70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69,353,591.32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4,081,000.00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5.88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3.8.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ДРУШТВЕНА БРИГА О ДЕЦИ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Предшколско образовање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23,900,000.00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16,046,989.01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67.14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6,000,000.00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6,162,000.00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102.70</w:t>
            </w: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4,300,000.00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3,904,101.22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90.79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1,200,000.00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6.92</w:t>
            </w: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2,200,000.00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860,000.00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495,822.91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57.65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112,000.00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Награде, бонуси и остали расходи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1,180,000.00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294,623.30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24.97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1,394,000.00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1,437,000.00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103.08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180,000.00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108,000.00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57,376.00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1,230,000.00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684,000.00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55.61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70,140.00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58.45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340,000.00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48.57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107,284.00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30.65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800,000.00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540,000.00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67.50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1,970.00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5,550,000.00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3,846,000.00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69.30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Отплата домаћих кламата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Финансирање трећег детета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193,306.52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96.65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Порези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260,000.00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202,721.95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77.97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142,000.00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Нематеријална имовина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19,000.00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911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32,420,000.00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21,374,334.91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65.93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19,254,000.00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13,483,000.00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70.03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3.8.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32,420,000.00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21,374,334.91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65.93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19,254,000.00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13,483,000.00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70.03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3.9.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ОСНОВНО ОБРАЗОВАЊЕ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Основно образовање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Донације и трансфери осталим нивоима власти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46,430,000.00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28,922,839.33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62.29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912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46,430,000.00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28,922,839.33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62.29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3.9.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46,430,000.00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28,922,839.33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62.29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3.10.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СРЕДЊЕ ОБРАЗОВАЊЕ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Средње образовање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Донације и трансфери осталим нивоима власти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6,680,000.00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4,122,297.06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61.71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920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6,680,000.00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4,122,297.06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61.71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3.10.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6,680,000.00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4,122,297.06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61.71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3.11.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ЦЕНТАР ЗА СОЦИЈАЛНИ РАД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Социјална заштита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Донације и трансфери осталим нивоима власти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33,210,000.00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21,876,873.84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65.87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164D7D" w:rsidRDefault="00164D7D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164D7D" w:rsidRDefault="00164D7D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090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33,210,000.00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21,876,873.84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65.87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164D7D" w:rsidRDefault="00164D7D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164D7D" w:rsidP="00164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3.11.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33,210,000.00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21,876,873.84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65.87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164D7D" w:rsidRDefault="00164D7D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164D7D" w:rsidRDefault="00164D7D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3.12.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ДОМ ЗДРАВЉА ВЕЛИКО ГРАДИШТЕ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Здравство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Донације и трансфери осталим нивоима власти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3,680,000.00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1,476,494.95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40.12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164D7D" w:rsidRDefault="00164D7D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164D7D" w:rsidRDefault="00164D7D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3.12.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3,680,000.00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1,476,494.95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40.12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164D7D" w:rsidRDefault="00164D7D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164D7D" w:rsidRDefault="00164D7D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РАЗДЕО 3: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371,170,243.40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252,798,887.58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68.11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93,416,591.32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8A6D1A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20,582</w:t>
            </w:r>
            <w:r w:rsidR="00F4635B"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,000.00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8A6D1A" w:rsidRDefault="008A6D1A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Судови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1,750,000.00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1,289,872.95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73.71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320,000.00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231,280.12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72.28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45,013.09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90.03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18,451.39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9.23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5,808.00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5.81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УКУПНО ЗА ФУНКЦИЈУ 330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2,420,000.00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1,590,425.55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65.72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УКУПНО ЗА РАЗДЕО 4: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2,420,000.00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1,590,425.55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65.72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sz w:val="16"/>
                <w:szCs w:val="16"/>
              </w:rPr>
            </w:pPr>
            <w:r w:rsidRPr="00F46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635B" w:rsidRPr="00F4635B" w:rsidTr="005B2F35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УКУПНИ ЈАВНИ РАСХОДИ У 2014.ГОД: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430,317,184.00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286,928,063.92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66.68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F4635B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93,416,591.32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F4635B" w:rsidRDefault="008A6D1A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20,582</w:t>
            </w:r>
            <w:r w:rsidR="00F4635B" w:rsidRPr="00F4635B">
              <w:rPr>
                <w:rFonts w:ascii="Arial" w:hAnsi="Arial" w:cs="Arial"/>
                <w:b/>
                <w:bCs/>
                <w:sz w:val="16"/>
                <w:szCs w:val="16"/>
              </w:rPr>
              <w:t>,000.00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35B" w:rsidRPr="008A6D1A" w:rsidRDefault="008A6D1A" w:rsidP="00F463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22.00</w:t>
            </w:r>
          </w:p>
        </w:tc>
      </w:tr>
    </w:tbl>
    <w:p w:rsidR="00F42709" w:rsidRDefault="00F42709" w:rsidP="008376D3">
      <w:pPr>
        <w:jc w:val="center"/>
        <w:rPr>
          <w:lang w:val="sr-Cyrl-CS"/>
        </w:rPr>
      </w:pPr>
    </w:p>
    <w:p w:rsidR="0045640C" w:rsidRDefault="00260503" w:rsidP="00F56945">
      <w:pPr>
        <w:jc w:val="center"/>
        <w:rPr>
          <w:lang w:val="sr-Cyrl-CS"/>
        </w:rPr>
      </w:pPr>
      <w:r>
        <w:rPr>
          <w:lang w:val="sr-Cyrl-CS"/>
        </w:rPr>
        <w:t>ОБРАЗЛОЖЕЊЕ</w:t>
      </w:r>
    </w:p>
    <w:p w:rsidR="00260503" w:rsidRDefault="00260503" w:rsidP="001503F7">
      <w:pPr>
        <w:rPr>
          <w:lang w:val="sr-Cyrl-CS"/>
        </w:rPr>
      </w:pPr>
    </w:p>
    <w:p w:rsidR="006D144E" w:rsidRDefault="00260503" w:rsidP="00744F7B">
      <w:pPr>
        <w:ind w:firstLine="720"/>
        <w:jc w:val="both"/>
      </w:pPr>
      <w:r>
        <w:rPr>
          <w:lang w:val="sr-Cyrl-CS"/>
        </w:rPr>
        <w:t>У складу са</w:t>
      </w:r>
      <w:r w:rsidR="00890EE3">
        <w:rPr>
          <w:lang w:val="sr-Cyrl-CS"/>
        </w:rPr>
        <w:t xml:space="preserve"> чланом 76 </w:t>
      </w:r>
      <w:r>
        <w:rPr>
          <w:lang w:val="sr-Cyrl-CS"/>
        </w:rPr>
        <w:t xml:space="preserve"> Закон</w:t>
      </w:r>
      <w:r w:rsidR="006937CD">
        <w:rPr>
          <w:lang w:val="sr-Cyrl-CS"/>
        </w:rPr>
        <w:t>а</w:t>
      </w:r>
      <w:r>
        <w:rPr>
          <w:lang w:val="sr-Cyrl-CS"/>
        </w:rPr>
        <w:t xml:space="preserve"> о буџетском систему</w:t>
      </w:r>
      <w:r w:rsidR="00890EE3">
        <w:rPr>
          <w:lang w:val="sr-Cyrl-CS"/>
        </w:rPr>
        <w:t xml:space="preserve"> ( „Службени гласник РС“, број  54/09</w:t>
      </w:r>
      <w:r w:rsidR="00744F7B">
        <w:rPr>
          <w:lang w:val="sr-Latn-CS"/>
        </w:rPr>
        <w:t>, 73/10, 101/10, 101/11, 93/12, 62/13, 63/13 и 108/13</w:t>
      </w:r>
      <w:r w:rsidR="00890EE3">
        <w:rPr>
          <w:lang w:val="sr-Cyrl-CS"/>
        </w:rPr>
        <w:t xml:space="preserve">) </w:t>
      </w:r>
      <w:r>
        <w:rPr>
          <w:lang w:val="sr-Cyrl-CS"/>
        </w:rPr>
        <w:t xml:space="preserve"> и</w:t>
      </w:r>
      <w:r w:rsidR="00377977">
        <w:rPr>
          <w:lang w:val="sr-Cyrl-CS"/>
        </w:rPr>
        <w:t xml:space="preserve"> члана </w:t>
      </w:r>
      <w:r w:rsidR="008965C5">
        <w:rPr>
          <w:lang w:val="sr-Cyrl-CS"/>
        </w:rPr>
        <w:t>26</w:t>
      </w:r>
      <w:r>
        <w:rPr>
          <w:lang w:val="sr-Cyrl-CS"/>
        </w:rPr>
        <w:t xml:space="preserve"> Одлуке о буџету</w:t>
      </w:r>
      <w:r w:rsidR="0041666A">
        <w:rPr>
          <w:lang w:val="sr-Cyrl-CS"/>
        </w:rPr>
        <w:t xml:space="preserve"> општине Велико Градиште за 20</w:t>
      </w:r>
      <w:r w:rsidR="00032536">
        <w:rPr>
          <w:lang w:val="sr-Cyrl-CS"/>
        </w:rPr>
        <w:t>1</w:t>
      </w:r>
      <w:r w:rsidR="00681B50">
        <w:t>4</w:t>
      </w:r>
      <w:r w:rsidR="0041666A">
        <w:rPr>
          <w:lang w:val="sr-Cyrl-CS"/>
        </w:rPr>
        <w:t>. годину</w:t>
      </w:r>
      <w:r w:rsidR="00756301">
        <w:rPr>
          <w:lang w:val="sr-Cyrl-CS"/>
        </w:rPr>
        <w:t>,</w:t>
      </w:r>
      <w:r w:rsidR="00E26D92">
        <w:rPr>
          <w:lang w:val="sr-Latn-CS"/>
        </w:rPr>
        <w:t xml:space="preserve"> </w:t>
      </w:r>
      <w:r w:rsidR="00377977">
        <w:rPr>
          <w:lang w:val="sr-Cyrl-CS"/>
        </w:rPr>
        <w:t>(„</w:t>
      </w:r>
      <w:r w:rsidR="00E20F1F">
        <w:rPr>
          <w:lang w:val="sr-Cyrl-CS"/>
        </w:rPr>
        <w:t xml:space="preserve">Службени гласник Општине Велико </w:t>
      </w:r>
      <w:r w:rsidR="004E07F1">
        <w:rPr>
          <w:lang w:val="sr-Cyrl-CS"/>
        </w:rPr>
        <w:t>Г</w:t>
      </w:r>
      <w:r w:rsidR="00E159FC">
        <w:rPr>
          <w:lang w:val="sr-Cyrl-CS"/>
        </w:rPr>
        <w:t>радиште“</w:t>
      </w:r>
      <w:r w:rsidR="00744F7B">
        <w:rPr>
          <w:lang w:val="sr-Latn-CS"/>
        </w:rPr>
        <w:t xml:space="preserve"> </w:t>
      </w:r>
      <w:r w:rsidR="00E20F1F">
        <w:rPr>
          <w:lang w:val="sr-Cyrl-CS"/>
        </w:rPr>
        <w:t>број</w:t>
      </w:r>
      <w:r w:rsidR="00E159FC">
        <w:rPr>
          <w:lang w:val="sr-Cyrl-CS"/>
        </w:rPr>
        <w:t xml:space="preserve"> </w:t>
      </w:r>
      <w:r w:rsidR="00E26D92">
        <w:rPr>
          <w:lang w:val="sr-Latn-CS"/>
        </w:rPr>
        <w:t>1</w:t>
      </w:r>
      <w:r w:rsidR="008965C5">
        <w:t>7</w:t>
      </w:r>
      <w:r w:rsidR="00032536">
        <w:rPr>
          <w:lang w:val="sr-Cyrl-CS"/>
        </w:rPr>
        <w:t>/20</w:t>
      </w:r>
      <w:r w:rsidR="00E26D92">
        <w:rPr>
          <w:lang w:val="sr-Latn-CS"/>
        </w:rPr>
        <w:t>12</w:t>
      </w:r>
      <w:r w:rsidR="00E20F1F">
        <w:rPr>
          <w:lang w:val="sr-Cyrl-CS"/>
        </w:rPr>
        <w:t>) Предсе</w:t>
      </w:r>
      <w:r w:rsidR="006937CD">
        <w:rPr>
          <w:lang w:val="sr-Cyrl-CS"/>
        </w:rPr>
        <w:t>д</w:t>
      </w:r>
      <w:r w:rsidR="00E20F1F">
        <w:rPr>
          <w:lang w:val="sr-Cyrl-CS"/>
        </w:rPr>
        <w:t>н</w:t>
      </w:r>
      <w:r w:rsidR="006937CD">
        <w:rPr>
          <w:lang w:val="sr-Cyrl-CS"/>
        </w:rPr>
        <w:t>и</w:t>
      </w:r>
      <w:r w:rsidR="00744F7B">
        <w:rPr>
          <w:lang w:val="sr-Cyrl-CS"/>
        </w:rPr>
        <w:t xml:space="preserve">к општине </w:t>
      </w:r>
      <w:r w:rsidR="00744F7B">
        <w:rPr>
          <w:lang w:val="sr-Latn-CS"/>
        </w:rPr>
        <w:t>подноси Извештај о оствареним приходима и извршеним расходима</w:t>
      </w:r>
      <w:r w:rsidR="00744F7B">
        <w:t xml:space="preserve"> за период </w:t>
      </w:r>
      <w:r w:rsidR="006D144E">
        <w:t>Ј</w:t>
      </w:r>
      <w:r w:rsidR="00744F7B">
        <w:t xml:space="preserve">ануар- </w:t>
      </w:r>
      <w:r w:rsidR="006D144E">
        <w:t>С</w:t>
      </w:r>
      <w:r w:rsidR="00744F7B">
        <w:t>ептембар 2014.године</w:t>
      </w:r>
    </w:p>
    <w:p w:rsidR="00260503" w:rsidRDefault="00E20F1F" w:rsidP="00744F7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  <w:r w:rsidR="00744F7B">
        <w:rPr>
          <w:lang w:val="sr-Cyrl-CS"/>
        </w:rPr>
        <w:t xml:space="preserve">                              </w:t>
      </w:r>
    </w:p>
    <w:p w:rsidR="00F87C5F" w:rsidRDefault="00F87C5F" w:rsidP="00260503">
      <w:pPr>
        <w:ind w:firstLine="720"/>
        <w:jc w:val="both"/>
        <w:rPr>
          <w:lang w:val="sr-Cyrl-CS"/>
        </w:rPr>
      </w:pPr>
      <w:r>
        <w:rPr>
          <w:lang w:val="sr-Cyrl-CS"/>
        </w:rPr>
        <w:t>Оствар</w:t>
      </w:r>
      <w:r w:rsidR="0041666A">
        <w:rPr>
          <w:lang w:val="sr-Cyrl-CS"/>
        </w:rPr>
        <w:t>ени текући  приходи</w:t>
      </w:r>
      <w:r w:rsidR="00683FFD">
        <w:rPr>
          <w:lang w:val="sr-Cyrl-CS"/>
        </w:rPr>
        <w:t xml:space="preserve"> </w:t>
      </w:r>
      <w:r w:rsidR="0041666A">
        <w:rPr>
          <w:lang w:val="sr-Cyrl-CS"/>
        </w:rPr>
        <w:t>за период 01.01.- 3</w:t>
      </w:r>
      <w:r w:rsidR="003017C0" w:rsidRPr="00032536">
        <w:rPr>
          <w:lang w:val="ru-RU"/>
        </w:rPr>
        <w:t>0.0</w:t>
      </w:r>
      <w:r w:rsidR="00F206A9">
        <w:rPr>
          <w:lang w:val="ru-RU"/>
        </w:rPr>
        <w:t>9</w:t>
      </w:r>
      <w:r w:rsidR="00E20F1F">
        <w:rPr>
          <w:lang w:val="sr-Cyrl-CS"/>
        </w:rPr>
        <w:t>.</w:t>
      </w:r>
      <w:r w:rsidR="0041666A">
        <w:rPr>
          <w:lang w:val="sr-Cyrl-CS"/>
        </w:rPr>
        <w:t>20</w:t>
      </w:r>
      <w:r w:rsidR="00032536">
        <w:rPr>
          <w:lang w:val="sr-Cyrl-CS"/>
        </w:rPr>
        <w:t>1</w:t>
      </w:r>
      <w:r w:rsidR="00681B50">
        <w:t>4</w:t>
      </w:r>
      <w:r w:rsidR="0041666A">
        <w:rPr>
          <w:lang w:val="sr-Cyrl-CS"/>
        </w:rPr>
        <w:t xml:space="preserve">. године, износе  </w:t>
      </w:r>
      <w:r w:rsidR="00F206A9">
        <w:t>28</w:t>
      </w:r>
      <w:r w:rsidR="00A31353">
        <w:t>1</w:t>
      </w:r>
      <w:r w:rsidR="008A6D1A">
        <w:t>.</w:t>
      </w:r>
      <w:r w:rsidR="00A31353">
        <w:t>215</w:t>
      </w:r>
      <w:r w:rsidR="008A6D1A">
        <w:t>.</w:t>
      </w:r>
      <w:r w:rsidR="00A31353">
        <w:t>622</w:t>
      </w:r>
      <w:r w:rsidR="00F206A9">
        <w:t>,35</w:t>
      </w:r>
      <w:r w:rsidR="0041666A">
        <w:rPr>
          <w:lang w:val="sr-Cyrl-CS"/>
        </w:rPr>
        <w:t xml:space="preserve"> динара</w:t>
      </w:r>
      <w:r w:rsidR="00AD3F9C">
        <w:rPr>
          <w:lang w:val="sr-Cyrl-CS"/>
        </w:rPr>
        <w:t xml:space="preserve"> </w:t>
      </w:r>
      <w:r w:rsidR="0041666A">
        <w:rPr>
          <w:lang w:val="sr-Cyrl-CS"/>
        </w:rPr>
        <w:t xml:space="preserve">односно </w:t>
      </w:r>
      <w:r w:rsidR="00F206A9">
        <w:t>66,03</w:t>
      </w:r>
      <w:r>
        <w:rPr>
          <w:lang w:val="sr-Cyrl-CS"/>
        </w:rPr>
        <w:t>%</w:t>
      </w:r>
      <w:r w:rsidR="00683FFD">
        <w:rPr>
          <w:lang w:val="sr-Cyrl-CS"/>
        </w:rPr>
        <w:t xml:space="preserve"> </w:t>
      </w:r>
      <w:r>
        <w:rPr>
          <w:lang w:val="sr-Cyrl-CS"/>
        </w:rPr>
        <w:t xml:space="preserve"> у односу на планиране текуће приходе</w:t>
      </w:r>
      <w:r w:rsidR="00683FFD">
        <w:rPr>
          <w:lang w:val="sr-Cyrl-CS"/>
        </w:rPr>
        <w:t xml:space="preserve"> </w:t>
      </w:r>
      <w:r w:rsidR="00F206A9">
        <w:rPr>
          <w:lang w:val="sr-Latn-CS"/>
        </w:rPr>
        <w:t xml:space="preserve"> 4</w:t>
      </w:r>
      <w:r w:rsidR="00F206A9">
        <w:t>25.900</w:t>
      </w:r>
      <w:r w:rsidR="008E6B6C">
        <w:rPr>
          <w:lang w:val="sr-Latn-CS"/>
        </w:rPr>
        <w:t>.400</w:t>
      </w:r>
      <w:r w:rsidR="00AD3F9C">
        <w:rPr>
          <w:lang w:val="sr-Latn-CS"/>
        </w:rPr>
        <w:t xml:space="preserve">,00 </w:t>
      </w:r>
      <w:r w:rsidR="00523F2C">
        <w:rPr>
          <w:lang w:val="sr-Cyrl-CS"/>
        </w:rPr>
        <w:t>дин</w:t>
      </w:r>
      <w:r w:rsidR="00AD3F9C">
        <w:rPr>
          <w:lang w:val="sr-Latn-CS"/>
        </w:rPr>
        <w:t>aра</w:t>
      </w:r>
      <w:r w:rsidR="00523F2C">
        <w:rPr>
          <w:lang w:val="sr-Cyrl-CS"/>
        </w:rPr>
        <w:t>.</w:t>
      </w:r>
      <w:r w:rsidR="004F2752">
        <w:rPr>
          <w:lang w:val="sr-Cyrl-CS"/>
        </w:rPr>
        <w:t xml:space="preserve"> Пренета средства износе 4.416.784,00 динара. Укупно остварени приходи у извештајном периоду износе 312.310.406,35 динара, односно 59,63 % у односу на план од 523.733.775,32 динара.</w:t>
      </w:r>
    </w:p>
    <w:p w:rsidR="006D144E" w:rsidRDefault="006D144E" w:rsidP="00260503">
      <w:pPr>
        <w:ind w:firstLine="720"/>
        <w:jc w:val="both"/>
        <w:rPr>
          <w:lang w:val="sr-Cyrl-CS"/>
        </w:rPr>
      </w:pPr>
    </w:p>
    <w:p w:rsidR="00090B71" w:rsidRDefault="00090B71" w:rsidP="00260503">
      <w:pPr>
        <w:ind w:firstLine="720"/>
        <w:jc w:val="both"/>
        <w:rPr>
          <w:lang w:val="sr-Cyrl-CS"/>
        </w:rPr>
      </w:pPr>
      <w:r>
        <w:rPr>
          <w:lang w:val="sr-Cyrl-CS"/>
        </w:rPr>
        <w:t>Порези на доходак, добит и капиталну добит оств</w:t>
      </w:r>
      <w:r w:rsidR="0041666A">
        <w:rPr>
          <w:lang w:val="sr-Cyrl-CS"/>
        </w:rPr>
        <w:t xml:space="preserve">арени су  у износу од </w:t>
      </w:r>
      <w:r w:rsidR="00F206A9">
        <w:t>69.828.469,09</w:t>
      </w:r>
      <w:r>
        <w:rPr>
          <w:lang w:val="sr-Cyrl-CS"/>
        </w:rPr>
        <w:t xml:space="preserve"> динара, односно </w:t>
      </w:r>
      <w:r w:rsidR="0041666A">
        <w:rPr>
          <w:lang w:val="sr-Cyrl-CS"/>
        </w:rPr>
        <w:t xml:space="preserve"> </w:t>
      </w:r>
      <w:r w:rsidR="00F206A9">
        <w:rPr>
          <w:lang w:val="sr-Cyrl-CS"/>
        </w:rPr>
        <w:t>70,53</w:t>
      </w:r>
      <w:r w:rsidR="00E86C9B">
        <w:rPr>
          <w:lang w:val="sr-Cyrl-CS"/>
        </w:rPr>
        <w:t>% у односу на годишњ</w:t>
      </w:r>
      <w:r>
        <w:rPr>
          <w:lang w:val="sr-Cyrl-CS"/>
        </w:rPr>
        <w:t>и план</w:t>
      </w:r>
      <w:r w:rsidR="00F111C9" w:rsidRPr="00032536">
        <w:rPr>
          <w:lang w:val="ru-RU"/>
        </w:rPr>
        <w:t xml:space="preserve"> </w:t>
      </w:r>
      <w:r w:rsidR="00B068FD">
        <w:rPr>
          <w:lang w:val="ru-RU"/>
        </w:rPr>
        <w:t xml:space="preserve">од </w:t>
      </w:r>
      <w:r w:rsidR="008E6B6C">
        <w:rPr>
          <w:lang w:val="sr-Latn-CS"/>
        </w:rPr>
        <w:t>99</w:t>
      </w:r>
      <w:r w:rsidR="00E73FF4">
        <w:rPr>
          <w:lang w:val="sr-Latn-CS"/>
        </w:rPr>
        <w:t>.0</w:t>
      </w:r>
      <w:r w:rsidR="00032536">
        <w:rPr>
          <w:lang w:val="sr-Cyrl-CS"/>
        </w:rPr>
        <w:t>0</w:t>
      </w:r>
      <w:r w:rsidR="00372AF1" w:rsidRPr="00032536">
        <w:rPr>
          <w:lang w:val="ru-RU"/>
        </w:rPr>
        <w:t>0</w:t>
      </w:r>
      <w:r>
        <w:rPr>
          <w:lang w:val="sr-Cyrl-CS"/>
        </w:rPr>
        <w:t>.</w:t>
      </w:r>
      <w:r w:rsidR="00372AF1" w:rsidRPr="00032536">
        <w:rPr>
          <w:lang w:val="ru-RU"/>
        </w:rPr>
        <w:t>000,00</w:t>
      </w:r>
      <w:r w:rsidR="00E159FC">
        <w:rPr>
          <w:lang w:val="ru-RU"/>
        </w:rPr>
        <w:t xml:space="preserve"> </w:t>
      </w:r>
      <w:r w:rsidR="00F111C9">
        <w:rPr>
          <w:lang w:val="sr-Cyrl-CS"/>
        </w:rPr>
        <w:t>дин</w:t>
      </w:r>
      <w:r w:rsidR="00E159FC">
        <w:rPr>
          <w:lang w:val="sr-Cyrl-CS"/>
        </w:rPr>
        <w:t>ара</w:t>
      </w:r>
      <w:r w:rsidR="00F111C9">
        <w:rPr>
          <w:lang w:val="sr-Cyrl-CS"/>
        </w:rPr>
        <w:t>.</w:t>
      </w:r>
      <w:r w:rsidR="00E86C9B">
        <w:rPr>
          <w:lang w:val="sr-Cyrl-CS"/>
        </w:rPr>
        <w:t xml:space="preserve"> </w:t>
      </w:r>
    </w:p>
    <w:p w:rsidR="000E3086" w:rsidRDefault="004349E9" w:rsidP="002605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E86C9B">
        <w:rPr>
          <w:lang w:val="sr-Cyrl-CS"/>
        </w:rPr>
        <w:t>Порез на имовину</w:t>
      </w:r>
      <w:r>
        <w:rPr>
          <w:lang w:val="sr-Cyrl-CS"/>
        </w:rPr>
        <w:t xml:space="preserve"> </w:t>
      </w:r>
      <w:r w:rsidR="00032536">
        <w:rPr>
          <w:lang w:val="sr-Cyrl-CS"/>
        </w:rPr>
        <w:t xml:space="preserve">је остварен у износу од </w:t>
      </w:r>
      <w:r w:rsidR="00F206A9">
        <w:t>23.916.113,61</w:t>
      </w:r>
      <w:r w:rsidR="00032536">
        <w:rPr>
          <w:lang w:val="sr-Cyrl-CS"/>
        </w:rPr>
        <w:t xml:space="preserve"> </w:t>
      </w:r>
      <w:r w:rsidR="000E3086">
        <w:rPr>
          <w:lang w:val="sr-Cyrl-CS"/>
        </w:rPr>
        <w:t xml:space="preserve">динара, у односу на годишњи план </w:t>
      </w:r>
      <w:r w:rsidR="008E6B6C">
        <w:rPr>
          <w:lang w:val="sr-Cyrl-CS"/>
        </w:rPr>
        <w:t xml:space="preserve">од </w:t>
      </w:r>
      <w:r w:rsidR="008E6B6C">
        <w:t>65</w:t>
      </w:r>
      <w:r w:rsidR="000E3086">
        <w:rPr>
          <w:lang w:val="sr-Cyrl-CS"/>
        </w:rPr>
        <w:t>.</w:t>
      </w:r>
      <w:r w:rsidR="00E73FF4">
        <w:rPr>
          <w:lang w:val="sr-Latn-CS"/>
        </w:rPr>
        <w:t>5</w:t>
      </w:r>
      <w:r w:rsidR="000E3086">
        <w:rPr>
          <w:lang w:val="sr-Cyrl-CS"/>
        </w:rPr>
        <w:t>00.000,00 дин</w:t>
      </w:r>
      <w:r w:rsidR="00E159FC">
        <w:rPr>
          <w:lang w:val="sr-Cyrl-CS"/>
        </w:rPr>
        <w:t>ара што износи</w:t>
      </w:r>
      <w:r w:rsidR="000E3086">
        <w:rPr>
          <w:lang w:val="sr-Cyrl-CS"/>
        </w:rPr>
        <w:t xml:space="preserve"> </w:t>
      </w:r>
      <w:r w:rsidR="00F206A9">
        <w:t>36,51</w:t>
      </w:r>
      <w:r w:rsidR="000E3086">
        <w:rPr>
          <w:lang w:val="sr-Cyrl-CS"/>
        </w:rPr>
        <w:t xml:space="preserve">%. </w:t>
      </w:r>
    </w:p>
    <w:p w:rsidR="008E6B6C" w:rsidRPr="008E6B6C" w:rsidRDefault="00DE2966" w:rsidP="008E6B6C">
      <w:pPr>
        <w:ind w:firstLine="720"/>
        <w:jc w:val="both"/>
      </w:pPr>
      <w:r>
        <w:rPr>
          <w:lang w:val="sr-Cyrl-CS"/>
        </w:rPr>
        <w:t xml:space="preserve">Порез на добра и услуге остварен је у износу од </w:t>
      </w:r>
      <w:r w:rsidR="00F206A9">
        <w:t>7.515.264,37</w:t>
      </w:r>
      <w:r>
        <w:rPr>
          <w:lang w:val="sr-Cyrl-CS"/>
        </w:rPr>
        <w:t xml:space="preserve"> динара, односно </w:t>
      </w:r>
      <w:r w:rsidR="00F206A9">
        <w:t>74,41</w:t>
      </w:r>
      <w:r>
        <w:rPr>
          <w:lang w:val="sr-Cyrl-CS"/>
        </w:rPr>
        <w:t xml:space="preserve">% </w:t>
      </w:r>
      <w:r w:rsidR="00E159FC">
        <w:rPr>
          <w:lang w:val="sr-Cyrl-CS"/>
        </w:rPr>
        <w:t xml:space="preserve"> </w:t>
      </w:r>
      <w:r w:rsidR="000E3086">
        <w:rPr>
          <w:lang w:val="sr-Cyrl-CS"/>
        </w:rPr>
        <w:t>у односу на годи</w:t>
      </w:r>
      <w:r w:rsidR="008E6B6C">
        <w:rPr>
          <w:lang w:val="sr-Cyrl-CS"/>
        </w:rPr>
        <w:t>шњи план од 1</w:t>
      </w:r>
      <w:r w:rsidR="008E6B6C">
        <w:t>0</w:t>
      </w:r>
      <w:r w:rsidR="00B05AB4">
        <w:rPr>
          <w:lang w:val="sr-Cyrl-CS"/>
        </w:rPr>
        <w:t>.</w:t>
      </w:r>
      <w:r w:rsidR="008E6B6C">
        <w:rPr>
          <w:lang w:val="sr-Latn-CS"/>
        </w:rPr>
        <w:t>1</w:t>
      </w:r>
      <w:r w:rsidR="00E159FC">
        <w:rPr>
          <w:lang w:val="sr-Cyrl-CS"/>
        </w:rPr>
        <w:t>0</w:t>
      </w:r>
      <w:r w:rsidR="00F42709">
        <w:rPr>
          <w:lang w:val="sr-Cyrl-CS"/>
        </w:rPr>
        <w:t>0</w:t>
      </w:r>
      <w:r w:rsidR="00E159FC">
        <w:rPr>
          <w:lang w:val="sr-Cyrl-CS"/>
        </w:rPr>
        <w:t xml:space="preserve">.000,00 </w:t>
      </w:r>
      <w:r w:rsidR="00B05AB4">
        <w:rPr>
          <w:lang w:val="sr-Cyrl-CS"/>
        </w:rPr>
        <w:t>дин</w:t>
      </w:r>
      <w:r w:rsidR="00E159FC">
        <w:rPr>
          <w:lang w:val="sr-Cyrl-CS"/>
        </w:rPr>
        <w:t>ара</w:t>
      </w:r>
      <w:r w:rsidR="00B05AB4">
        <w:rPr>
          <w:lang w:val="sr-Cyrl-CS"/>
        </w:rPr>
        <w:t>.</w:t>
      </w:r>
      <w:r w:rsidR="00813A86">
        <w:rPr>
          <w:lang w:val="sr-Cyrl-CS"/>
        </w:rPr>
        <w:t xml:space="preserve"> </w:t>
      </w:r>
    </w:p>
    <w:p w:rsidR="009D6251" w:rsidRDefault="00CE7F35" w:rsidP="00260503">
      <w:pPr>
        <w:ind w:firstLine="720"/>
        <w:jc w:val="both"/>
        <w:rPr>
          <w:lang w:val="sr-Cyrl-CS"/>
        </w:rPr>
      </w:pPr>
      <w:r>
        <w:rPr>
          <w:lang w:val="sr-Cyrl-CS"/>
        </w:rPr>
        <w:t>Комуналне таксе на истицање фирме на пословном простору остваре</w:t>
      </w:r>
      <w:r w:rsidR="006F2215">
        <w:rPr>
          <w:lang w:val="sr-Cyrl-CS"/>
        </w:rPr>
        <w:t>не</w:t>
      </w:r>
      <w:r>
        <w:rPr>
          <w:lang w:val="sr-Cyrl-CS"/>
        </w:rPr>
        <w:t xml:space="preserve"> су у износу од</w:t>
      </w:r>
      <w:r w:rsidR="00813A86">
        <w:rPr>
          <w:lang w:val="sr-Cyrl-CS"/>
        </w:rPr>
        <w:t xml:space="preserve"> </w:t>
      </w:r>
      <w:r w:rsidR="00F206A9">
        <w:t>3.174.415,93</w:t>
      </w:r>
      <w:r w:rsidR="00813A86">
        <w:rPr>
          <w:lang w:val="sr-Cyrl-CS"/>
        </w:rPr>
        <w:t xml:space="preserve"> динара, односно </w:t>
      </w:r>
      <w:r w:rsidR="00F206A9">
        <w:t>45,35</w:t>
      </w:r>
      <w:r>
        <w:rPr>
          <w:lang w:val="sr-Cyrl-CS"/>
        </w:rPr>
        <w:t>%</w:t>
      </w:r>
      <w:r w:rsidR="00E159FC">
        <w:rPr>
          <w:lang w:val="sr-Cyrl-CS"/>
        </w:rPr>
        <w:t xml:space="preserve"> у односу на годишњи план од </w:t>
      </w:r>
      <w:r w:rsidR="008E6B6C">
        <w:rPr>
          <w:lang w:val="sr-Latn-CS"/>
        </w:rPr>
        <w:t>7</w:t>
      </w:r>
      <w:r w:rsidR="009F42EB">
        <w:rPr>
          <w:lang w:val="sr-Cyrl-CS"/>
        </w:rPr>
        <w:t>.</w:t>
      </w:r>
      <w:r w:rsidR="00F42709">
        <w:rPr>
          <w:lang w:val="sr-Cyrl-CS"/>
        </w:rPr>
        <w:t>0</w:t>
      </w:r>
      <w:r w:rsidR="00DE2966">
        <w:rPr>
          <w:lang w:val="sr-Cyrl-CS"/>
        </w:rPr>
        <w:t>00.000,00</w:t>
      </w:r>
      <w:r w:rsidR="00B05AB4">
        <w:rPr>
          <w:lang w:val="sr-Cyrl-CS"/>
        </w:rPr>
        <w:t xml:space="preserve"> дин</w:t>
      </w:r>
      <w:r w:rsidR="00E159FC">
        <w:rPr>
          <w:lang w:val="sr-Cyrl-CS"/>
        </w:rPr>
        <w:t>ара</w:t>
      </w:r>
      <w:r w:rsidR="00DE2966">
        <w:rPr>
          <w:lang w:val="sr-Cyrl-CS"/>
        </w:rPr>
        <w:t>.</w:t>
      </w:r>
      <w:r w:rsidR="00C1688D">
        <w:rPr>
          <w:lang w:val="sr-Cyrl-CS"/>
        </w:rPr>
        <w:t xml:space="preserve"> </w:t>
      </w:r>
    </w:p>
    <w:p w:rsidR="00697CA5" w:rsidRDefault="009D6251" w:rsidP="00AD2040">
      <w:pPr>
        <w:ind w:firstLine="720"/>
        <w:jc w:val="both"/>
        <w:rPr>
          <w:lang w:val="sr-Cyrl-CS"/>
        </w:rPr>
      </w:pPr>
      <w:r>
        <w:rPr>
          <w:lang w:val="sr-Cyrl-CS"/>
        </w:rPr>
        <w:t>Транс</w:t>
      </w:r>
      <w:r w:rsidR="004D443C">
        <w:rPr>
          <w:lang w:val="sr-Cyrl-CS"/>
        </w:rPr>
        <w:t>ф</w:t>
      </w:r>
      <w:r>
        <w:rPr>
          <w:lang w:val="sr-Cyrl-CS"/>
        </w:rPr>
        <w:t>ери из републичког буџета</w:t>
      </w:r>
      <w:r w:rsidR="00DB21F5">
        <w:rPr>
          <w:lang w:val="sr-Cyrl-CS"/>
        </w:rPr>
        <w:t xml:space="preserve"> по закону </w:t>
      </w:r>
      <w:r>
        <w:rPr>
          <w:lang w:val="sr-Cyrl-CS"/>
        </w:rPr>
        <w:t xml:space="preserve"> </w:t>
      </w:r>
      <w:r w:rsidR="00DB21F5">
        <w:rPr>
          <w:lang w:val="sr-Cyrl-CS"/>
        </w:rPr>
        <w:t>остварени су</w:t>
      </w:r>
      <w:r w:rsidR="00B05AB4">
        <w:rPr>
          <w:lang w:val="sr-Cyrl-CS"/>
        </w:rPr>
        <w:t xml:space="preserve"> у износу </w:t>
      </w:r>
      <w:r w:rsidR="00F206A9">
        <w:t>144.408.789</w:t>
      </w:r>
      <w:r w:rsidR="00B05AB4">
        <w:rPr>
          <w:lang w:val="sr-Cyrl-CS"/>
        </w:rPr>
        <w:t>,00 односно</w:t>
      </w:r>
      <w:r w:rsidR="00F206A9">
        <w:t xml:space="preserve"> 75,21</w:t>
      </w:r>
      <w:r w:rsidR="006D5EB2">
        <w:rPr>
          <w:lang w:val="sr-Cyrl-CS"/>
        </w:rPr>
        <w:t>%,</w:t>
      </w:r>
      <w:r w:rsidR="00B05AB4">
        <w:rPr>
          <w:lang w:val="sr-Cyrl-CS"/>
        </w:rPr>
        <w:t xml:space="preserve"> исти се остварују у складу са </w:t>
      </w:r>
      <w:r w:rsidR="004129AB">
        <w:rPr>
          <w:lang w:val="sr-Cyrl-CS"/>
        </w:rPr>
        <w:t>Закон</w:t>
      </w:r>
      <w:r w:rsidR="006D144E">
        <w:rPr>
          <w:lang w:val="sr-Cyrl-CS"/>
        </w:rPr>
        <w:t>ом</w:t>
      </w:r>
      <w:r w:rsidR="004129AB">
        <w:rPr>
          <w:lang w:val="sr-Cyrl-CS"/>
        </w:rPr>
        <w:t xml:space="preserve"> о буџету з</w:t>
      </w:r>
      <w:r w:rsidR="008E6B6C">
        <w:rPr>
          <w:lang w:val="sr-Cyrl-CS"/>
        </w:rPr>
        <w:t>а 201</w:t>
      </w:r>
      <w:r w:rsidR="008E6B6C">
        <w:t>4</w:t>
      </w:r>
      <w:r w:rsidR="004129AB">
        <w:rPr>
          <w:lang w:val="sr-Cyrl-CS"/>
        </w:rPr>
        <w:t>.годину</w:t>
      </w:r>
    </w:p>
    <w:p w:rsidR="006814A5" w:rsidRDefault="004B7836" w:rsidP="004129A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Други текући трансфери од Републике у корист нивоа општине остварени су у износу од </w:t>
      </w:r>
      <w:r w:rsidR="002F253B">
        <w:t>1.500</w:t>
      </w:r>
      <w:r w:rsidR="008E6B6C">
        <w:t>.400</w:t>
      </w:r>
      <w:r w:rsidR="004129AB">
        <w:rPr>
          <w:lang w:val="sr-Cyrl-CS"/>
        </w:rPr>
        <w:t>,00</w:t>
      </w:r>
      <w:r>
        <w:rPr>
          <w:lang w:val="sr-Cyrl-CS"/>
        </w:rPr>
        <w:t xml:space="preserve"> динара, </w:t>
      </w:r>
      <w:r w:rsidR="00FA7723">
        <w:t>800.000</w:t>
      </w:r>
      <w:r w:rsidR="00FA7723">
        <w:rPr>
          <w:lang w:val="sr-Cyrl-CS"/>
        </w:rPr>
        <w:t xml:space="preserve">,00 динара </w:t>
      </w:r>
      <w:r w:rsidR="00FA7723">
        <w:t>План генералне регулације за Велико Градиште</w:t>
      </w:r>
      <w:r w:rsidR="004129AB">
        <w:rPr>
          <w:lang w:val="sr-Cyrl-CS"/>
        </w:rPr>
        <w:t xml:space="preserve"> и</w:t>
      </w:r>
      <w:r w:rsidR="00FA7723">
        <w:rPr>
          <w:lang w:val="sr-Cyrl-CS"/>
        </w:rPr>
        <w:t xml:space="preserve"> пројекти Библиотеке, Стручно одељење 201.400,00 динара, Р</w:t>
      </w:r>
      <w:r w:rsidR="002F253B">
        <w:rPr>
          <w:lang w:val="sr-Cyrl-CS"/>
        </w:rPr>
        <w:t xml:space="preserve">амски сутони 63.000,00 динара, </w:t>
      </w:r>
      <w:r w:rsidR="00FA7723">
        <w:rPr>
          <w:lang w:val="sr-Cyrl-CS"/>
        </w:rPr>
        <w:t>Вирту</w:t>
      </w:r>
      <w:r w:rsidR="002F253B">
        <w:rPr>
          <w:lang w:val="sr-Cyrl-CS"/>
        </w:rPr>
        <w:t xml:space="preserve">елна галерија 210.000,00 динара, књижевно стваралаштво 136.000,00 динара и дрва за избеглице 90.000,00 динара. </w:t>
      </w:r>
    </w:p>
    <w:p w:rsidR="000135C0" w:rsidRDefault="007C1116" w:rsidP="00260503">
      <w:pPr>
        <w:ind w:firstLine="720"/>
        <w:jc w:val="both"/>
        <w:rPr>
          <w:lang w:val="sr-Cyrl-CS"/>
        </w:rPr>
      </w:pPr>
      <w:r>
        <w:rPr>
          <w:lang w:val="sr-Cyrl-CS"/>
        </w:rPr>
        <w:t>Приходи</w:t>
      </w:r>
      <w:r w:rsidR="00697CA5">
        <w:rPr>
          <w:lang w:val="sr-Cyrl-CS"/>
        </w:rPr>
        <w:t xml:space="preserve"> од имовине остварени су </w:t>
      </w:r>
      <w:r w:rsidR="00AD2040">
        <w:rPr>
          <w:lang w:val="sr-Cyrl-CS"/>
        </w:rPr>
        <w:t xml:space="preserve">у износу од </w:t>
      </w:r>
      <w:r w:rsidR="001E41A3">
        <w:rPr>
          <w:lang w:val="sr-Cyrl-CS"/>
        </w:rPr>
        <w:t>15.584.037,56</w:t>
      </w:r>
      <w:r w:rsidR="00AD2040">
        <w:rPr>
          <w:lang w:val="sr-Cyrl-CS"/>
        </w:rPr>
        <w:t xml:space="preserve"> дин</w:t>
      </w:r>
      <w:r w:rsidR="006814A5">
        <w:rPr>
          <w:lang w:val="sr-Cyrl-CS"/>
        </w:rPr>
        <w:t>ара</w:t>
      </w:r>
      <w:r w:rsidR="006D144E">
        <w:rPr>
          <w:lang w:val="sr-Cyrl-CS"/>
        </w:rPr>
        <w:t xml:space="preserve">, </w:t>
      </w:r>
      <w:r w:rsidR="006814A5">
        <w:rPr>
          <w:lang w:val="sr-Cyrl-CS"/>
        </w:rPr>
        <w:t xml:space="preserve"> што износи </w:t>
      </w:r>
      <w:r w:rsidR="00697CA5">
        <w:rPr>
          <w:lang w:val="sr-Cyrl-CS"/>
        </w:rPr>
        <w:t xml:space="preserve"> </w:t>
      </w:r>
      <w:r w:rsidR="001E41A3">
        <w:rPr>
          <w:lang w:val="sr-Cyrl-CS"/>
        </w:rPr>
        <w:t>60,64</w:t>
      </w:r>
      <w:r w:rsidR="00697CA5">
        <w:rPr>
          <w:lang w:val="sr-Cyrl-CS"/>
        </w:rPr>
        <w:t xml:space="preserve">% </w:t>
      </w:r>
      <w:r>
        <w:rPr>
          <w:lang w:val="sr-Cyrl-CS"/>
        </w:rPr>
        <w:t xml:space="preserve"> у односу н</w:t>
      </w:r>
      <w:r w:rsidR="00697CA5">
        <w:rPr>
          <w:lang w:val="sr-Cyrl-CS"/>
        </w:rPr>
        <w:t>а план</w:t>
      </w:r>
      <w:r w:rsidR="00AD2040">
        <w:rPr>
          <w:lang w:val="sr-Cyrl-CS"/>
        </w:rPr>
        <w:t xml:space="preserve"> </w:t>
      </w:r>
      <w:r w:rsidR="006814A5">
        <w:rPr>
          <w:lang w:val="sr-Cyrl-CS"/>
        </w:rPr>
        <w:t xml:space="preserve">од </w:t>
      </w:r>
      <w:r w:rsidR="004129AB">
        <w:rPr>
          <w:lang w:val="sr-Cyrl-CS"/>
        </w:rPr>
        <w:t>25</w:t>
      </w:r>
      <w:r w:rsidR="00AD2040">
        <w:rPr>
          <w:lang w:val="sr-Cyrl-CS"/>
        </w:rPr>
        <w:t>.</w:t>
      </w:r>
      <w:r w:rsidR="00CF5DAB">
        <w:rPr>
          <w:lang w:val="sr-Cyrl-CS"/>
        </w:rPr>
        <w:t>7</w:t>
      </w:r>
      <w:r w:rsidR="00F42709">
        <w:rPr>
          <w:lang w:val="sr-Cyrl-CS"/>
        </w:rPr>
        <w:t>0</w:t>
      </w:r>
      <w:r w:rsidR="00C1688D">
        <w:rPr>
          <w:lang w:val="sr-Cyrl-CS"/>
        </w:rPr>
        <w:t>0</w:t>
      </w:r>
      <w:r w:rsidR="00AD2040">
        <w:rPr>
          <w:lang w:val="sr-Cyrl-CS"/>
        </w:rPr>
        <w:t>.000,00 ди</w:t>
      </w:r>
      <w:r w:rsidR="000A2559">
        <w:rPr>
          <w:lang w:val="sr-Cyrl-CS"/>
        </w:rPr>
        <w:t>н</w:t>
      </w:r>
      <w:r w:rsidR="006814A5">
        <w:rPr>
          <w:lang w:val="sr-Cyrl-CS"/>
        </w:rPr>
        <w:t>ара</w:t>
      </w:r>
      <w:r w:rsidR="000A2559">
        <w:rPr>
          <w:lang w:val="sr-Cyrl-CS"/>
        </w:rPr>
        <w:t>.</w:t>
      </w:r>
    </w:p>
    <w:p w:rsidR="00F42709" w:rsidRDefault="000135C0" w:rsidP="00260503">
      <w:pPr>
        <w:ind w:firstLine="720"/>
        <w:jc w:val="both"/>
        <w:rPr>
          <w:lang w:val="sr-Cyrl-CS"/>
        </w:rPr>
      </w:pPr>
      <w:r>
        <w:rPr>
          <w:lang w:val="sr-Cyrl-CS"/>
        </w:rPr>
        <w:t>Приход</w:t>
      </w:r>
      <w:r w:rsidR="006937CD">
        <w:rPr>
          <w:lang w:val="sr-Cyrl-CS"/>
        </w:rPr>
        <w:t>и</w:t>
      </w:r>
      <w:r>
        <w:rPr>
          <w:lang w:val="sr-Cyrl-CS"/>
        </w:rPr>
        <w:t xml:space="preserve"> од продаје роба и у</w:t>
      </w:r>
      <w:r w:rsidR="006D4C71">
        <w:rPr>
          <w:lang w:val="sr-Cyrl-CS"/>
        </w:rPr>
        <w:t>слуга остварен</w:t>
      </w:r>
      <w:r w:rsidR="006937CD">
        <w:rPr>
          <w:lang w:val="sr-Cyrl-CS"/>
        </w:rPr>
        <w:t>и</w:t>
      </w:r>
      <w:r w:rsidR="006D4C71">
        <w:rPr>
          <w:lang w:val="sr-Cyrl-CS"/>
        </w:rPr>
        <w:t xml:space="preserve"> </w:t>
      </w:r>
      <w:r w:rsidR="006937CD">
        <w:rPr>
          <w:lang w:val="sr-Cyrl-CS"/>
        </w:rPr>
        <w:t>су</w:t>
      </w:r>
      <w:r w:rsidR="000A2559">
        <w:rPr>
          <w:lang w:val="sr-Cyrl-CS"/>
        </w:rPr>
        <w:t xml:space="preserve"> у износу од </w:t>
      </w:r>
      <w:r w:rsidR="001E41A3">
        <w:rPr>
          <w:lang w:val="sr-Cyrl-CS"/>
        </w:rPr>
        <w:t>10.727.118,79</w:t>
      </w:r>
      <w:r w:rsidR="006D5EB2">
        <w:rPr>
          <w:lang w:val="sr-Cyrl-CS"/>
        </w:rPr>
        <w:t xml:space="preserve"> динара</w:t>
      </w:r>
      <w:r w:rsidR="006D144E">
        <w:rPr>
          <w:lang w:val="sr-Cyrl-CS"/>
        </w:rPr>
        <w:t>,</w:t>
      </w:r>
      <w:r w:rsidR="006D5EB2">
        <w:rPr>
          <w:lang w:val="sr-Cyrl-CS"/>
        </w:rPr>
        <w:t xml:space="preserve"> односно </w:t>
      </w:r>
      <w:r w:rsidR="001E41A3">
        <w:rPr>
          <w:lang w:val="sr-Cyrl-CS"/>
        </w:rPr>
        <w:t>57,67</w:t>
      </w:r>
      <w:r w:rsidR="001D3D07">
        <w:rPr>
          <w:lang w:val="sr-Cyrl-CS"/>
        </w:rPr>
        <w:t xml:space="preserve">% </w:t>
      </w:r>
      <w:r w:rsidR="006814A5">
        <w:rPr>
          <w:lang w:val="sr-Cyrl-CS"/>
        </w:rPr>
        <w:t xml:space="preserve"> у односу на годишњи </w:t>
      </w:r>
      <w:r w:rsidR="001E41A3">
        <w:rPr>
          <w:lang w:val="sr-Cyrl-CS"/>
        </w:rPr>
        <w:t>план од 18</w:t>
      </w:r>
      <w:r w:rsidR="00CF5DAB">
        <w:rPr>
          <w:lang w:val="sr-Cyrl-CS"/>
        </w:rPr>
        <w:t>.6</w:t>
      </w:r>
      <w:r w:rsidR="0011053E">
        <w:rPr>
          <w:lang w:val="sr-Cyrl-CS"/>
        </w:rPr>
        <w:t>00.000,00</w:t>
      </w:r>
      <w:r w:rsidR="000A2559">
        <w:rPr>
          <w:lang w:val="sr-Cyrl-CS"/>
        </w:rPr>
        <w:t xml:space="preserve"> дин</w:t>
      </w:r>
      <w:r w:rsidR="006814A5">
        <w:rPr>
          <w:lang w:val="sr-Cyrl-CS"/>
        </w:rPr>
        <w:t>ара</w:t>
      </w:r>
      <w:r w:rsidR="000A2559">
        <w:rPr>
          <w:lang w:val="sr-Cyrl-CS"/>
        </w:rPr>
        <w:t>.</w:t>
      </w:r>
      <w:r>
        <w:rPr>
          <w:lang w:val="sr-Cyrl-CS"/>
        </w:rPr>
        <w:t xml:space="preserve"> </w:t>
      </w:r>
    </w:p>
    <w:p w:rsidR="003B5F2B" w:rsidRDefault="003B5F2B" w:rsidP="002605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Приходи од новчаних казни су остварени у износу од </w:t>
      </w:r>
      <w:r w:rsidR="001E41A3">
        <w:rPr>
          <w:lang w:val="sr-Cyrl-CS"/>
        </w:rPr>
        <w:t>2.565.420</w:t>
      </w:r>
      <w:r w:rsidR="00CF5DAB">
        <w:rPr>
          <w:lang w:val="sr-Cyrl-CS"/>
        </w:rPr>
        <w:t>,00</w:t>
      </w:r>
      <w:r>
        <w:rPr>
          <w:lang w:val="sr-Cyrl-CS"/>
        </w:rPr>
        <w:t xml:space="preserve"> динара у односу на годишњи план </w:t>
      </w:r>
      <w:r w:rsidR="00CF5DAB">
        <w:rPr>
          <w:lang w:val="sr-Cyrl-CS"/>
        </w:rPr>
        <w:t>од 3</w:t>
      </w:r>
      <w:r>
        <w:rPr>
          <w:lang w:val="sr-Cyrl-CS"/>
        </w:rPr>
        <w:t>.</w:t>
      </w:r>
      <w:r w:rsidR="00CF5DAB">
        <w:rPr>
          <w:lang w:val="sr-Cyrl-CS"/>
        </w:rPr>
        <w:t>5</w:t>
      </w:r>
      <w:r>
        <w:rPr>
          <w:lang w:val="sr-Cyrl-CS"/>
        </w:rPr>
        <w:t>00.000,00</w:t>
      </w:r>
      <w:r w:rsidR="006814A5">
        <w:rPr>
          <w:lang w:val="sr-Cyrl-CS"/>
        </w:rPr>
        <w:t xml:space="preserve"> динара, односно </w:t>
      </w:r>
      <w:r>
        <w:rPr>
          <w:lang w:val="sr-Cyrl-CS"/>
        </w:rPr>
        <w:t xml:space="preserve"> </w:t>
      </w:r>
      <w:r w:rsidR="001E41A3">
        <w:rPr>
          <w:lang w:val="sr-Cyrl-CS"/>
        </w:rPr>
        <w:t>73,30</w:t>
      </w:r>
      <w:r>
        <w:rPr>
          <w:lang w:val="sr-Cyrl-CS"/>
        </w:rPr>
        <w:t xml:space="preserve">%. </w:t>
      </w:r>
    </w:p>
    <w:p w:rsidR="006814A5" w:rsidRDefault="006814A5" w:rsidP="00CF5DA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Мешовити и неодређени приходи остварени су у износу од </w:t>
      </w:r>
      <w:r w:rsidR="001E41A3">
        <w:rPr>
          <w:lang w:val="sr-Cyrl-CS"/>
        </w:rPr>
        <w:t>1.995.594,00 динара односно 66,52</w:t>
      </w:r>
      <w:r>
        <w:rPr>
          <w:lang w:val="sr-Cyrl-CS"/>
        </w:rPr>
        <w:t>% у односу на го</w:t>
      </w:r>
      <w:r w:rsidR="00CF5DAB">
        <w:rPr>
          <w:lang w:val="sr-Cyrl-CS"/>
        </w:rPr>
        <w:t>дишњи план од 3.000.000,00 динара.</w:t>
      </w:r>
    </w:p>
    <w:p w:rsidR="00F4456F" w:rsidRDefault="00F4456F" w:rsidP="00CF5DAB">
      <w:pPr>
        <w:ind w:firstLine="720"/>
        <w:jc w:val="both"/>
        <w:rPr>
          <w:lang w:val="sr-Cyrl-CS"/>
        </w:rPr>
      </w:pPr>
      <w:r>
        <w:rPr>
          <w:lang w:val="sr-Cyrl-CS"/>
        </w:rPr>
        <w:t>У знатно мањем обиму од планираних остварени су следећи приходи:</w:t>
      </w:r>
    </w:p>
    <w:p w:rsidR="00F4456F" w:rsidRDefault="00F4456F" w:rsidP="00F445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Приходи</w:t>
      </w:r>
      <w:r w:rsidRPr="00F4456F">
        <w:rPr>
          <w:lang w:val="sr-Cyrl-CS"/>
        </w:rPr>
        <w:t xml:space="preserve"> од давања у закуп пољоприв</w:t>
      </w:r>
      <w:r>
        <w:rPr>
          <w:lang w:val="sr-Cyrl-CS"/>
        </w:rPr>
        <w:t>редног земљишта само 24,16 %</w:t>
      </w:r>
    </w:p>
    <w:p w:rsidR="00F4456F" w:rsidRDefault="00F4456F" w:rsidP="00F445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Порез на имовину од физичких и правних лица 29,78%</w:t>
      </w:r>
    </w:p>
    <w:p w:rsidR="00F4456F" w:rsidRDefault="00D91C92" w:rsidP="00F445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Порез на приходе од имовине 42,09%</w:t>
      </w:r>
    </w:p>
    <w:p w:rsidR="00D91C92" w:rsidRDefault="00D91C92" w:rsidP="00F445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Комунална такса на фирму 45,35%</w:t>
      </w:r>
    </w:p>
    <w:p w:rsidR="00D91C92" w:rsidRDefault="00D91C92" w:rsidP="00F445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Накнада за уређење грађевинског земљишта 51,24%</w:t>
      </w:r>
    </w:p>
    <w:p w:rsidR="00D91C92" w:rsidRDefault="00D91C92" w:rsidP="00F445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Приходи од давања у закуп непокретности 57,16%</w:t>
      </w:r>
    </w:p>
    <w:p w:rsidR="00D91C92" w:rsidRDefault="00D91C92" w:rsidP="00F445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боравишна такса 52,92%</w:t>
      </w:r>
    </w:p>
    <w:p w:rsidR="00D91C92" w:rsidRPr="00D91C92" w:rsidRDefault="00D91C92" w:rsidP="00D91C92">
      <w:pPr>
        <w:ind w:left="780"/>
        <w:jc w:val="both"/>
        <w:rPr>
          <w:lang w:val="sr-Cyrl-CS"/>
        </w:rPr>
      </w:pPr>
      <w:r>
        <w:rPr>
          <w:lang w:val="sr-Cyrl-CS"/>
        </w:rPr>
        <w:t>У знатно мањем обиму остварени су и остали планирани приходи индиректних корисника 28,56%</w:t>
      </w:r>
    </w:p>
    <w:p w:rsidR="00F42709" w:rsidRDefault="00F42709" w:rsidP="00260503">
      <w:pPr>
        <w:ind w:firstLine="720"/>
        <w:jc w:val="both"/>
        <w:rPr>
          <w:lang w:val="sr-Cyrl-CS"/>
        </w:rPr>
      </w:pPr>
    </w:p>
    <w:p w:rsidR="00B3679B" w:rsidRDefault="00302BF2" w:rsidP="00260503">
      <w:pPr>
        <w:ind w:firstLine="720"/>
        <w:jc w:val="both"/>
        <w:rPr>
          <w:lang w:val="sr-Cyrl-CS"/>
        </w:rPr>
      </w:pPr>
      <w:r>
        <w:rPr>
          <w:lang w:val="sr-Cyrl-CS"/>
        </w:rPr>
        <w:t>У извештајном периоду извршени с</w:t>
      </w:r>
      <w:r w:rsidR="0051147A">
        <w:rPr>
          <w:lang w:val="sr-Cyrl-CS"/>
        </w:rPr>
        <w:t xml:space="preserve">у расходи у износу од </w:t>
      </w:r>
      <w:r w:rsidR="00482579">
        <w:rPr>
          <w:lang w:val="sr-Cyrl-CS"/>
        </w:rPr>
        <w:t>286.928.063,92</w:t>
      </w:r>
      <w:r w:rsidR="0051147A">
        <w:rPr>
          <w:lang w:val="sr-Cyrl-CS"/>
        </w:rPr>
        <w:t xml:space="preserve"> динара, односно </w:t>
      </w:r>
      <w:r w:rsidR="001E41A3">
        <w:rPr>
          <w:lang w:val="sr-Cyrl-CS"/>
        </w:rPr>
        <w:t>6</w:t>
      </w:r>
      <w:r w:rsidR="006D144E">
        <w:rPr>
          <w:lang w:val="sr-Cyrl-CS"/>
        </w:rPr>
        <w:t>6,68</w:t>
      </w:r>
      <w:r>
        <w:rPr>
          <w:lang w:val="sr-Cyrl-CS"/>
        </w:rPr>
        <w:t xml:space="preserve">% у односу на </w:t>
      </w:r>
      <w:r w:rsidR="001E41A3">
        <w:rPr>
          <w:lang w:val="sr-Cyrl-CS"/>
        </w:rPr>
        <w:t>годишњи план од 430.317.184</w:t>
      </w:r>
      <w:r w:rsidR="006814A5">
        <w:rPr>
          <w:lang w:val="sr-Cyrl-CS"/>
        </w:rPr>
        <w:t xml:space="preserve">,00 </w:t>
      </w:r>
      <w:r w:rsidR="00E076F9">
        <w:rPr>
          <w:lang w:val="sr-Cyrl-CS"/>
        </w:rPr>
        <w:t xml:space="preserve"> дин</w:t>
      </w:r>
      <w:r w:rsidR="006814A5">
        <w:rPr>
          <w:lang w:val="sr-Cyrl-CS"/>
        </w:rPr>
        <w:t>ара</w:t>
      </w:r>
      <w:r w:rsidR="00E076F9">
        <w:rPr>
          <w:lang w:val="sr-Cyrl-CS"/>
        </w:rPr>
        <w:t>.</w:t>
      </w:r>
    </w:p>
    <w:p w:rsidR="006814A5" w:rsidRDefault="006814A5" w:rsidP="00260503">
      <w:pPr>
        <w:ind w:firstLine="720"/>
        <w:jc w:val="both"/>
        <w:rPr>
          <w:lang w:val="sr-Cyrl-CS"/>
        </w:rPr>
      </w:pPr>
    </w:p>
    <w:p w:rsidR="003C5D66" w:rsidRDefault="008F1007" w:rsidP="00824422">
      <w:pPr>
        <w:ind w:firstLine="720"/>
        <w:jc w:val="both"/>
        <w:rPr>
          <w:lang w:val="sr-Cyrl-CS"/>
        </w:rPr>
      </w:pPr>
      <w:r>
        <w:rPr>
          <w:lang w:val="sr-Cyrl-CS"/>
        </w:rPr>
        <w:t>Извршење расхода по корисницима буџета вршено је на основу поднетих захтева</w:t>
      </w:r>
      <w:r w:rsidR="006F2215">
        <w:rPr>
          <w:lang w:val="sr-Cyrl-CS"/>
        </w:rPr>
        <w:t xml:space="preserve"> за одобрење средстава од стране корисника буџета</w:t>
      </w:r>
      <w:r w:rsidR="00F42709">
        <w:rPr>
          <w:lang w:val="sr-Cyrl-CS"/>
        </w:rPr>
        <w:t>,</w:t>
      </w:r>
      <w:r w:rsidR="00D1504A" w:rsidRPr="00D1504A">
        <w:rPr>
          <w:lang w:val="sr-Cyrl-CS"/>
        </w:rPr>
        <w:t xml:space="preserve"> </w:t>
      </w:r>
      <w:r w:rsidR="001B6EDB">
        <w:rPr>
          <w:lang w:val="sr-Cyrl-CS"/>
        </w:rPr>
        <w:t>у складу са одобреним средствима и процентом остварења наменских прихода у извештајном периоду.</w:t>
      </w:r>
    </w:p>
    <w:p w:rsidR="0011053E" w:rsidRDefault="0011053E" w:rsidP="00EE37AC">
      <w:pPr>
        <w:ind w:firstLine="720"/>
        <w:jc w:val="both"/>
        <w:rPr>
          <w:lang w:val="sr-Cyrl-CS"/>
        </w:rPr>
      </w:pPr>
    </w:p>
    <w:p w:rsidR="00F17A91" w:rsidRDefault="00F17A91" w:rsidP="00EE37AC">
      <w:pPr>
        <w:ind w:firstLine="720"/>
        <w:jc w:val="both"/>
        <w:rPr>
          <w:lang w:val="sr-Latn-CS"/>
        </w:rPr>
      </w:pPr>
      <w:r>
        <w:rPr>
          <w:lang w:val="sr-Cyrl-CS"/>
        </w:rPr>
        <w:t>У</w:t>
      </w:r>
      <w:r w:rsidR="009913C5">
        <w:rPr>
          <w:lang w:val="sr-Cyrl-CS"/>
        </w:rPr>
        <w:t xml:space="preserve"> ,,Службеном гласнику РС“, број 20/2007 објављен је Правилник о стандардном класификационом оквиру и Контном плану за буџетски систем </w:t>
      </w:r>
      <w:r>
        <w:rPr>
          <w:lang w:val="sr-Cyrl-CS"/>
        </w:rPr>
        <w:t xml:space="preserve">који примењују </w:t>
      </w:r>
      <w:r w:rsidR="009913C5">
        <w:rPr>
          <w:lang w:val="sr-Cyrl-CS"/>
        </w:rPr>
        <w:t xml:space="preserve"> </w:t>
      </w:r>
      <w:r>
        <w:rPr>
          <w:lang w:val="sr-Cyrl-CS"/>
        </w:rPr>
        <w:t>сви корисници буџетских средстава.</w:t>
      </w:r>
    </w:p>
    <w:p w:rsidR="00371AB3" w:rsidRDefault="00371AB3" w:rsidP="00EE37AC">
      <w:pPr>
        <w:ind w:firstLine="720"/>
        <w:jc w:val="both"/>
        <w:rPr>
          <w:lang w:val="sr-Latn-CS"/>
        </w:rPr>
      </w:pPr>
    </w:p>
    <w:p w:rsidR="00371AB3" w:rsidRDefault="00371AB3" w:rsidP="00EE37AC">
      <w:pPr>
        <w:ind w:firstLine="720"/>
        <w:jc w:val="both"/>
      </w:pPr>
      <w:r>
        <w:t>Расходи за запослене, код свих директних и индиректних корисника извршени су у износу од</w:t>
      </w:r>
      <w:r w:rsidR="00482579">
        <w:t xml:space="preserve"> </w:t>
      </w:r>
      <w:r>
        <w:t xml:space="preserve"> </w:t>
      </w:r>
      <w:r w:rsidR="00482579">
        <w:t xml:space="preserve">88 </w:t>
      </w:r>
      <w:r>
        <w:t xml:space="preserve">.415.513,32 динара, </w:t>
      </w:r>
      <w:r w:rsidR="006D144E">
        <w:t>односно 69,75% у односу на план.</w:t>
      </w:r>
    </w:p>
    <w:p w:rsidR="00F04C5C" w:rsidRDefault="00F04C5C" w:rsidP="006D144E">
      <w:pPr>
        <w:jc w:val="both"/>
        <w:rPr>
          <w:lang w:val="sr-Cyrl-CS"/>
        </w:rPr>
      </w:pPr>
    </w:p>
    <w:p w:rsidR="004E1741" w:rsidRDefault="00F17A91" w:rsidP="00EE37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Економска класификација </w:t>
      </w:r>
      <w:r w:rsidRPr="00824422">
        <w:rPr>
          <w:b/>
          <w:lang w:val="sr-Cyrl-CS"/>
        </w:rPr>
        <w:t>421 Стални трошкови</w:t>
      </w:r>
      <w:r w:rsidR="0047779C">
        <w:rPr>
          <w:lang w:val="sr-Cyrl-CS"/>
        </w:rPr>
        <w:t xml:space="preserve"> </w:t>
      </w:r>
      <w:r w:rsidR="00371AB3">
        <w:rPr>
          <w:lang w:val="sr-Cyrl-CS"/>
        </w:rPr>
        <w:t>– Трошкови платног промета</w:t>
      </w:r>
      <w:r>
        <w:rPr>
          <w:lang w:val="sr-Cyrl-CS"/>
        </w:rPr>
        <w:t>; Енергетске услуге; Комуналне услуге; Услуге комуникација; Трошкови осигурања; Закуп имовине и опреме и остали трошкови.</w:t>
      </w:r>
    </w:p>
    <w:p w:rsidR="004E1741" w:rsidRDefault="00824422" w:rsidP="00EE37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Остварење</w:t>
      </w:r>
      <w:r w:rsidR="004E1741">
        <w:rPr>
          <w:lang w:val="sr-Cyrl-CS"/>
        </w:rPr>
        <w:t xml:space="preserve"> трошкова</w:t>
      </w:r>
      <w:r>
        <w:rPr>
          <w:lang w:val="sr-Cyrl-CS"/>
        </w:rPr>
        <w:t xml:space="preserve"> </w:t>
      </w:r>
      <w:r w:rsidR="004E1741">
        <w:rPr>
          <w:lang w:val="sr-Cyrl-CS"/>
        </w:rPr>
        <w:t>у</w:t>
      </w:r>
      <w:r>
        <w:rPr>
          <w:lang w:val="sr-Cyrl-CS"/>
        </w:rPr>
        <w:t>склађено</w:t>
      </w:r>
      <w:r w:rsidR="004E1741">
        <w:rPr>
          <w:lang w:val="sr-Cyrl-CS"/>
        </w:rPr>
        <w:t xml:space="preserve"> је</w:t>
      </w:r>
      <w:r>
        <w:rPr>
          <w:lang w:val="sr-Cyrl-CS"/>
        </w:rPr>
        <w:t xml:space="preserve"> са планом</w:t>
      </w:r>
      <w:r w:rsidR="004E1741">
        <w:rPr>
          <w:lang w:val="sr-Cyrl-CS"/>
        </w:rPr>
        <w:t xml:space="preserve"> и</w:t>
      </w:r>
      <w:r>
        <w:rPr>
          <w:lang w:val="sr-Cyrl-CS"/>
        </w:rPr>
        <w:t xml:space="preserve"> код директних и индиректних корисника.</w:t>
      </w:r>
    </w:p>
    <w:p w:rsidR="00F17A91" w:rsidRDefault="00F17A91" w:rsidP="00EE37AC">
      <w:pPr>
        <w:ind w:firstLine="720"/>
        <w:jc w:val="both"/>
        <w:rPr>
          <w:lang w:val="sr-Cyrl-CS"/>
        </w:rPr>
      </w:pPr>
    </w:p>
    <w:p w:rsidR="00A717DB" w:rsidRDefault="00F17A91" w:rsidP="00EE37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Економска класификација </w:t>
      </w:r>
      <w:r w:rsidRPr="004E1741">
        <w:rPr>
          <w:b/>
          <w:lang w:val="sr-Cyrl-CS"/>
        </w:rPr>
        <w:t>423 Услуге по уговору</w:t>
      </w:r>
      <w:r>
        <w:rPr>
          <w:lang w:val="sr-Cyrl-CS"/>
        </w:rPr>
        <w:t xml:space="preserve"> – Административне услуге; Компијутерске услуге; Услуге образовања и усавршавања запослених; Услуге информисања; Стручне услуге; Услуге за домаћинство и угоститељство; Репрезентације</w:t>
      </w:r>
      <w:r w:rsidR="009913C5">
        <w:rPr>
          <w:lang w:val="sr-Latn-CS"/>
        </w:rPr>
        <w:t xml:space="preserve"> </w:t>
      </w:r>
      <w:r>
        <w:rPr>
          <w:lang w:val="sr-Cyrl-CS"/>
        </w:rPr>
        <w:t>и остале опште услуге.</w:t>
      </w:r>
    </w:p>
    <w:p w:rsidR="00F17A91" w:rsidRDefault="004E1741" w:rsidP="00EE37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Извршење расхода </w:t>
      </w:r>
      <w:r w:rsidR="00F04C5C">
        <w:rPr>
          <w:lang w:val="sr-Cyrl-CS"/>
        </w:rPr>
        <w:t xml:space="preserve"> пратило је остварење прихода и није било прекорачења по било ком основу.</w:t>
      </w:r>
    </w:p>
    <w:p w:rsidR="004E1741" w:rsidRDefault="004E1741" w:rsidP="00EE37AC">
      <w:pPr>
        <w:ind w:firstLine="720"/>
        <w:jc w:val="both"/>
        <w:rPr>
          <w:lang w:val="sr-Cyrl-CS"/>
        </w:rPr>
      </w:pPr>
    </w:p>
    <w:p w:rsidR="00F04C5C" w:rsidRDefault="00F17A91" w:rsidP="00EE37AC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Економска класификација </w:t>
      </w:r>
      <w:r w:rsidRPr="00F04C5C">
        <w:rPr>
          <w:b/>
          <w:lang w:val="sr-Cyrl-CS"/>
        </w:rPr>
        <w:t>424 Специјализоване услуге</w:t>
      </w:r>
      <w:r>
        <w:rPr>
          <w:lang w:val="sr-Cyrl-CS"/>
        </w:rPr>
        <w:t xml:space="preserve"> – Пољопривредне услуге; Услуге образовања,културе и спорта; Медицинске услуге; Услуге одржавања путева; Услуге одржавања националних паркова и природних површина; Услуге очувања животне средине; Науке и Геодетске услуге као и остале специјализоване услуге.</w:t>
      </w:r>
    </w:p>
    <w:p w:rsidR="00F04C5C" w:rsidRDefault="001A358E" w:rsidP="00EE37AC">
      <w:pPr>
        <w:ind w:firstLine="720"/>
        <w:jc w:val="both"/>
      </w:pPr>
      <w:r>
        <w:rPr>
          <w:lang w:val="sr-Latn-CS"/>
        </w:rPr>
        <w:lastRenderedPageBreak/>
        <w:t>Извршење ра</w:t>
      </w:r>
      <w:r w:rsidR="00A717DB">
        <w:rPr>
          <w:lang w:val="sr-Latn-CS"/>
        </w:rPr>
        <w:t>схода наведених услуга</w:t>
      </w:r>
      <w:r w:rsidR="00A717DB">
        <w:t>,</w:t>
      </w:r>
      <w:r w:rsidR="00A717DB">
        <w:rPr>
          <w:lang w:val="sr-Latn-CS"/>
        </w:rPr>
        <w:t xml:space="preserve"> остварен</w:t>
      </w:r>
      <w:r w:rsidR="00A717DB">
        <w:t>о</w:t>
      </w:r>
      <w:r>
        <w:rPr>
          <w:lang w:val="sr-Latn-CS"/>
        </w:rPr>
        <w:t xml:space="preserve"> </w:t>
      </w:r>
      <w:r w:rsidR="00A717DB">
        <w:t>је</w:t>
      </w:r>
      <w:r>
        <w:rPr>
          <w:lang w:val="sr-Latn-CS"/>
        </w:rPr>
        <w:t xml:space="preserve"> у већем проценту од осталих</w:t>
      </w:r>
      <w:r w:rsidR="00A717DB">
        <w:t>,</w:t>
      </w:r>
      <w:r>
        <w:t xml:space="preserve"> из разлога што су у оквиру ове економске класификације, расходи везани за услуге културе кој</w:t>
      </w:r>
      <w:r w:rsidR="00A717DB">
        <w:t>е</w:t>
      </w:r>
      <w:r>
        <w:t xml:space="preserve"> се односе на КУЛТУРНО ЛЕТО заврш</w:t>
      </w:r>
      <w:r w:rsidR="00A717DB">
        <w:t>но са</w:t>
      </w:r>
      <w:r>
        <w:t xml:space="preserve"> Септе</w:t>
      </w:r>
      <w:r w:rsidR="00A717DB">
        <w:t>м</w:t>
      </w:r>
      <w:r>
        <w:t>бром.</w:t>
      </w:r>
    </w:p>
    <w:p w:rsidR="00371AB3" w:rsidRPr="00371AB3" w:rsidRDefault="00371AB3" w:rsidP="00EE37AC">
      <w:pPr>
        <w:ind w:firstLine="720"/>
        <w:jc w:val="both"/>
      </w:pPr>
    </w:p>
    <w:p w:rsidR="00371AB3" w:rsidRDefault="00371AB3" w:rsidP="00EE37AC">
      <w:pPr>
        <w:ind w:firstLine="720"/>
        <w:jc w:val="both"/>
      </w:pPr>
      <w:r>
        <w:t>Сви текући расходи код директних и индиректних корисника, извршени су у износу од 102.727.693,75 динара, односно 73,76%.</w:t>
      </w:r>
    </w:p>
    <w:p w:rsidR="00371AB3" w:rsidRDefault="00371AB3" w:rsidP="00EE37AC">
      <w:pPr>
        <w:ind w:firstLine="720"/>
        <w:jc w:val="both"/>
      </w:pPr>
      <w:r>
        <w:t>Текући и капитални трансфери осталим нивоима власти (Школе, Центар за соц. рад и Дом здравља) извршени су у износу од 56.398.505,18 динара, што у процентима износи 62,67%.</w:t>
      </w:r>
    </w:p>
    <w:p w:rsidR="00482579" w:rsidRDefault="00482579" w:rsidP="00EE37AC">
      <w:pPr>
        <w:ind w:firstLine="720"/>
        <w:jc w:val="both"/>
      </w:pPr>
      <w:r>
        <w:t>Накнаде за децу и породицу извршене су у износу од 3.464.227,56 динара, односно 73,71%.</w:t>
      </w:r>
    </w:p>
    <w:p w:rsidR="00482579" w:rsidRDefault="00482579" w:rsidP="00EE37AC">
      <w:pPr>
        <w:ind w:firstLine="720"/>
        <w:jc w:val="both"/>
      </w:pPr>
      <w:r>
        <w:t>Остали расходи ( Дотације, порези, новчане казне,Текућа и Стална резерва) извршени су у износу од 12.547.582,31 динар, односно 68,15%.</w:t>
      </w:r>
    </w:p>
    <w:p w:rsidR="00482579" w:rsidRPr="00371AB3" w:rsidRDefault="00482579" w:rsidP="00EE37AC">
      <w:pPr>
        <w:ind w:firstLine="720"/>
        <w:jc w:val="both"/>
      </w:pPr>
      <w:r>
        <w:t>Капитални расходи (Зграде и грађевински објекти, Машине и опрема, Нематеријална имовина, Земљиште) извршени су у износу од 23.374.541,80 динара, што износи 45,68%.</w:t>
      </w:r>
    </w:p>
    <w:p w:rsidR="00A717DB" w:rsidRDefault="00A717DB" w:rsidP="00EE37AC">
      <w:pPr>
        <w:ind w:firstLine="720"/>
        <w:jc w:val="both"/>
      </w:pPr>
    </w:p>
    <w:p w:rsidR="00F04C5C" w:rsidRDefault="006D144E" w:rsidP="00EE37AC">
      <w:pPr>
        <w:ind w:firstLine="720"/>
        <w:jc w:val="both"/>
        <w:rPr>
          <w:lang w:val="sr-Cyrl-CS"/>
        </w:rPr>
      </w:pPr>
      <w:r>
        <w:rPr>
          <w:lang w:val="sr-Cyrl-CS"/>
        </w:rPr>
        <w:t>Код свих индиректних корисника, расходи из осталих извора, извршени су у износу од 34.836.000,00 динара, односно 37,29% у односу на план.</w:t>
      </w:r>
    </w:p>
    <w:p w:rsidR="00B97DED" w:rsidRDefault="00B97DED" w:rsidP="00EE37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F253B" w:rsidRDefault="00AA1592" w:rsidP="00EE37AC">
      <w:pPr>
        <w:ind w:firstLine="720"/>
        <w:jc w:val="both"/>
        <w:rPr>
          <w:lang w:val="sr-Cyrl-CS"/>
        </w:rPr>
      </w:pPr>
      <w:r>
        <w:rPr>
          <w:lang w:val="sr-Cyrl-CS"/>
        </w:rPr>
        <w:t>Број: 400-73/2014/01-1</w:t>
      </w:r>
    </w:p>
    <w:p w:rsidR="00AA1592" w:rsidRDefault="00AA1592" w:rsidP="00EE37AC">
      <w:pPr>
        <w:ind w:firstLine="720"/>
        <w:jc w:val="both"/>
        <w:rPr>
          <w:lang w:val="sr-Cyrl-CS"/>
        </w:rPr>
      </w:pPr>
    </w:p>
    <w:p w:rsidR="00AA1592" w:rsidRDefault="00AA1592" w:rsidP="00AA1592">
      <w:pPr>
        <w:ind w:firstLine="720"/>
        <w:jc w:val="center"/>
        <w:rPr>
          <w:lang w:val="sr-Cyrl-CS"/>
        </w:rPr>
      </w:pPr>
      <w:r>
        <w:rPr>
          <w:lang w:val="sr-Cyrl-CS"/>
        </w:rPr>
        <w:t>СКУПШТИНА ОПШТИНЕ ВЕЛИКО ГРАДИШТЕ</w:t>
      </w:r>
    </w:p>
    <w:p w:rsidR="00AA1592" w:rsidRDefault="00AA1592" w:rsidP="00AA1592">
      <w:pPr>
        <w:ind w:firstLine="720"/>
        <w:jc w:val="center"/>
        <w:rPr>
          <w:lang w:val="sr-Cyrl-CS"/>
        </w:rPr>
      </w:pPr>
    </w:p>
    <w:p w:rsidR="00AA1592" w:rsidRDefault="00AA1592" w:rsidP="00AA1592">
      <w:pPr>
        <w:ind w:firstLine="720"/>
        <w:jc w:val="center"/>
        <w:rPr>
          <w:lang w:val="sr-Cyrl-CS"/>
        </w:rPr>
      </w:pPr>
    </w:p>
    <w:p w:rsidR="00AA1592" w:rsidRDefault="00130050" w:rsidP="00AA1592">
      <w:pPr>
        <w:ind w:firstLine="720"/>
        <w:jc w:val="both"/>
        <w:rPr>
          <w:lang w:val="sr-Cyrl-CS"/>
        </w:rPr>
      </w:pPr>
      <w:r>
        <w:t xml:space="preserve">                                       </w:t>
      </w:r>
      <w:r w:rsidR="00AA1592">
        <w:rPr>
          <w:lang w:val="sr-Cyrl-CS"/>
        </w:rPr>
        <w:t xml:space="preserve">                                      </w:t>
      </w:r>
      <w:r w:rsidR="00507BA7">
        <w:rPr>
          <w:lang w:val="sr-Cyrl-CS"/>
        </w:rPr>
        <w:t xml:space="preserve">                  </w:t>
      </w:r>
      <w:r w:rsidR="00AA1592">
        <w:rPr>
          <w:lang w:val="sr-Cyrl-CS"/>
        </w:rPr>
        <w:t xml:space="preserve">                               ПРЕДСЕДНИК СКУПШТИНЕ</w:t>
      </w:r>
    </w:p>
    <w:p w:rsidR="00AA1592" w:rsidRDefault="00AA1592" w:rsidP="00AA1592">
      <w:pPr>
        <w:ind w:firstLine="720"/>
        <w:jc w:val="both"/>
        <w:rPr>
          <w:lang w:val="sr-Cyrl-CS"/>
        </w:rPr>
      </w:pPr>
    </w:p>
    <w:p w:rsidR="00AA1592" w:rsidRDefault="00130050" w:rsidP="00AA159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t xml:space="preserve">                                      </w:t>
      </w:r>
      <w:r w:rsidR="00507BA7">
        <w:rPr>
          <w:lang w:val="sr-Cyrl-CS"/>
        </w:rPr>
        <w:t xml:space="preserve">                                                                                         </w:t>
      </w:r>
      <w:r w:rsidR="00AA1592">
        <w:rPr>
          <w:lang w:val="sr-Cyrl-CS"/>
        </w:rPr>
        <w:t>Браниславка Шуловић</w:t>
      </w:r>
      <w:r w:rsidR="00507BA7">
        <w:rPr>
          <w:lang w:val="sr-Cyrl-CS"/>
        </w:rPr>
        <w:t>, с.р.</w:t>
      </w:r>
    </w:p>
    <w:p w:rsidR="00AA1592" w:rsidRDefault="00AA1592" w:rsidP="00AA1592">
      <w:pPr>
        <w:ind w:firstLine="720"/>
        <w:jc w:val="center"/>
        <w:rPr>
          <w:lang w:val="sr-Cyrl-CS"/>
        </w:rPr>
      </w:pPr>
    </w:p>
    <w:p w:rsidR="0047779C" w:rsidRDefault="0047779C" w:rsidP="00EE37AC">
      <w:pPr>
        <w:ind w:firstLine="720"/>
        <w:jc w:val="both"/>
      </w:pPr>
    </w:p>
    <w:p w:rsidR="006F4B68" w:rsidRDefault="006F4B68" w:rsidP="00EE37AC">
      <w:pPr>
        <w:ind w:firstLine="720"/>
        <w:jc w:val="both"/>
      </w:pPr>
    </w:p>
    <w:p w:rsidR="006F4B68" w:rsidRDefault="006F4B68" w:rsidP="00EE37AC">
      <w:pPr>
        <w:ind w:firstLine="720"/>
        <w:jc w:val="both"/>
      </w:pPr>
    </w:p>
    <w:p w:rsidR="006F4B68" w:rsidRDefault="006F4B68" w:rsidP="00EE37AC">
      <w:pPr>
        <w:ind w:firstLine="720"/>
        <w:jc w:val="both"/>
      </w:pPr>
    </w:p>
    <w:p w:rsidR="006F4B68" w:rsidRDefault="006F4B68" w:rsidP="00EE37AC">
      <w:pPr>
        <w:ind w:firstLine="720"/>
        <w:jc w:val="both"/>
      </w:pPr>
    </w:p>
    <w:p w:rsidR="006F4B68" w:rsidRDefault="006F4B68" w:rsidP="00EE37AC">
      <w:pPr>
        <w:ind w:firstLine="720"/>
        <w:jc w:val="both"/>
      </w:pPr>
    </w:p>
    <w:p w:rsidR="006F4B68" w:rsidRPr="006F4B68" w:rsidRDefault="006F4B68" w:rsidP="00EE37AC">
      <w:pPr>
        <w:ind w:firstLine="720"/>
        <w:jc w:val="both"/>
      </w:pPr>
    </w:p>
    <w:p w:rsidR="006814A5" w:rsidRPr="00112B60" w:rsidRDefault="00F42709" w:rsidP="006814A5">
      <w:pPr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1053E" w:rsidRDefault="00F42709" w:rsidP="004B59DA">
      <w:pPr>
        <w:ind w:firstLine="720"/>
        <w:rPr>
          <w:lang w:val="sr-Cyrl-CS"/>
        </w:rPr>
      </w:pPr>
      <w:r w:rsidRPr="00112B60">
        <w:rPr>
          <w:lang w:val="sr-Cyrl-CS"/>
        </w:rPr>
        <w:lastRenderedPageBreak/>
        <w:t xml:space="preserve"> </w:t>
      </w:r>
      <w:r w:rsidR="0011053E">
        <w:rPr>
          <w:lang w:val="sr-Cyrl-CS"/>
        </w:rPr>
        <w:t xml:space="preserve">Прилог: </w:t>
      </w:r>
    </w:p>
    <w:p w:rsidR="0011053E" w:rsidRDefault="0011053E" w:rsidP="0011053E">
      <w:pPr>
        <w:rPr>
          <w:lang w:val="sr-Cyrl-CS"/>
        </w:rPr>
      </w:pPr>
      <w:r>
        <w:rPr>
          <w:lang w:val="sr-Cyrl-CS"/>
        </w:rPr>
        <w:t>Табела 1, 2, 3, 4, 5,  и 6.</w:t>
      </w:r>
      <w:r w:rsidRPr="00C56BB5">
        <w:rPr>
          <w:lang w:val="sr-Cyrl-CS"/>
        </w:rPr>
        <w:t xml:space="preserve">                                  </w:t>
      </w:r>
      <w:r>
        <w:rPr>
          <w:lang w:val="sr-Cyrl-CS"/>
        </w:rPr>
        <w:t xml:space="preserve">               </w:t>
      </w:r>
    </w:p>
    <w:p w:rsidR="0011053E" w:rsidRDefault="0011053E" w:rsidP="0011053E">
      <w:pPr>
        <w:rPr>
          <w:lang w:val="sr-Cyrl-CS"/>
        </w:rPr>
      </w:pPr>
    </w:p>
    <w:p w:rsidR="00681B50" w:rsidRDefault="00F42709" w:rsidP="0011053E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2741" w:type="dxa"/>
        <w:tblInd w:w="108" w:type="dxa"/>
        <w:tblLook w:val="04A0" w:firstRow="1" w:lastRow="0" w:firstColumn="1" w:lastColumn="0" w:noHBand="0" w:noVBand="1"/>
      </w:tblPr>
      <w:tblGrid>
        <w:gridCol w:w="656"/>
        <w:gridCol w:w="456"/>
        <w:gridCol w:w="483"/>
        <w:gridCol w:w="528"/>
        <w:gridCol w:w="600"/>
        <w:gridCol w:w="5500"/>
        <w:gridCol w:w="1320"/>
        <w:gridCol w:w="1774"/>
        <w:gridCol w:w="1647"/>
      </w:tblGrid>
      <w:tr w:rsidR="00664098" w:rsidRPr="00664098" w:rsidTr="00664098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ПОМОЋНА ТАБЕЛА БР.1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098" w:rsidRPr="00664098" w:rsidTr="00B96D92">
        <w:trPr>
          <w:trHeight w:val="18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D92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Економска </w:t>
            </w:r>
          </w:p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класификација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98" w:rsidRPr="00664098" w:rsidRDefault="00664098" w:rsidP="0066409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Буџет 2014.год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98" w:rsidRPr="00664098" w:rsidRDefault="004B59DA" w:rsidP="0066409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Извршење с</w:t>
            </w:r>
            <w:r w:rsidR="00664098"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ептембар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98" w:rsidRPr="00664098" w:rsidRDefault="004B59DA" w:rsidP="0066409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35">
              <w:rPr>
                <w:rFonts w:ascii="Calibri" w:hAnsi="Calibri" w:cs="Arial"/>
                <w:b/>
                <w:bCs/>
                <w:sz w:val="16"/>
                <w:szCs w:val="16"/>
              </w:rPr>
              <w:t>Проценат извршења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у односу на план позиције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ПРЕДСЕДНИК  И ОПШТИНСКО ВЕЋЕ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4B59DA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ДОТАЦИЈЕ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Опште јавне услуге које нису клас.на другом месту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Савез глувих Пожаревац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дистрофичара Смедерево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75.00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Историјски архив Пожаревац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Манастир Базјаш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59,000.00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98.33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Манастир Тумане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Стална конференција градова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291,500.00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97.17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Манастир Нимник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840,000.00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610,500.00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72.68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Социјална помоћ угроженом становништву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Средства за незапослена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1,500,000.00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6.67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070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1,500,000.00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6.67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Опште јавне услуге које нису класификоване на другом месту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40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Укупна средства за конкурс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40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1,800,000.00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Ловачко удружење Голуб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Црвени крст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450,000.00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77.78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СУБНОР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58,000.00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72.50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пензионера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УСР Сребрно језеро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120,000.00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58.33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Покрет младих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Друштво РОМ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Друштво ром Сребрно језеро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35,000.00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57.14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Друштво за неговање традиције ослободилачких ратова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Клуб одгајивача канаринаца Малино брица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4B59DA" w:rsidRDefault="00664098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4B59DA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664098"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Спртско риболовни клуб Риболовачка прича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4B59DA" w:rsidRDefault="00664098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грађана Заједно смо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4B59DA" w:rsidRDefault="00664098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4B59DA" w:rsidRDefault="00664098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Клуб одгајивача голубова српских високолетача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4B59DA" w:rsidRDefault="00664098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4B59DA" w:rsidRDefault="00664098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Клуб одгајивача голубова енглеских Типлера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4B59DA" w:rsidRDefault="00664098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П.У.Ж.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Дунав арт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Друштво учитеља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КУД Стишки бисери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55,000.00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55,000.00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4B59DA" w:rsidRDefault="00664098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грађана Рамске тврђаве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1,800,000.00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1,333,000.00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74.06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40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Дотације спортским клубовима и финансирање врхунског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40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1,350,000.00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Општински фудбалски савез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398,271.00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61.27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СД ВГСК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534,020.98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76.29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810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1,350,000.00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932,291.98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69.06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Верске и друге услуге заједнице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40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Укупна средства за конкурс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40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1,000,000.00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Црква В.Градиште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Црква Затоње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Црква Рам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Црква Гарево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66.67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Црква Десине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Црква Средњево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840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1,000,000.00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950,000.00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95.00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40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Дотације - резерва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МЗ В.Г. Смештај такмичара шахиста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28,800.00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28,800.00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рома браничевског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Друштво српско-руског пријатељства Косовско огњиште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П.У.Ж. Помоћ кучићима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Ловачко удружење Фазан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Ловачко удружење Фазан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Пузле груп го2 травелинг - Уранак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Удружења потомака ратника ослободилачких ратова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Савез слепих Пожаревац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Национални савет влаха,организовање бала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Чолић Милош,режирање филма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Историјски архив Пожаревац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Стокић Властимир,Острово помоћ због пожара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Срба Трст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Аикидо клуб,справе за теретану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ОШ В.Градиште и гимназија,интерактивне табле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178,560.00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178,560.00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ОШ В.Градиште, куповина лаптопа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38,000.00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38,000.00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Ловачка секција Кумане, жица за фазане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Граничар, сређивање свлачионице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Кусиће, уређење фудбалског терена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СПЦ општине Сочаничка, изградња цркве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Независни синдикат полиције, међународни фудб.турнир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Полиција, рачунарска опрема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73,979.00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73,979.00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ОШ Средњево, набавка два рачунара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Црква Рам, геодетске услуге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21,000.00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21,000.00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П.У.Ж. израда бокса за псе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35,000.00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35,000.00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ВГСК, прослава 90 година постојања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Џудо клуб, организација турнира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ЈКП Дунав, санација бунара БВГ-4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Јовановић АРТ, реализација филмског пројекта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Туристичка организација, куповина пет сунцобрана на језеру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Ловачко удружење Голуб, симпозијум шакала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Друштво РОМ, спровођење акција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Животић Маја, конгрес патолога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Фондација Башта шљезове боје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Агропрес,трошкови услуга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Макце, реновирање свлационице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30,700.00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30,700.00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ОК Курјаче, лиценцирање играча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Бојан Младеновић, бич волеј Португал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 xml:space="preserve">Кинолошко друштво, изложба паса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стр Мађар, накнада штете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107,055.30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107,055.30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стр Мађар, накнада штете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28,680.00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28,680.00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стр Мађар, накнада штете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5,674.24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5,674.24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ВГСК, прослава 90 година постојања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Шаховски савез, смештај и исхрана за велемајсторе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Аикидо клуб, машина за теретану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Сираково, одржавање турнира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Пек, санација свлачионица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Стварност, Мисс Сребрног језера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возача, Мајско такмичење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ЈП Дирекција, куповина жичане мреже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МЗ Рам, изградња настрешнице и инфо паноа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МЗ Пожежено, изградња крова на полигону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Десине, реновирање свлачионице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Риболовно друштво Дунавац, светско првенство у Портругалу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Друштво РОМ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37,700.00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37,700.00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Одбојка на песку, турнир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410,000.00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410,000.00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Удружење Жанка Стокић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МЗ Макце, преглед пијаће воде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Кумане,кречење и уређење свлачионице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Савез потомака ратника Србије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МЗ Острово,трошкови Чорбијаде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Граничар,уређење свлачионица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ЈП Дирекција,трошкови телефона на службеном путу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10,414.00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10,414.00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Географски факултет, организација науцне конференције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МЗ В.Градиште, опремање дечијег парка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ФК Печаница, куповина спортске опреме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ОК ВГСК, организација утакмице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Независни синдикатполиције, одлазак на турнир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Црква Десине, асфалтирање платоа испред цркве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32/1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МК Стишки орлови, организација мото скупа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3,735,562.54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3,735,562.54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УКУПНО ГЛАВА 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10,225,562.54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7,661,354.52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74.92</w:t>
            </w:r>
          </w:p>
        </w:tc>
      </w:tr>
      <w:tr w:rsidR="00664098" w:rsidRPr="00664098" w:rsidTr="0066409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0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98" w:rsidRPr="00664098" w:rsidRDefault="00664098" w:rsidP="00664098">
            <w:pPr>
              <w:rPr>
                <w:rFonts w:ascii="Arial" w:hAnsi="Arial" w:cs="Arial"/>
                <w:sz w:val="16"/>
                <w:szCs w:val="16"/>
              </w:rPr>
            </w:pPr>
            <w:r w:rsidRPr="006640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1053E" w:rsidRDefault="0011053E" w:rsidP="0011053E">
      <w:pPr>
        <w:rPr>
          <w:lang w:val="sr-Cyrl-CS"/>
        </w:rPr>
      </w:pPr>
    </w:p>
    <w:p w:rsidR="00C62AF2" w:rsidRDefault="00F42709" w:rsidP="0011053E">
      <w:pPr>
        <w:rPr>
          <w:lang w:val="sr-Cyrl-CS"/>
        </w:rPr>
      </w:pPr>
      <w:r>
        <w:rPr>
          <w:lang w:val="sr-Cyrl-CS"/>
        </w:rPr>
        <w:t xml:space="preserve"> </w:t>
      </w:r>
    </w:p>
    <w:p w:rsidR="00C804A4" w:rsidRDefault="00C804A4" w:rsidP="0011053E">
      <w:pPr>
        <w:rPr>
          <w:lang w:val="sr-Cyrl-CS"/>
        </w:rPr>
      </w:pPr>
    </w:p>
    <w:p w:rsidR="000401E2" w:rsidRPr="00112B60" w:rsidRDefault="00F42709" w:rsidP="001105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401E2" w:rsidRPr="00112B60">
        <w:rPr>
          <w:lang w:val="sr-Cyrl-CS"/>
        </w:rPr>
        <w:t xml:space="preserve"> </w:t>
      </w:r>
    </w:p>
    <w:p w:rsidR="00EB5DF2" w:rsidRDefault="00EB5DF2" w:rsidP="004B7836">
      <w:pPr>
        <w:ind w:firstLine="720"/>
        <w:rPr>
          <w:lang w:val="sr-Cyrl-CS"/>
        </w:rPr>
      </w:pPr>
    </w:p>
    <w:p w:rsidR="004B7836" w:rsidRDefault="004B7836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  <w:rPr>
          <w:lang w:val="sr-Cyrl-CS"/>
        </w:rPr>
      </w:pPr>
    </w:p>
    <w:p w:rsidR="00FF41D4" w:rsidRDefault="00FF41D4" w:rsidP="004B7836">
      <w:pPr>
        <w:ind w:firstLine="720"/>
      </w:pPr>
    </w:p>
    <w:p w:rsidR="00DA67C1" w:rsidRDefault="00DA67C1" w:rsidP="004B7836">
      <w:pPr>
        <w:ind w:firstLine="720"/>
      </w:pPr>
    </w:p>
    <w:p w:rsidR="00DA67C1" w:rsidRDefault="00DA67C1" w:rsidP="004B7836">
      <w:pPr>
        <w:ind w:firstLine="720"/>
      </w:pPr>
    </w:p>
    <w:p w:rsidR="00DA67C1" w:rsidRDefault="00DA67C1" w:rsidP="004B7836">
      <w:pPr>
        <w:ind w:firstLine="720"/>
      </w:pPr>
    </w:p>
    <w:p w:rsidR="00DA67C1" w:rsidRPr="00DA67C1" w:rsidRDefault="00DA67C1" w:rsidP="004B7836">
      <w:pPr>
        <w:ind w:firstLine="720"/>
      </w:pPr>
    </w:p>
    <w:p w:rsidR="00FF41D4" w:rsidRDefault="00FF41D4" w:rsidP="00FF41D4">
      <w:pPr>
        <w:tabs>
          <w:tab w:val="left" w:pos="12474"/>
        </w:tabs>
        <w:ind w:firstLine="720"/>
        <w:rPr>
          <w:lang w:val="sr-Cyrl-CS"/>
        </w:rPr>
      </w:pPr>
    </w:p>
    <w:tbl>
      <w:tblPr>
        <w:tblW w:w="12246" w:type="dxa"/>
        <w:tblInd w:w="869" w:type="dxa"/>
        <w:tblLook w:val="04A0" w:firstRow="1" w:lastRow="0" w:firstColumn="1" w:lastColumn="0" w:noHBand="0" w:noVBand="1"/>
      </w:tblPr>
      <w:tblGrid>
        <w:gridCol w:w="411"/>
        <w:gridCol w:w="440"/>
        <w:gridCol w:w="483"/>
        <w:gridCol w:w="411"/>
        <w:gridCol w:w="600"/>
        <w:gridCol w:w="2940"/>
        <w:gridCol w:w="1340"/>
        <w:gridCol w:w="1430"/>
        <w:gridCol w:w="1047"/>
        <w:gridCol w:w="1080"/>
        <w:gridCol w:w="1134"/>
        <w:gridCol w:w="1047"/>
      </w:tblGrid>
      <w:tr w:rsidR="00FF41D4" w:rsidRPr="00FF41D4" w:rsidTr="004B59DA">
        <w:trPr>
          <w:trHeight w:val="2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ПОМОЋНА ТАБЕЛА БР.2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D4" w:rsidRPr="00FF41D4" w:rsidTr="00B96D92">
        <w:trPr>
          <w:trHeight w:val="17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D92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Економска</w:t>
            </w:r>
          </w:p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класификација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4" w:rsidRPr="00FF41D4" w:rsidRDefault="00FF41D4" w:rsidP="00FF41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Буџет 2014.год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4" w:rsidRPr="00FF41D4" w:rsidRDefault="004B59DA" w:rsidP="00FF41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Извршење с</w:t>
            </w:r>
            <w:r w:rsidR="00FF41D4"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ептембар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4" w:rsidRPr="00FF41D4" w:rsidRDefault="004B59DA" w:rsidP="00FF41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35">
              <w:rPr>
                <w:rFonts w:ascii="Calibri" w:hAnsi="Calibri" w:cs="Arial"/>
                <w:b/>
                <w:bCs/>
                <w:sz w:val="16"/>
                <w:szCs w:val="16"/>
              </w:rPr>
              <w:t>Проценат извршења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у односу на план позиције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4" w:rsidRPr="004B59DA" w:rsidRDefault="004B59DA" w:rsidP="004B59D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Расходи из осталих извора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4" w:rsidRPr="004B59DA" w:rsidRDefault="004B59DA" w:rsidP="00FF41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Извршење септембар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4" w:rsidRPr="00FF41D4" w:rsidRDefault="004B59DA" w:rsidP="00FF41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35">
              <w:rPr>
                <w:rFonts w:ascii="Calibri" w:hAnsi="Calibri" w:cs="Arial"/>
                <w:b/>
                <w:bCs/>
                <w:sz w:val="16"/>
                <w:szCs w:val="16"/>
              </w:rPr>
              <w:t>Проценат извршења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у односу на план позиције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ОПШТИНСКА УПРАВА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КУЛТУРА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Културни центар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Плате,додаци и накнаде запослених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3,500,000.00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2,703,530.78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Социјални доприноси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640,000.00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484,200.55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75.66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250,000.00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170,115.98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68.05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185,000.00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112,582.55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1,030,000.00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687,561.29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29,000.00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96.67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630,000.00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390,957.00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290,000.00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169,730.40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#DIV/0!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1,860,000.00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1,348,986.50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72.53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168,000.00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64.62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362,506.56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230,626.56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75,000.00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125.00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 xml:space="preserve">Материјал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169,181.00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80.00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Порези, обавезне таксе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6,470.00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18,000.00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1,800.00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Накнада штете услед елем непогоде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#DIV/0!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Одржавање зграда и објеката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199,972.00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99.99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185,989.00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185,989.00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#DIV/0!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Укупно Културни центар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9,453,495.56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6,859,903.61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72.56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386,000.00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360,000.00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93.26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Народна библиотека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Плате,додаци и накнаде запослених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5,650,000.00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4,065,513.62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71.96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Социјални доприноси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730,484.06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108,224.23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697,275.25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69.73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72,000.00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39,023.00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360,000.00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308,032.74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85.56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849,000.00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493,085.91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165,000.00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85,500.00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153,000.00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117,818.59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77.01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Одржавање зграда и објеката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910,000.00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4,500.00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581,400.00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531,400.00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91.40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Нематеријална имовина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110,854.45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36.95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53,000.00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53.00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Укупно Народна библиотека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11,310,400.00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7,291,711.85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64.47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100,000.00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53,000.00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53.00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Музеј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Плате,додаци и накнаде запослених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691,610.31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Социјални доприноси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123,798.23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3,668.00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36.68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390,000.00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228,813.17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790,000.00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451,010.25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57.09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405,743.20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270,000.00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197,587.00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83,972.90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Одржавање зграда и објеката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22,500.00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Нематеријална имовина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Укупно Музеј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3,720,000.00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2,308,703.06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62.06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41D4" w:rsidRPr="00FF41D4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УКУПНО ГЛАВА 3.4.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24,483,895.56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16,460,318.52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67.23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486,000.00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413,000.00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84.98</w:t>
            </w:r>
          </w:p>
        </w:tc>
      </w:tr>
    </w:tbl>
    <w:p w:rsidR="004B7836" w:rsidRDefault="004B7836" w:rsidP="0011053E">
      <w:pPr>
        <w:rPr>
          <w:lang w:val="sr-Cyrl-CS"/>
        </w:rPr>
      </w:pPr>
    </w:p>
    <w:p w:rsidR="00C804A4" w:rsidRDefault="00C804A4" w:rsidP="0011053E">
      <w:pPr>
        <w:rPr>
          <w:lang w:val="sr-Cyrl-CS"/>
        </w:rPr>
      </w:pPr>
    </w:p>
    <w:p w:rsidR="00FF41D4" w:rsidRDefault="00FF41D4" w:rsidP="0011053E">
      <w:pPr>
        <w:rPr>
          <w:lang w:val="sr-Cyrl-CS"/>
        </w:rPr>
      </w:pPr>
    </w:p>
    <w:p w:rsidR="00FF41D4" w:rsidRDefault="00FF41D4" w:rsidP="0011053E">
      <w:pPr>
        <w:rPr>
          <w:lang w:val="sr-Cyrl-CS"/>
        </w:rPr>
      </w:pPr>
    </w:p>
    <w:p w:rsidR="00C804A4" w:rsidRDefault="00C804A4" w:rsidP="0011053E">
      <w:pPr>
        <w:rPr>
          <w:lang w:val="sr-Cyrl-CS"/>
        </w:rPr>
      </w:pPr>
    </w:p>
    <w:tbl>
      <w:tblPr>
        <w:tblW w:w="12311" w:type="dxa"/>
        <w:tblInd w:w="108" w:type="dxa"/>
        <w:tblLook w:val="04A0" w:firstRow="1" w:lastRow="0" w:firstColumn="1" w:lastColumn="0" w:noHBand="0" w:noVBand="1"/>
      </w:tblPr>
      <w:tblGrid>
        <w:gridCol w:w="411"/>
        <w:gridCol w:w="411"/>
        <w:gridCol w:w="556"/>
        <w:gridCol w:w="556"/>
        <w:gridCol w:w="556"/>
        <w:gridCol w:w="5080"/>
        <w:gridCol w:w="1320"/>
        <w:gridCol w:w="1774"/>
        <w:gridCol w:w="1647"/>
      </w:tblGrid>
      <w:tr w:rsidR="00DA67C1" w:rsidRPr="00DA67C1" w:rsidTr="004B59DA">
        <w:trPr>
          <w:trHeight w:val="2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ПОМОЋНА ТАБЕЛА БР.3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7C1" w:rsidRPr="00DA67C1" w:rsidTr="004B59DA">
        <w:trPr>
          <w:trHeight w:val="14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Економска класификација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C1" w:rsidRPr="00DA67C1" w:rsidRDefault="00DA67C1" w:rsidP="00DA67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Буџет 2014.год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C1" w:rsidRPr="00DA67C1" w:rsidRDefault="004B59DA" w:rsidP="00DA67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Извршење с</w:t>
            </w:r>
            <w:r w:rsidR="00DA67C1"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ептембар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C1" w:rsidRPr="00DA67C1" w:rsidRDefault="004B59DA" w:rsidP="00DA67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35">
              <w:rPr>
                <w:rFonts w:ascii="Calibri" w:hAnsi="Calibri" w:cs="Arial"/>
                <w:b/>
                <w:bCs/>
                <w:sz w:val="16"/>
                <w:szCs w:val="16"/>
              </w:rPr>
              <w:t>Проценат извршења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у односу на план позиције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ОПШТИНСКА УПРАВА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ОСНОВНО ОБРАЗОВАЊЕ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ОСНОВНА ШКОЛА ``ИВО ЛОЛА РИБАР`` ВЕЛИКО ГРАДИШТЕ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Донације и трансфери осталим нивоима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Накнаде у натури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305,214.32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50.87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4B59DA" w:rsidRDefault="00DA67C1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Накнада за запослене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1,330,000.00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775,796.11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58.33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426,000.00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425,624.33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99.91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 xml:space="preserve">Стални трошкови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9,840,000.00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6,392,390.10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64.96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11,750,000.00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7,999,764.00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68.08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219,496.77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73.17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196,432.12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65.48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355,019.00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64.55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774,000.00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543,140.99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70.17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Соц. заштита - специјална школа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20,220.57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13.48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Порези таксе и казне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27,584.50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91.95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511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512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Укупно ОШ Велико Градиште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26,050,000.00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17,260,682.81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66.26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ОСНОВНА ШКОЛА ``ВУК КАРАЏИЋ`` МАЈИЛОВАЦ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b/>
                <w:bCs/>
                <w:sz w:val="16"/>
                <w:szCs w:val="16"/>
              </w:rPr>
            </w:pPr>
            <w:r w:rsidRPr="00DA67C1">
              <w:rPr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Донације и трансфери осталим нивоима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Накнаде у натури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900,500.00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497,737.21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55.27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4B59DA" w:rsidRDefault="00DA67C1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800,000.00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536,755.62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67.09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240,000.00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 xml:space="preserve">Стални трошкови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2,280,000.00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1,185,106.17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51.98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2,522,500.00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1,673,136.10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66.33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128,426.00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32.11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58,900.00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39.27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Текуће поправке и одрж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685,000.00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340,699.50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49.74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770,000.00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450,261.85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58.48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Порези таксе и казне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25,062.00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50.12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511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4B59DA" w:rsidRDefault="00DA67C1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512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4B59DA" w:rsidRDefault="00DA67C1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Укупно ОШ Мајиловац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8,798,000.00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4,896,084.45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55.65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ОСНОВНА ШКОЛА ``МИША ЖИВАНОВИЋ`` СРЕДЊЕВО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b/>
                <w:bCs/>
                <w:sz w:val="16"/>
                <w:szCs w:val="16"/>
              </w:rPr>
            </w:pPr>
            <w:r w:rsidRPr="00DA67C1">
              <w:rPr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Донације и трансфери осталим нивоима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Накнаде у натури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276,014.40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46.00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4B59DA" w:rsidRDefault="00DA67C1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1,430,000.00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1,102,761.61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77.12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55,000.00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54,318.24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98.76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 xml:space="preserve">Стални трошкови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2,225,000.00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1,585,762.72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71.27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3,540,000.00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2,132,880.00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60.25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185,000.00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143,138.56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77.37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170,000.00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123,520.00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72.66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 xml:space="preserve">Текуће поправке и одржавање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668,000.00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448,870.94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67.20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670,000.00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478,498.15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71.42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Порези,обавезне таксе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15,633.00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78.17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511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114,000.00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18,000.00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4B59DA" w:rsidRDefault="00DA67C1" w:rsidP="004B5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  <w:r w:rsidR="004B59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149,082.95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99.39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Укупно ОШ Средњево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9,827,000.00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6,528,480.57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66.43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МУЗИЧКА ШКОЛА ``СТЕВАН МОКРАЊАЦ`` ПОЖАРЕВАЦ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b/>
                <w:bCs/>
                <w:sz w:val="16"/>
                <w:szCs w:val="16"/>
              </w:rPr>
            </w:pPr>
            <w:r w:rsidRPr="00DA67C1">
              <w:rPr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Донације и трансфери осталим нивоима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195,206.00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65.07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144D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144D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144D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144D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42,385.50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42.39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426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511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sz w:val="16"/>
                <w:szCs w:val="16"/>
              </w:rPr>
            </w:pPr>
            <w:r w:rsidRPr="00DA67C1">
              <w:rPr>
                <w:sz w:val="16"/>
                <w:szCs w:val="16"/>
              </w:rPr>
              <w:t>512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Машине и орема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55,000.00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144D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Укупно музичка школа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1,755,000.00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237,591.50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13.54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6D92" w:rsidRPr="00DA67C1" w:rsidTr="004B59D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УКУПНО ГЛАВА 3.9.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46,430,000.00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28,922,839.33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62.29</w:t>
            </w:r>
          </w:p>
        </w:tc>
      </w:tr>
      <w:tr w:rsidR="00B96D92" w:rsidRPr="00DA67C1" w:rsidTr="004B59DA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</w:rPr>
            </w:pPr>
            <w:r w:rsidRPr="00DA67C1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</w:rPr>
            </w:pPr>
            <w:r w:rsidRPr="00DA67C1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</w:rPr>
            </w:pPr>
            <w:r w:rsidRPr="00DA67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</w:rPr>
            </w:pPr>
            <w:r w:rsidRPr="00DA67C1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center"/>
              <w:rPr>
                <w:rFonts w:ascii="Arial" w:hAnsi="Arial" w:cs="Arial"/>
              </w:rPr>
            </w:pPr>
            <w:r w:rsidRPr="00DA67C1">
              <w:rPr>
                <w:rFonts w:ascii="Arial" w:hAnsi="Arial" w:cs="Aria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b/>
                <w:bCs/>
              </w:rPr>
            </w:pPr>
            <w:r w:rsidRPr="00DA67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</w:rPr>
            </w:pPr>
            <w:r w:rsidRPr="00DA67C1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20"/>
                <w:szCs w:val="20"/>
              </w:rPr>
            </w:pPr>
            <w:r w:rsidRPr="00DA67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804A4" w:rsidRDefault="00C804A4" w:rsidP="0011053E">
      <w:pPr>
        <w:rPr>
          <w:lang w:val="sr-Cyrl-CS"/>
        </w:rPr>
      </w:pPr>
    </w:p>
    <w:p w:rsidR="004B7836" w:rsidRDefault="004B7836" w:rsidP="004B7836">
      <w:pPr>
        <w:ind w:firstLine="720"/>
        <w:rPr>
          <w:lang w:val="sr-Cyrl-CS"/>
        </w:rPr>
      </w:pPr>
    </w:p>
    <w:p w:rsidR="004B7836" w:rsidRDefault="004B7836" w:rsidP="00C804A4"/>
    <w:p w:rsidR="00DA67C1" w:rsidRDefault="00DA67C1" w:rsidP="00C804A4"/>
    <w:p w:rsidR="00DA67C1" w:rsidRPr="00DA67C1" w:rsidRDefault="00DA67C1" w:rsidP="00C804A4"/>
    <w:p w:rsidR="004B7836" w:rsidRDefault="004B7836" w:rsidP="004B7836">
      <w:pPr>
        <w:ind w:firstLine="720"/>
        <w:rPr>
          <w:lang w:val="sr-Cyrl-CS"/>
        </w:rPr>
      </w:pPr>
    </w:p>
    <w:tbl>
      <w:tblPr>
        <w:tblW w:w="11413" w:type="dxa"/>
        <w:tblInd w:w="108" w:type="dxa"/>
        <w:tblLook w:val="04A0" w:firstRow="1" w:lastRow="0" w:firstColumn="1" w:lastColumn="0" w:noHBand="0" w:noVBand="1"/>
      </w:tblPr>
      <w:tblGrid>
        <w:gridCol w:w="411"/>
        <w:gridCol w:w="572"/>
        <w:gridCol w:w="483"/>
        <w:gridCol w:w="483"/>
        <w:gridCol w:w="600"/>
        <w:gridCol w:w="4240"/>
        <w:gridCol w:w="1320"/>
        <w:gridCol w:w="1774"/>
        <w:gridCol w:w="1647"/>
      </w:tblGrid>
      <w:tr w:rsidR="00DA67C1" w:rsidRPr="00DA67C1" w:rsidTr="00B96D92">
        <w:trPr>
          <w:trHeight w:val="2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ПОМОЋНА ТАБЕЛА БР.4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67C1" w:rsidRPr="00DA67C1" w:rsidTr="00B96D92">
        <w:trPr>
          <w:trHeight w:val="19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Раздео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D92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Економска</w:t>
            </w:r>
          </w:p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класификација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C1" w:rsidRPr="00DA67C1" w:rsidRDefault="00DA67C1" w:rsidP="00DA67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Буџет 2014.год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C1" w:rsidRPr="00DA67C1" w:rsidRDefault="004B59DA" w:rsidP="00DA67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Извршење с</w:t>
            </w:r>
            <w:r w:rsidR="00DA67C1"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ептембар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C1" w:rsidRPr="00DA67C1" w:rsidRDefault="004B59DA" w:rsidP="00DA67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35">
              <w:rPr>
                <w:rFonts w:ascii="Calibri" w:hAnsi="Calibri" w:cs="Arial"/>
                <w:b/>
                <w:bCs/>
                <w:sz w:val="16"/>
                <w:szCs w:val="16"/>
              </w:rPr>
              <w:t>Проценат извршења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у односу на план позиције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ОПШТИНСКА УПРАВА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3.10.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СРЕДЊЕ ОБРАЗОВАЊЕ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ГИМНАЗИЈА ВЕЛИКО ГРАДИШТЕ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Донације и трансфери осталим нивоима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750,000.00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483,366.42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64.45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Награде и бонуси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530,000.00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436,837.66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82.42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2,980,000.00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1,681,018.93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56.41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230,000.00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170,485.96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74.12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330,000.00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323,659.78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98.08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Ђачки парламент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12,471.44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41.57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419,448.80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41.94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 xml:space="preserve">Материјал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630,000.00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499,008.07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79.21</w:t>
            </w:r>
          </w:p>
        </w:tc>
      </w:tr>
      <w:tr w:rsidR="00B96D92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144D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Одржавање зграда и објеката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DA67C1" w:rsidRDefault="00B96D92" w:rsidP="00144D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96,000.00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96.00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67C1" w:rsidRPr="00DA67C1" w:rsidTr="00B96D9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6,680,000.00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7C1">
              <w:rPr>
                <w:rFonts w:ascii="Arial" w:hAnsi="Arial" w:cs="Arial"/>
                <w:b/>
                <w:bCs/>
                <w:sz w:val="16"/>
                <w:szCs w:val="16"/>
              </w:rPr>
              <w:t>4,122,297.06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1" w:rsidRPr="00DA67C1" w:rsidRDefault="00DA67C1" w:rsidP="00DA6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7C1">
              <w:rPr>
                <w:rFonts w:ascii="Arial" w:hAnsi="Arial" w:cs="Arial"/>
                <w:sz w:val="16"/>
                <w:szCs w:val="16"/>
              </w:rPr>
              <w:t>61.71</w:t>
            </w:r>
          </w:p>
        </w:tc>
      </w:tr>
    </w:tbl>
    <w:p w:rsidR="004B7836" w:rsidRDefault="004B7836" w:rsidP="00C804A4"/>
    <w:p w:rsidR="00DA67C1" w:rsidRPr="00DA67C1" w:rsidRDefault="00DA67C1" w:rsidP="00C804A4"/>
    <w:p w:rsidR="004B7836" w:rsidRDefault="004B7836" w:rsidP="004B7836">
      <w:pPr>
        <w:rPr>
          <w:lang w:val="sr-Cyrl-CS"/>
        </w:rPr>
      </w:pPr>
    </w:p>
    <w:p w:rsidR="00EB5DF2" w:rsidRDefault="00EB5DF2" w:rsidP="00C804A4">
      <w:pPr>
        <w:rPr>
          <w:lang w:val="sr-Cyrl-CS"/>
        </w:rPr>
      </w:pPr>
    </w:p>
    <w:tbl>
      <w:tblPr>
        <w:tblW w:w="13158" w:type="dxa"/>
        <w:tblInd w:w="108" w:type="dxa"/>
        <w:tblLook w:val="04A0" w:firstRow="1" w:lastRow="0" w:firstColumn="1" w:lastColumn="0" w:noHBand="0" w:noVBand="1"/>
      </w:tblPr>
      <w:tblGrid>
        <w:gridCol w:w="411"/>
        <w:gridCol w:w="572"/>
        <w:gridCol w:w="483"/>
        <w:gridCol w:w="483"/>
        <w:gridCol w:w="600"/>
        <w:gridCol w:w="3492"/>
        <w:gridCol w:w="1320"/>
        <w:gridCol w:w="1261"/>
        <w:gridCol w:w="1047"/>
        <w:gridCol w:w="1080"/>
        <w:gridCol w:w="1240"/>
        <w:gridCol w:w="1169"/>
      </w:tblGrid>
      <w:tr w:rsidR="00FF41D4" w:rsidRPr="00FF41D4" w:rsidTr="00B96D92">
        <w:trPr>
          <w:trHeight w:val="2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ПОМОЋНА ТАБЕЛА БР.5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D4" w:rsidRPr="00FF41D4" w:rsidTr="00B96D92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D4" w:rsidRPr="00FF41D4" w:rsidRDefault="00FF41D4" w:rsidP="00FF41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D92" w:rsidRPr="00FF41D4" w:rsidTr="00B96D92">
        <w:trPr>
          <w:gridAfter w:val="3"/>
          <w:wAfter w:w="3489" w:type="dxa"/>
          <w:trHeight w:val="19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Раздео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D92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Економска </w:t>
            </w:r>
          </w:p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класификација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92" w:rsidRPr="00FF41D4" w:rsidRDefault="00B96D92" w:rsidP="00FF41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Буџет 2014.год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92" w:rsidRPr="00FF41D4" w:rsidRDefault="00B96D92" w:rsidP="00FF41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Извршење с</w:t>
            </w: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ептембар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92" w:rsidRPr="00FF41D4" w:rsidRDefault="00B96D92" w:rsidP="00FF41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35">
              <w:rPr>
                <w:rFonts w:ascii="Calibri" w:hAnsi="Calibri" w:cs="Arial"/>
                <w:b/>
                <w:bCs/>
                <w:sz w:val="16"/>
                <w:szCs w:val="16"/>
              </w:rPr>
              <w:t>Проценат извршења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у односу на план позиције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ОПШТИНСКА УПРАВА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3.11.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ЦЕНТАР ЗА СОЦИЈАЛНИ РАД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Социјална помоћ угроженом становништву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Плате,додаци и накнаде запослених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880,000.00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658,482.03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74.83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Социјални доприноси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160,000.00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117,867.00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73.67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Накнаде за запослене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38,184.00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63.64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370,000.00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94,420.19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25.52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Трошкови путовања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530,000.00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302,352.28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57.05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 xml:space="preserve">Материјал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160,000.00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109,681.29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68.55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Накнада за соцојалну заштиту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31,000,000.00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20,555,887.05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66.31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Порези и казне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6D92" w:rsidRPr="00FF41D4" w:rsidTr="00B96D92">
        <w:trPr>
          <w:gridAfter w:val="3"/>
          <w:wAfter w:w="3489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sz w:val="16"/>
                <w:szCs w:val="16"/>
              </w:rPr>
            </w:pPr>
            <w:r w:rsidRPr="00FF41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6D92" w:rsidRPr="00FF41D4" w:rsidRDefault="00B96D92" w:rsidP="00FF41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33,210,000.00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21,876,873.84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6D92" w:rsidRPr="00FF41D4" w:rsidRDefault="00B96D92" w:rsidP="00FF41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1D4">
              <w:rPr>
                <w:rFonts w:ascii="Arial" w:hAnsi="Arial" w:cs="Arial"/>
                <w:b/>
                <w:bCs/>
                <w:sz w:val="16"/>
                <w:szCs w:val="16"/>
              </w:rPr>
              <w:t>65.87</w:t>
            </w:r>
          </w:p>
        </w:tc>
      </w:tr>
    </w:tbl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tbl>
      <w:tblPr>
        <w:tblpPr w:leftFromText="180" w:rightFromText="180" w:vertAnchor="text" w:horzAnchor="page" w:tblpX="1378" w:tblpY="8"/>
        <w:tblW w:w="12758" w:type="dxa"/>
        <w:tblLook w:val="04A0" w:firstRow="1" w:lastRow="0" w:firstColumn="1" w:lastColumn="0" w:noHBand="0" w:noVBand="1"/>
      </w:tblPr>
      <w:tblGrid>
        <w:gridCol w:w="411"/>
        <w:gridCol w:w="572"/>
        <w:gridCol w:w="483"/>
        <w:gridCol w:w="580"/>
        <w:gridCol w:w="600"/>
        <w:gridCol w:w="3100"/>
        <w:gridCol w:w="1320"/>
        <w:gridCol w:w="1151"/>
        <w:gridCol w:w="1047"/>
        <w:gridCol w:w="1201"/>
        <w:gridCol w:w="1276"/>
        <w:gridCol w:w="1134"/>
      </w:tblGrid>
      <w:tr w:rsidR="00F206A9" w:rsidRPr="00F206A9" w:rsidTr="00F206A9">
        <w:trPr>
          <w:trHeight w:val="2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ПОМОЋНА ТАБЕЛА БР.6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6A9" w:rsidRPr="00F206A9" w:rsidTr="00F206A9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A9" w:rsidRPr="00F206A9" w:rsidRDefault="00F206A9" w:rsidP="00F206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D92" w:rsidRPr="00F206A9" w:rsidTr="00B96D92">
        <w:trPr>
          <w:gridAfter w:val="3"/>
          <w:wAfter w:w="3611" w:type="dxa"/>
          <w:trHeight w:val="183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Раздео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D92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Економска</w:t>
            </w:r>
          </w:p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класификација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92" w:rsidRPr="00F206A9" w:rsidRDefault="00B96D92" w:rsidP="00F206A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Буџет 2014.год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92" w:rsidRPr="00F206A9" w:rsidRDefault="00B96D92" w:rsidP="00F206A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Извршење с</w:t>
            </w: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ептембар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92" w:rsidRPr="00F206A9" w:rsidRDefault="00B96D92" w:rsidP="00F206A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35">
              <w:rPr>
                <w:rFonts w:ascii="Calibri" w:hAnsi="Calibri" w:cs="Arial"/>
                <w:b/>
                <w:bCs/>
                <w:sz w:val="16"/>
                <w:szCs w:val="16"/>
              </w:rPr>
              <w:t>Проценат извршења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у односу на план позиције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ОПШТИНСКА УПРАВА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3.12.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ДОМ ЗДРАВЉА ВЕЛИКО ГРАДИШТЕ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Здравство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Стални трошкови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48,000.00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60.00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Услуге по уговору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2,100,000.00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1,428,494.95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68.02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Материјали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Донације невладиним организацијама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Новчане казне и пенали по решењу суда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1,300,000.00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Машине и опрема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200,000.00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6D92" w:rsidRPr="00F206A9" w:rsidTr="00F206A9">
        <w:trPr>
          <w:gridAfter w:val="3"/>
          <w:wAfter w:w="361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sz w:val="16"/>
                <w:szCs w:val="16"/>
              </w:rPr>
            </w:pPr>
            <w:r w:rsidRPr="00F20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6D92" w:rsidRPr="00F206A9" w:rsidRDefault="00B96D92" w:rsidP="00F20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УКУПНО ЗА ГЛАВУ 3.12.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3,680,000.00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1,476,494.95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6D92" w:rsidRPr="00F206A9" w:rsidRDefault="00B96D92" w:rsidP="00F206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A9">
              <w:rPr>
                <w:rFonts w:ascii="Arial" w:hAnsi="Arial" w:cs="Arial"/>
                <w:b/>
                <w:bCs/>
                <w:sz w:val="16"/>
                <w:szCs w:val="16"/>
              </w:rPr>
              <w:t>40.12</w:t>
            </w:r>
          </w:p>
        </w:tc>
      </w:tr>
    </w:tbl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p w:rsidR="00C804A4" w:rsidRDefault="00C804A4" w:rsidP="00C804A4">
      <w:pPr>
        <w:rPr>
          <w:lang w:val="sr-Cyrl-CS"/>
        </w:rPr>
      </w:pPr>
    </w:p>
    <w:p w:rsidR="00C804A4" w:rsidRPr="00EB5DF2" w:rsidRDefault="00C804A4" w:rsidP="00C804A4">
      <w:pPr>
        <w:rPr>
          <w:lang w:val="sr-Cyrl-CS"/>
        </w:rPr>
      </w:pPr>
    </w:p>
    <w:sectPr w:rsidR="00C804A4" w:rsidRPr="00EB5DF2" w:rsidSect="00FF41D4">
      <w:pgSz w:w="16834" w:h="11909" w:orient="landscape" w:code="9"/>
      <w:pgMar w:top="1304" w:right="2092" w:bottom="130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D53"/>
    <w:multiLevelType w:val="hybridMultilevel"/>
    <w:tmpl w:val="E2F8CB58"/>
    <w:lvl w:ilvl="0" w:tplc="88C699D4">
      <w:start w:val="2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0C"/>
    <w:rsid w:val="00010395"/>
    <w:rsid w:val="000135C0"/>
    <w:rsid w:val="00032536"/>
    <w:rsid w:val="000401E2"/>
    <w:rsid w:val="00084822"/>
    <w:rsid w:val="00090B71"/>
    <w:rsid w:val="000A2559"/>
    <w:rsid w:val="000B0ECF"/>
    <w:rsid w:val="000E3086"/>
    <w:rsid w:val="000F6918"/>
    <w:rsid w:val="0011053E"/>
    <w:rsid w:val="00112B60"/>
    <w:rsid w:val="00126DFF"/>
    <w:rsid w:val="00130050"/>
    <w:rsid w:val="00144D73"/>
    <w:rsid w:val="001503F7"/>
    <w:rsid w:val="00151D1E"/>
    <w:rsid w:val="00164D7D"/>
    <w:rsid w:val="0017090F"/>
    <w:rsid w:val="00194DAB"/>
    <w:rsid w:val="001A358E"/>
    <w:rsid w:val="001B6EDB"/>
    <w:rsid w:val="001B700B"/>
    <w:rsid w:val="001C0102"/>
    <w:rsid w:val="001D04B2"/>
    <w:rsid w:val="001D3D07"/>
    <w:rsid w:val="001E41A3"/>
    <w:rsid w:val="002372D8"/>
    <w:rsid w:val="00251749"/>
    <w:rsid w:val="00255235"/>
    <w:rsid w:val="00260503"/>
    <w:rsid w:val="002B24D7"/>
    <w:rsid w:val="002F253B"/>
    <w:rsid w:val="002F72A0"/>
    <w:rsid w:val="003017C0"/>
    <w:rsid w:val="00302BF2"/>
    <w:rsid w:val="0035648F"/>
    <w:rsid w:val="00356575"/>
    <w:rsid w:val="00371AB3"/>
    <w:rsid w:val="00372AF1"/>
    <w:rsid w:val="00377977"/>
    <w:rsid w:val="00381125"/>
    <w:rsid w:val="00387B95"/>
    <w:rsid w:val="00396600"/>
    <w:rsid w:val="003B5F2B"/>
    <w:rsid w:val="003C5D66"/>
    <w:rsid w:val="003D1766"/>
    <w:rsid w:val="00404CEB"/>
    <w:rsid w:val="004129AB"/>
    <w:rsid w:val="0041666A"/>
    <w:rsid w:val="00421F5C"/>
    <w:rsid w:val="0042532A"/>
    <w:rsid w:val="004349E9"/>
    <w:rsid w:val="00442D46"/>
    <w:rsid w:val="0045640C"/>
    <w:rsid w:val="0047779C"/>
    <w:rsid w:val="00482579"/>
    <w:rsid w:val="004A638C"/>
    <w:rsid w:val="004B59DA"/>
    <w:rsid w:val="004B7836"/>
    <w:rsid w:val="004D09CF"/>
    <w:rsid w:val="004D443C"/>
    <w:rsid w:val="004E07F1"/>
    <w:rsid w:val="004E1741"/>
    <w:rsid w:val="004E5B8A"/>
    <w:rsid w:val="004E7397"/>
    <w:rsid w:val="004F065D"/>
    <w:rsid w:val="004F2752"/>
    <w:rsid w:val="004F4ECE"/>
    <w:rsid w:val="00507BA7"/>
    <w:rsid w:val="0051147A"/>
    <w:rsid w:val="00514BCA"/>
    <w:rsid w:val="0051629C"/>
    <w:rsid w:val="00523F2C"/>
    <w:rsid w:val="00547122"/>
    <w:rsid w:val="005533ED"/>
    <w:rsid w:val="00572D7A"/>
    <w:rsid w:val="0059579D"/>
    <w:rsid w:val="00596584"/>
    <w:rsid w:val="005B2F35"/>
    <w:rsid w:val="005C1639"/>
    <w:rsid w:val="005F3FAD"/>
    <w:rsid w:val="00664098"/>
    <w:rsid w:val="006814A5"/>
    <w:rsid w:val="00681B50"/>
    <w:rsid w:val="00683FFD"/>
    <w:rsid w:val="006937CD"/>
    <w:rsid w:val="00697CA5"/>
    <w:rsid w:val="006C0D39"/>
    <w:rsid w:val="006D144E"/>
    <w:rsid w:val="006D4C71"/>
    <w:rsid w:val="006D5EB2"/>
    <w:rsid w:val="006F2215"/>
    <w:rsid w:val="006F4B68"/>
    <w:rsid w:val="00723C96"/>
    <w:rsid w:val="0073180B"/>
    <w:rsid w:val="00744F7B"/>
    <w:rsid w:val="00755F77"/>
    <w:rsid w:val="00756301"/>
    <w:rsid w:val="007653C8"/>
    <w:rsid w:val="007A02B1"/>
    <w:rsid w:val="007C1116"/>
    <w:rsid w:val="00806588"/>
    <w:rsid w:val="00813A86"/>
    <w:rsid w:val="00824422"/>
    <w:rsid w:val="008271BD"/>
    <w:rsid w:val="008376D3"/>
    <w:rsid w:val="00844204"/>
    <w:rsid w:val="008533CF"/>
    <w:rsid w:val="00871012"/>
    <w:rsid w:val="00871315"/>
    <w:rsid w:val="00890EE3"/>
    <w:rsid w:val="008965C5"/>
    <w:rsid w:val="008A6D1A"/>
    <w:rsid w:val="008D335A"/>
    <w:rsid w:val="008E6B6C"/>
    <w:rsid w:val="008F1007"/>
    <w:rsid w:val="00905DC9"/>
    <w:rsid w:val="00925E6B"/>
    <w:rsid w:val="009655AA"/>
    <w:rsid w:val="009772EF"/>
    <w:rsid w:val="00991025"/>
    <w:rsid w:val="009913C5"/>
    <w:rsid w:val="009B67D2"/>
    <w:rsid w:val="009C4C4D"/>
    <w:rsid w:val="009D6251"/>
    <w:rsid w:val="009F42EB"/>
    <w:rsid w:val="009F4B3E"/>
    <w:rsid w:val="00A23B51"/>
    <w:rsid w:val="00A31353"/>
    <w:rsid w:val="00A3633D"/>
    <w:rsid w:val="00A4201D"/>
    <w:rsid w:val="00A57FB4"/>
    <w:rsid w:val="00A629D1"/>
    <w:rsid w:val="00A63048"/>
    <w:rsid w:val="00A717DB"/>
    <w:rsid w:val="00AA1592"/>
    <w:rsid w:val="00AB4917"/>
    <w:rsid w:val="00AD2040"/>
    <w:rsid w:val="00AD3F9C"/>
    <w:rsid w:val="00B05AB4"/>
    <w:rsid w:val="00B068FD"/>
    <w:rsid w:val="00B24D5F"/>
    <w:rsid w:val="00B3679B"/>
    <w:rsid w:val="00B46B13"/>
    <w:rsid w:val="00B96D92"/>
    <w:rsid w:val="00B97DED"/>
    <w:rsid w:val="00BA295E"/>
    <w:rsid w:val="00C10316"/>
    <w:rsid w:val="00C1688D"/>
    <w:rsid w:val="00C55C6D"/>
    <w:rsid w:val="00C62AF2"/>
    <w:rsid w:val="00C804A4"/>
    <w:rsid w:val="00CB0793"/>
    <w:rsid w:val="00CC304E"/>
    <w:rsid w:val="00CC5024"/>
    <w:rsid w:val="00CC519F"/>
    <w:rsid w:val="00CC7F16"/>
    <w:rsid w:val="00CE7F35"/>
    <w:rsid w:val="00CF5DAB"/>
    <w:rsid w:val="00D1504A"/>
    <w:rsid w:val="00D57C0E"/>
    <w:rsid w:val="00D904A4"/>
    <w:rsid w:val="00D91C92"/>
    <w:rsid w:val="00D91CA5"/>
    <w:rsid w:val="00D953D2"/>
    <w:rsid w:val="00DA42FB"/>
    <w:rsid w:val="00DA67C1"/>
    <w:rsid w:val="00DB21F5"/>
    <w:rsid w:val="00DB7D46"/>
    <w:rsid w:val="00DE2966"/>
    <w:rsid w:val="00DF206D"/>
    <w:rsid w:val="00E076F9"/>
    <w:rsid w:val="00E159FC"/>
    <w:rsid w:val="00E20F1F"/>
    <w:rsid w:val="00E23B33"/>
    <w:rsid w:val="00E26D92"/>
    <w:rsid w:val="00E73FF4"/>
    <w:rsid w:val="00E86C9B"/>
    <w:rsid w:val="00EB5DF2"/>
    <w:rsid w:val="00ED6F69"/>
    <w:rsid w:val="00EE024F"/>
    <w:rsid w:val="00EE37AC"/>
    <w:rsid w:val="00EE5184"/>
    <w:rsid w:val="00F04C5C"/>
    <w:rsid w:val="00F111C9"/>
    <w:rsid w:val="00F11748"/>
    <w:rsid w:val="00F17A91"/>
    <w:rsid w:val="00F206A9"/>
    <w:rsid w:val="00F338B9"/>
    <w:rsid w:val="00F41D37"/>
    <w:rsid w:val="00F42709"/>
    <w:rsid w:val="00F4456F"/>
    <w:rsid w:val="00F4635B"/>
    <w:rsid w:val="00F56945"/>
    <w:rsid w:val="00F712C7"/>
    <w:rsid w:val="00F747A8"/>
    <w:rsid w:val="00F87C5F"/>
    <w:rsid w:val="00FA7723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804A4"/>
    <w:rPr>
      <w:color w:val="800080"/>
      <w:u w:val="single"/>
    </w:rPr>
  </w:style>
  <w:style w:type="paragraph" w:customStyle="1" w:styleId="xl67">
    <w:name w:val="xl67"/>
    <w:basedOn w:val="Normal"/>
    <w:rsid w:val="00C804A4"/>
    <w:pPr>
      <w:spacing w:before="100" w:beforeAutospacing="1" w:after="100" w:afterAutospacing="1"/>
    </w:pPr>
    <w:rPr>
      <w:rFonts w:ascii="Arial" w:hAnsi="Arial" w:cs="Arial"/>
      <w:b/>
      <w:bCs/>
      <w:lang w:val="sr-Latn-CS" w:eastAsia="sr-Latn-CS"/>
    </w:rPr>
  </w:style>
  <w:style w:type="paragraph" w:customStyle="1" w:styleId="xl68">
    <w:name w:val="xl68"/>
    <w:basedOn w:val="Normal"/>
    <w:rsid w:val="00C804A4"/>
    <w:pP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69">
    <w:name w:val="xl69"/>
    <w:basedOn w:val="Normal"/>
    <w:rsid w:val="00C804A4"/>
    <w:pP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0">
    <w:name w:val="xl70"/>
    <w:basedOn w:val="Normal"/>
    <w:rsid w:val="00C804A4"/>
    <w:pPr>
      <w:spacing w:before="100" w:beforeAutospacing="1" w:after="100" w:afterAutospacing="1"/>
      <w:jc w:val="center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1">
    <w:name w:val="xl71"/>
    <w:basedOn w:val="Normal"/>
    <w:rsid w:val="00C804A4"/>
    <w:pP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2">
    <w:name w:val="xl72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3">
    <w:name w:val="xl73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4">
    <w:name w:val="xl74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5">
    <w:name w:val="xl75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6">
    <w:name w:val="xl76"/>
    <w:basedOn w:val="Normal"/>
    <w:rsid w:val="00C804A4"/>
    <w:pP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77">
    <w:name w:val="xl77"/>
    <w:basedOn w:val="Normal"/>
    <w:rsid w:val="00C804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78">
    <w:name w:val="xl78"/>
    <w:basedOn w:val="Normal"/>
    <w:rsid w:val="00C804A4"/>
    <w:pPr>
      <w:spacing w:before="100" w:beforeAutospacing="1" w:after="100" w:afterAutospacing="1"/>
      <w:jc w:val="right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79">
    <w:name w:val="xl79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0">
    <w:name w:val="xl80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1">
    <w:name w:val="xl81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2">
    <w:name w:val="xl82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3">
    <w:name w:val="xl83"/>
    <w:basedOn w:val="Normal"/>
    <w:rsid w:val="00C804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4">
    <w:name w:val="xl84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5">
    <w:name w:val="xl85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6">
    <w:name w:val="xl86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7">
    <w:name w:val="xl87"/>
    <w:basedOn w:val="Normal"/>
    <w:rsid w:val="00C804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8">
    <w:name w:val="xl88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9">
    <w:name w:val="xl89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0">
    <w:name w:val="xl90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1">
    <w:name w:val="xl91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92">
    <w:name w:val="xl92"/>
    <w:basedOn w:val="Normal"/>
    <w:rsid w:val="00C804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3">
    <w:name w:val="xl93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4">
    <w:name w:val="xl94"/>
    <w:basedOn w:val="Normal"/>
    <w:rsid w:val="00C804A4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5">
    <w:name w:val="xl95"/>
    <w:basedOn w:val="Normal"/>
    <w:rsid w:val="00C804A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6">
    <w:name w:val="xl96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7">
    <w:name w:val="xl97"/>
    <w:basedOn w:val="Normal"/>
    <w:rsid w:val="00C804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8">
    <w:name w:val="xl98"/>
    <w:basedOn w:val="Normal"/>
    <w:rsid w:val="00C804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99">
    <w:name w:val="xl99"/>
    <w:basedOn w:val="Normal"/>
    <w:rsid w:val="00C804A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0">
    <w:name w:val="xl100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01">
    <w:name w:val="xl101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2">
    <w:name w:val="xl102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3">
    <w:name w:val="xl103"/>
    <w:basedOn w:val="Normal"/>
    <w:rsid w:val="00C804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4">
    <w:name w:val="xl104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05">
    <w:name w:val="xl105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6">
    <w:name w:val="xl106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8"/>
      <w:szCs w:val="8"/>
      <w:lang w:val="sr-Latn-CS" w:eastAsia="sr-Latn-CS"/>
    </w:rPr>
  </w:style>
  <w:style w:type="paragraph" w:customStyle="1" w:styleId="xl107">
    <w:name w:val="xl107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08">
    <w:name w:val="xl108"/>
    <w:basedOn w:val="Normal"/>
    <w:rsid w:val="00C804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09">
    <w:name w:val="xl109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10">
    <w:name w:val="xl110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11">
    <w:name w:val="xl111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8"/>
      <w:szCs w:val="8"/>
      <w:lang w:val="sr-Latn-CS" w:eastAsia="sr-Latn-CS"/>
    </w:rPr>
  </w:style>
  <w:style w:type="paragraph" w:customStyle="1" w:styleId="xl112">
    <w:name w:val="xl112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13">
    <w:name w:val="xl113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14">
    <w:name w:val="xl114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15">
    <w:name w:val="xl115"/>
    <w:basedOn w:val="Normal"/>
    <w:rsid w:val="00C804A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16">
    <w:name w:val="xl116"/>
    <w:basedOn w:val="Normal"/>
    <w:rsid w:val="00C804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17">
    <w:name w:val="xl117"/>
    <w:basedOn w:val="Normal"/>
    <w:rsid w:val="00C804A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18">
    <w:name w:val="xl118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8"/>
      <w:szCs w:val="8"/>
      <w:lang w:val="sr-Latn-CS" w:eastAsia="sr-Latn-CS"/>
    </w:rPr>
  </w:style>
  <w:style w:type="paragraph" w:customStyle="1" w:styleId="xl119">
    <w:name w:val="xl119"/>
    <w:basedOn w:val="Normal"/>
    <w:rsid w:val="00C804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0">
    <w:name w:val="xl120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21">
    <w:name w:val="xl121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2">
    <w:name w:val="xl122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3">
    <w:name w:val="xl123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24">
    <w:name w:val="xl124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5">
    <w:name w:val="xl125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26">
    <w:name w:val="xl126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7">
    <w:name w:val="xl127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C6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C6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C6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u w:val="single"/>
    </w:rPr>
  </w:style>
  <w:style w:type="paragraph" w:customStyle="1" w:styleId="xl145">
    <w:name w:val="xl145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C6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C62AF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ormal"/>
    <w:rsid w:val="00C6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DA6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A6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ormal"/>
    <w:rsid w:val="00F463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4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804A4"/>
    <w:rPr>
      <w:color w:val="800080"/>
      <w:u w:val="single"/>
    </w:rPr>
  </w:style>
  <w:style w:type="paragraph" w:customStyle="1" w:styleId="xl67">
    <w:name w:val="xl67"/>
    <w:basedOn w:val="Normal"/>
    <w:rsid w:val="00C804A4"/>
    <w:pPr>
      <w:spacing w:before="100" w:beforeAutospacing="1" w:after="100" w:afterAutospacing="1"/>
    </w:pPr>
    <w:rPr>
      <w:rFonts w:ascii="Arial" w:hAnsi="Arial" w:cs="Arial"/>
      <w:b/>
      <w:bCs/>
      <w:lang w:val="sr-Latn-CS" w:eastAsia="sr-Latn-CS"/>
    </w:rPr>
  </w:style>
  <w:style w:type="paragraph" w:customStyle="1" w:styleId="xl68">
    <w:name w:val="xl68"/>
    <w:basedOn w:val="Normal"/>
    <w:rsid w:val="00C804A4"/>
    <w:pP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69">
    <w:name w:val="xl69"/>
    <w:basedOn w:val="Normal"/>
    <w:rsid w:val="00C804A4"/>
    <w:pP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0">
    <w:name w:val="xl70"/>
    <w:basedOn w:val="Normal"/>
    <w:rsid w:val="00C804A4"/>
    <w:pPr>
      <w:spacing w:before="100" w:beforeAutospacing="1" w:after="100" w:afterAutospacing="1"/>
      <w:jc w:val="center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1">
    <w:name w:val="xl71"/>
    <w:basedOn w:val="Normal"/>
    <w:rsid w:val="00C804A4"/>
    <w:pP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2">
    <w:name w:val="xl72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3">
    <w:name w:val="xl73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4">
    <w:name w:val="xl74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5">
    <w:name w:val="xl75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76">
    <w:name w:val="xl76"/>
    <w:basedOn w:val="Normal"/>
    <w:rsid w:val="00C804A4"/>
    <w:pP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77">
    <w:name w:val="xl77"/>
    <w:basedOn w:val="Normal"/>
    <w:rsid w:val="00C804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78">
    <w:name w:val="xl78"/>
    <w:basedOn w:val="Normal"/>
    <w:rsid w:val="00C804A4"/>
    <w:pPr>
      <w:spacing w:before="100" w:beforeAutospacing="1" w:after="100" w:afterAutospacing="1"/>
      <w:jc w:val="right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79">
    <w:name w:val="xl79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0">
    <w:name w:val="xl80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1">
    <w:name w:val="xl81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2">
    <w:name w:val="xl82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3">
    <w:name w:val="xl83"/>
    <w:basedOn w:val="Normal"/>
    <w:rsid w:val="00C804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4">
    <w:name w:val="xl84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5">
    <w:name w:val="xl85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6">
    <w:name w:val="xl86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7">
    <w:name w:val="xl87"/>
    <w:basedOn w:val="Normal"/>
    <w:rsid w:val="00C804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8">
    <w:name w:val="xl88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89">
    <w:name w:val="xl89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0">
    <w:name w:val="xl90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1">
    <w:name w:val="xl91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92">
    <w:name w:val="xl92"/>
    <w:basedOn w:val="Normal"/>
    <w:rsid w:val="00C804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3">
    <w:name w:val="xl93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4">
    <w:name w:val="xl94"/>
    <w:basedOn w:val="Normal"/>
    <w:rsid w:val="00C804A4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5">
    <w:name w:val="xl95"/>
    <w:basedOn w:val="Normal"/>
    <w:rsid w:val="00C804A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6">
    <w:name w:val="xl96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7">
    <w:name w:val="xl97"/>
    <w:basedOn w:val="Normal"/>
    <w:rsid w:val="00C804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98">
    <w:name w:val="xl98"/>
    <w:basedOn w:val="Normal"/>
    <w:rsid w:val="00C804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99">
    <w:name w:val="xl99"/>
    <w:basedOn w:val="Normal"/>
    <w:rsid w:val="00C804A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0">
    <w:name w:val="xl100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01">
    <w:name w:val="xl101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2">
    <w:name w:val="xl102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3">
    <w:name w:val="xl103"/>
    <w:basedOn w:val="Normal"/>
    <w:rsid w:val="00C804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4">
    <w:name w:val="xl104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05">
    <w:name w:val="xl105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06">
    <w:name w:val="xl106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8"/>
      <w:szCs w:val="8"/>
      <w:lang w:val="sr-Latn-CS" w:eastAsia="sr-Latn-CS"/>
    </w:rPr>
  </w:style>
  <w:style w:type="paragraph" w:customStyle="1" w:styleId="xl107">
    <w:name w:val="xl107"/>
    <w:basedOn w:val="Normal"/>
    <w:rsid w:val="00C804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08">
    <w:name w:val="xl108"/>
    <w:basedOn w:val="Normal"/>
    <w:rsid w:val="00C804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09">
    <w:name w:val="xl109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10">
    <w:name w:val="xl110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11">
    <w:name w:val="xl111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8"/>
      <w:szCs w:val="8"/>
      <w:lang w:val="sr-Latn-CS" w:eastAsia="sr-Latn-CS"/>
    </w:rPr>
  </w:style>
  <w:style w:type="paragraph" w:customStyle="1" w:styleId="xl112">
    <w:name w:val="xl112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13">
    <w:name w:val="xl113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8"/>
      <w:szCs w:val="8"/>
      <w:lang w:val="sr-Latn-CS" w:eastAsia="sr-Latn-CS"/>
    </w:rPr>
  </w:style>
  <w:style w:type="paragraph" w:customStyle="1" w:styleId="xl114">
    <w:name w:val="xl114"/>
    <w:basedOn w:val="Normal"/>
    <w:rsid w:val="00C804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15">
    <w:name w:val="xl115"/>
    <w:basedOn w:val="Normal"/>
    <w:rsid w:val="00C804A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16">
    <w:name w:val="xl116"/>
    <w:basedOn w:val="Normal"/>
    <w:rsid w:val="00C804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17">
    <w:name w:val="xl117"/>
    <w:basedOn w:val="Normal"/>
    <w:rsid w:val="00C804A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18">
    <w:name w:val="xl118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8"/>
      <w:szCs w:val="8"/>
      <w:lang w:val="sr-Latn-CS" w:eastAsia="sr-Latn-CS"/>
    </w:rPr>
  </w:style>
  <w:style w:type="paragraph" w:customStyle="1" w:styleId="xl119">
    <w:name w:val="xl119"/>
    <w:basedOn w:val="Normal"/>
    <w:rsid w:val="00C804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0">
    <w:name w:val="xl120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21">
    <w:name w:val="xl121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2">
    <w:name w:val="xl122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3">
    <w:name w:val="xl123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24">
    <w:name w:val="xl124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5">
    <w:name w:val="xl125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8"/>
      <w:szCs w:val="8"/>
      <w:u w:val="single"/>
      <w:lang w:val="sr-Latn-CS" w:eastAsia="sr-Latn-CS"/>
    </w:rPr>
  </w:style>
  <w:style w:type="paragraph" w:customStyle="1" w:styleId="xl126">
    <w:name w:val="xl126"/>
    <w:basedOn w:val="Normal"/>
    <w:rsid w:val="00C80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8"/>
      <w:szCs w:val="8"/>
      <w:lang w:val="sr-Latn-CS" w:eastAsia="sr-Latn-CS"/>
    </w:rPr>
  </w:style>
  <w:style w:type="paragraph" w:customStyle="1" w:styleId="xl127">
    <w:name w:val="xl127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C6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C6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C6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u w:val="single"/>
    </w:rPr>
  </w:style>
  <w:style w:type="paragraph" w:customStyle="1" w:styleId="xl145">
    <w:name w:val="xl145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C6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C62AF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C6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ormal"/>
    <w:rsid w:val="00C6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C6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C6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DA6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A6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ormal"/>
    <w:rsid w:val="00F463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Normal"/>
    <w:rsid w:val="00F4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4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FF26-D685-4D19-9E9F-5F572D52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7790</Words>
  <Characters>44406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ОБРАЗЛОЖЕЊЕ</vt:lpstr>
    </vt:vector>
  </TitlesOfParts>
  <Company>SO Veliko Gradiste</Company>
  <LinksUpToDate>false</LinksUpToDate>
  <CharactersWithSpaces>52092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ОБРАЗЛОЖЕЊЕ</dc:title>
  <dc:creator>GStarletic</dc:creator>
  <cp:lastModifiedBy>Dejan</cp:lastModifiedBy>
  <cp:revision>2</cp:revision>
  <cp:lastPrinted>2014-12-10T07:12:00Z</cp:lastPrinted>
  <dcterms:created xsi:type="dcterms:W3CDTF">2015-07-15T12:12:00Z</dcterms:created>
  <dcterms:modified xsi:type="dcterms:W3CDTF">2015-07-15T12:12:00Z</dcterms:modified>
</cp:coreProperties>
</file>